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F284A" w:rsidRPr="00263991" w:rsidRDefault="004F284A" w:rsidP="004F284A">
      <w:pPr>
        <w:rPr>
          <w:lang w:val="bg-BG"/>
        </w:rPr>
      </w:pPr>
    </w:p>
    <w:p w:rsidR="004F284A" w:rsidRPr="00A55B22" w:rsidRDefault="004F284A" w:rsidP="004F284A">
      <w:pPr>
        <w:pStyle w:val="2"/>
        <w:ind w:firstLine="0"/>
        <w:rPr>
          <w:rFonts w:ascii="Times New Roman" w:hAnsi="Times New Roman" w:cs="Times New Roman"/>
          <w:b/>
          <w:sz w:val="72"/>
          <w:szCs w:val="72"/>
          <w:lang w:val="bg-BG"/>
        </w:rPr>
      </w:pPr>
      <w:r w:rsidRPr="00A55B22">
        <w:rPr>
          <w:rFonts w:ascii="Times New Roman" w:hAnsi="Times New Roman" w:cs="Times New Roman"/>
          <w:b/>
          <w:sz w:val="72"/>
          <w:szCs w:val="72"/>
          <w:lang w:val="bg-BG"/>
        </w:rPr>
        <w:t>ПРОТОКОЛ</w:t>
      </w:r>
    </w:p>
    <w:p w:rsidR="004F284A" w:rsidRPr="00A55B22" w:rsidRDefault="004F284A" w:rsidP="004F284A">
      <w:pPr>
        <w:rPr>
          <w:rFonts w:eastAsia="Arial"/>
          <w:sz w:val="72"/>
          <w:szCs w:val="72"/>
          <w:lang w:val="bg-BG"/>
        </w:rPr>
      </w:pPr>
    </w:p>
    <w:p w:rsidR="004F284A" w:rsidRPr="00A55B22" w:rsidRDefault="004F284A" w:rsidP="004F284A">
      <w:pPr>
        <w:pStyle w:val="2"/>
        <w:ind w:firstLine="0"/>
        <w:rPr>
          <w:rFonts w:ascii="Arial" w:hAnsi="Arial" w:cs="Arial"/>
          <w:b/>
          <w:sz w:val="72"/>
          <w:szCs w:val="72"/>
        </w:rPr>
      </w:pPr>
      <w:r w:rsidRPr="00A55B22">
        <w:rPr>
          <w:rFonts w:ascii="Arial" w:eastAsia="Arial" w:hAnsi="Arial" w:cs="Arial"/>
          <w:b/>
          <w:sz w:val="72"/>
          <w:szCs w:val="72"/>
          <w:lang w:val="bg-BG"/>
        </w:rPr>
        <w:t>№</w:t>
      </w:r>
      <w:r w:rsidR="00AF7987" w:rsidRPr="00A55B22">
        <w:rPr>
          <w:rFonts w:ascii="Arial" w:hAnsi="Arial" w:cs="Arial"/>
          <w:b/>
          <w:sz w:val="72"/>
          <w:szCs w:val="72"/>
          <w:lang w:val="bg-BG"/>
        </w:rPr>
        <w:t>8</w:t>
      </w:r>
    </w:p>
    <w:p w:rsidR="004F284A" w:rsidRPr="00A55B22" w:rsidRDefault="004F284A" w:rsidP="004F284A">
      <w:pPr>
        <w:rPr>
          <w:sz w:val="72"/>
          <w:szCs w:val="72"/>
        </w:rPr>
      </w:pPr>
    </w:p>
    <w:p w:rsidR="004F284A" w:rsidRPr="00A55B22" w:rsidRDefault="004F284A" w:rsidP="004F284A">
      <w:pPr>
        <w:rPr>
          <w:sz w:val="72"/>
          <w:szCs w:val="72"/>
        </w:rPr>
      </w:pPr>
    </w:p>
    <w:p w:rsidR="004F284A" w:rsidRPr="00A55B22" w:rsidRDefault="004F284A" w:rsidP="004F284A">
      <w:pPr>
        <w:jc w:val="center"/>
        <w:rPr>
          <w:b/>
          <w:color w:val="FF0000"/>
          <w:sz w:val="72"/>
          <w:szCs w:val="72"/>
          <w:lang w:val="bg-BG"/>
        </w:rPr>
      </w:pPr>
      <w:r w:rsidRPr="00A55B22">
        <w:rPr>
          <w:b/>
          <w:sz w:val="72"/>
          <w:szCs w:val="72"/>
          <w:lang w:val="bg-BG"/>
        </w:rPr>
        <w:t xml:space="preserve">От </w:t>
      </w:r>
      <w:r w:rsidR="00AF7987" w:rsidRPr="00A55B22">
        <w:rPr>
          <w:b/>
          <w:color w:val="000000" w:themeColor="text1"/>
          <w:sz w:val="72"/>
          <w:szCs w:val="72"/>
          <w:lang w:val="bg-BG"/>
        </w:rPr>
        <w:t>24</w:t>
      </w:r>
      <w:r w:rsidRPr="00A55B22">
        <w:rPr>
          <w:b/>
          <w:color w:val="000000" w:themeColor="text1"/>
          <w:sz w:val="72"/>
          <w:szCs w:val="72"/>
          <w:lang w:val="bg-BG"/>
        </w:rPr>
        <w:t>.</w:t>
      </w:r>
      <w:r w:rsidR="00AF7987" w:rsidRPr="00A55B22">
        <w:rPr>
          <w:b/>
          <w:color w:val="000000" w:themeColor="text1"/>
          <w:sz w:val="72"/>
          <w:szCs w:val="72"/>
          <w:lang w:val="bg-BG"/>
        </w:rPr>
        <w:t>04</w:t>
      </w:r>
      <w:r w:rsidR="00B63149" w:rsidRPr="00A55B22">
        <w:rPr>
          <w:b/>
          <w:color w:val="000000" w:themeColor="text1"/>
          <w:sz w:val="72"/>
          <w:szCs w:val="72"/>
          <w:lang w:val="bg-BG"/>
        </w:rPr>
        <w:t>.2024</w:t>
      </w:r>
      <w:r w:rsidR="00013964" w:rsidRPr="00A55B22">
        <w:rPr>
          <w:b/>
          <w:color w:val="000000" w:themeColor="text1"/>
          <w:sz w:val="72"/>
          <w:szCs w:val="72"/>
          <w:lang w:val="bg-BG"/>
        </w:rPr>
        <w:t xml:space="preserve"> г.</w:t>
      </w:r>
    </w:p>
    <w:p w:rsidR="004F284A" w:rsidRPr="00A55B22" w:rsidRDefault="004F284A" w:rsidP="004F284A">
      <w:pPr>
        <w:rPr>
          <w:sz w:val="72"/>
          <w:szCs w:val="72"/>
        </w:rPr>
      </w:pPr>
    </w:p>
    <w:p w:rsidR="004F284A" w:rsidRPr="00A55B22" w:rsidRDefault="00A55B22" w:rsidP="004F284A">
      <w:pPr>
        <w:jc w:val="center"/>
        <w:rPr>
          <w:b/>
          <w:sz w:val="72"/>
          <w:szCs w:val="72"/>
          <w:lang w:val="bg-BG"/>
        </w:rPr>
      </w:pPr>
      <w:r w:rsidRPr="00A55B22">
        <w:rPr>
          <w:b/>
          <w:sz w:val="72"/>
          <w:szCs w:val="72"/>
          <w:lang w:val="bg-BG"/>
        </w:rPr>
        <w:t xml:space="preserve">ЗА ЗАСЕДАНИЕТО НА ОБЩИНСКИ СЪВЕТ </w:t>
      </w:r>
      <w:r w:rsidR="004F284A" w:rsidRPr="00A55B22">
        <w:rPr>
          <w:b/>
          <w:sz w:val="72"/>
          <w:szCs w:val="72"/>
          <w:lang w:val="bg-BG"/>
        </w:rPr>
        <w:t>ХАРМАНЛИ</w:t>
      </w:r>
    </w:p>
    <w:p w:rsidR="004575DB" w:rsidRDefault="004575DB" w:rsidP="004575DB">
      <w:pPr>
        <w:pStyle w:val="2"/>
        <w:numPr>
          <w:ilvl w:val="0"/>
          <w:numId w:val="0"/>
        </w:numPr>
        <w:jc w:val="left"/>
        <w:rPr>
          <w:rFonts w:ascii="Times New Roman" w:hAnsi="Times New Roman" w:cs="Times New Roman"/>
          <w:sz w:val="28"/>
          <w:lang w:val="bg-BG"/>
        </w:rPr>
      </w:pPr>
    </w:p>
    <w:p w:rsidR="007969A6" w:rsidRPr="00A55B22" w:rsidRDefault="007969A6" w:rsidP="00A55B22">
      <w:pPr>
        <w:pStyle w:val="4"/>
        <w:numPr>
          <w:ilvl w:val="0"/>
          <w:numId w:val="0"/>
        </w:numPr>
        <w:ind w:firstLine="709"/>
        <w:jc w:val="both"/>
        <w:rPr>
          <w:sz w:val="24"/>
          <w:szCs w:val="24"/>
          <w:lang w:val="bg-BG"/>
        </w:rPr>
      </w:pPr>
    </w:p>
    <w:p w:rsidR="008163C1" w:rsidRPr="00A55B22" w:rsidRDefault="008163C1" w:rsidP="00A55B22">
      <w:pPr>
        <w:ind w:firstLine="709"/>
        <w:jc w:val="both"/>
        <w:rPr>
          <w:sz w:val="24"/>
          <w:szCs w:val="24"/>
        </w:rPr>
      </w:pPr>
    </w:p>
    <w:p w:rsidR="00AF7987" w:rsidRPr="00A55B22" w:rsidRDefault="00AF7987" w:rsidP="00A55B22">
      <w:pPr>
        <w:pStyle w:val="ac"/>
        <w:ind w:firstLine="709"/>
        <w:rPr>
          <w:rFonts w:ascii="Times New Roman" w:hAnsi="Times New Roman" w:cs="Times New Roman"/>
          <w:sz w:val="24"/>
          <w:szCs w:val="24"/>
          <w:lang w:val="bg-BG"/>
        </w:rPr>
      </w:pPr>
      <w:r w:rsidRPr="00A55B22">
        <w:rPr>
          <w:rFonts w:ascii="Times New Roman" w:hAnsi="Times New Roman" w:cs="Times New Roman"/>
          <w:sz w:val="24"/>
          <w:szCs w:val="24"/>
          <w:lang w:val="bg-BG"/>
        </w:rPr>
        <w:t xml:space="preserve">На </w:t>
      </w:r>
      <w:r w:rsidRPr="00A55B22">
        <w:rPr>
          <w:rFonts w:ascii="Times New Roman" w:hAnsi="Times New Roman" w:cs="Times New Roman"/>
          <w:color w:val="000000" w:themeColor="text1"/>
          <w:sz w:val="24"/>
          <w:szCs w:val="24"/>
          <w:lang w:val="bg-BG"/>
        </w:rPr>
        <w:t xml:space="preserve">24.04.2024 г. </w:t>
      </w:r>
      <w:r w:rsidRPr="00A55B22">
        <w:rPr>
          <w:rFonts w:ascii="Times New Roman" w:hAnsi="Times New Roman" w:cs="Times New Roman"/>
          <w:sz w:val="24"/>
          <w:szCs w:val="24"/>
          <w:lang w:val="bg-BG"/>
        </w:rPr>
        <w:t>от 09:</w:t>
      </w:r>
      <w:r w:rsidRPr="00A55B22">
        <w:rPr>
          <w:rFonts w:ascii="Times New Roman" w:hAnsi="Times New Roman" w:cs="Times New Roman"/>
          <w:sz w:val="24"/>
          <w:szCs w:val="24"/>
        </w:rPr>
        <w:t>00</w:t>
      </w:r>
      <w:r w:rsidRPr="00A55B22">
        <w:rPr>
          <w:rFonts w:ascii="Times New Roman" w:hAnsi="Times New Roman" w:cs="Times New Roman"/>
          <w:sz w:val="24"/>
          <w:szCs w:val="24"/>
          <w:lang w:val="bg-BG"/>
        </w:rPr>
        <w:t>ч., беше открито седмото заседание на Общински съвет гр. Харманли, свикано на основание чл.25, т.1 от ЗМСМА и чл.55, ал.3, т.1 от Правилника за организацията и дейността на общинския съвет, неговите комисии и взаимодействието му с общинската администрация /ПОДОбСНКВОбА/.</w:t>
      </w:r>
      <w:r w:rsidRPr="00A55B22">
        <w:rPr>
          <w:rFonts w:ascii="Times New Roman" w:hAnsi="Times New Roman" w:cs="Times New Roman"/>
          <w:color w:val="FF0000"/>
          <w:sz w:val="24"/>
          <w:szCs w:val="24"/>
          <w:lang w:val="bg-BG"/>
        </w:rPr>
        <w:t xml:space="preserve"> </w:t>
      </w:r>
      <w:r w:rsidRPr="00A55B22">
        <w:rPr>
          <w:rFonts w:ascii="Times New Roman" w:hAnsi="Times New Roman" w:cs="Times New Roman"/>
          <w:color w:val="000000" w:themeColor="text1"/>
          <w:sz w:val="24"/>
          <w:szCs w:val="24"/>
          <w:lang w:val="bg-BG"/>
        </w:rPr>
        <w:t>На осн. чл. 15 ал.1, т.1 от</w:t>
      </w:r>
      <w:r w:rsidRPr="00A55B22">
        <w:rPr>
          <w:rFonts w:ascii="Times New Roman" w:hAnsi="Times New Roman" w:cs="Times New Roman"/>
          <w:sz w:val="24"/>
          <w:szCs w:val="24"/>
          <w:lang w:val="bg-BG"/>
        </w:rPr>
        <w:t xml:space="preserve"> Правилника за организацията и дейността на общинския съвет, неговите комисии и взаимодействието му с общинската администраци, настоящето заседание се ръководи от председателя на ОбС-Харманли, г-н Ангел Цанков.</w:t>
      </w:r>
    </w:p>
    <w:p w:rsidR="0041630F" w:rsidRPr="00A55B22" w:rsidRDefault="0041630F" w:rsidP="00A55B22">
      <w:pPr>
        <w:pStyle w:val="ac"/>
        <w:ind w:firstLine="709"/>
        <w:rPr>
          <w:rFonts w:ascii="Times New Roman" w:hAnsi="Times New Roman" w:cs="Times New Roman"/>
          <w:sz w:val="24"/>
          <w:szCs w:val="24"/>
          <w:lang w:val="bg-BG"/>
        </w:rPr>
      </w:pPr>
    </w:p>
    <w:p w:rsidR="00A4657D" w:rsidRPr="00A55B22" w:rsidRDefault="003C7D85" w:rsidP="00A55B22">
      <w:pPr>
        <w:ind w:firstLine="709"/>
        <w:jc w:val="both"/>
        <w:rPr>
          <w:bCs/>
          <w:sz w:val="24"/>
          <w:szCs w:val="24"/>
        </w:rPr>
      </w:pPr>
      <w:r w:rsidRPr="00A55B22">
        <w:rPr>
          <w:bCs/>
          <w:sz w:val="24"/>
          <w:szCs w:val="24"/>
          <w:lang w:val="bg-BG"/>
        </w:rPr>
        <w:t>Заседанието се предаде директно по градски</w:t>
      </w:r>
      <w:r w:rsidR="00E3722B" w:rsidRPr="00A55B22">
        <w:rPr>
          <w:bCs/>
          <w:sz w:val="24"/>
          <w:szCs w:val="24"/>
          <w:lang w:val="bg-BG"/>
        </w:rPr>
        <w:t>я радиовъзел</w:t>
      </w:r>
      <w:r w:rsidR="00B52C52" w:rsidRPr="00A55B22">
        <w:rPr>
          <w:bCs/>
          <w:sz w:val="24"/>
          <w:szCs w:val="24"/>
          <w:lang w:val="bg-BG"/>
        </w:rPr>
        <w:t>,</w:t>
      </w:r>
      <w:r w:rsidR="00E3722B" w:rsidRPr="00A55B22">
        <w:rPr>
          <w:bCs/>
          <w:sz w:val="24"/>
          <w:szCs w:val="24"/>
          <w:lang w:val="bg-BG"/>
        </w:rPr>
        <w:t xml:space="preserve"> присъстваше</w:t>
      </w:r>
      <w:r w:rsidR="00B52C52" w:rsidRPr="00A55B22">
        <w:rPr>
          <w:bCs/>
          <w:sz w:val="24"/>
          <w:szCs w:val="24"/>
          <w:lang w:val="bg-BG"/>
        </w:rPr>
        <w:t xml:space="preserve"> и</w:t>
      </w:r>
      <w:r w:rsidR="00E3722B" w:rsidRPr="00A55B22">
        <w:rPr>
          <w:bCs/>
          <w:sz w:val="24"/>
          <w:szCs w:val="24"/>
          <w:lang w:val="bg-BG"/>
        </w:rPr>
        <w:t xml:space="preserve"> представител на</w:t>
      </w:r>
      <w:r w:rsidR="00A4657D" w:rsidRPr="00A55B22">
        <w:rPr>
          <w:bCs/>
          <w:sz w:val="24"/>
          <w:szCs w:val="24"/>
          <w:lang w:val="bg-BG"/>
        </w:rPr>
        <w:t xml:space="preserve"> местната медия</w:t>
      </w:r>
      <w:r w:rsidRPr="00A55B22">
        <w:rPr>
          <w:bCs/>
          <w:sz w:val="24"/>
          <w:szCs w:val="24"/>
          <w:lang w:val="bg-BG"/>
        </w:rPr>
        <w:t>.</w:t>
      </w:r>
      <w:r w:rsidR="00A4657D" w:rsidRPr="00A55B22">
        <w:rPr>
          <w:bCs/>
          <w:sz w:val="24"/>
          <w:szCs w:val="24"/>
        </w:rPr>
        <w:t xml:space="preserve"> </w:t>
      </w:r>
    </w:p>
    <w:p w:rsidR="008E3EE2" w:rsidRPr="00A55B22" w:rsidRDefault="00A4657D" w:rsidP="00A55B22">
      <w:pPr>
        <w:ind w:firstLine="709"/>
        <w:jc w:val="both"/>
        <w:rPr>
          <w:bCs/>
          <w:sz w:val="24"/>
          <w:szCs w:val="24"/>
          <w:lang w:val="bg-BG"/>
        </w:rPr>
      </w:pPr>
      <w:r w:rsidRPr="00A55B22">
        <w:rPr>
          <w:bCs/>
          <w:sz w:val="24"/>
          <w:szCs w:val="24"/>
          <w:lang w:val="bg-BG"/>
        </w:rPr>
        <w:t xml:space="preserve">На </w:t>
      </w:r>
      <w:r w:rsidR="00E3722B" w:rsidRPr="00A55B22">
        <w:rPr>
          <w:bCs/>
          <w:sz w:val="24"/>
          <w:szCs w:val="24"/>
          <w:lang w:val="bg-BG"/>
        </w:rPr>
        <w:t xml:space="preserve">заседанието </w:t>
      </w:r>
      <w:r w:rsidRPr="00A55B22">
        <w:rPr>
          <w:bCs/>
          <w:sz w:val="24"/>
          <w:szCs w:val="24"/>
          <w:lang w:val="bg-BG"/>
        </w:rPr>
        <w:t>присъства</w:t>
      </w:r>
      <w:r w:rsidR="00A52073" w:rsidRPr="00A55B22">
        <w:rPr>
          <w:bCs/>
          <w:sz w:val="24"/>
          <w:szCs w:val="24"/>
          <w:lang w:val="bg-BG"/>
        </w:rPr>
        <w:t>ха</w:t>
      </w:r>
      <w:r w:rsidR="003C7D85" w:rsidRPr="00A55B22">
        <w:rPr>
          <w:bCs/>
          <w:sz w:val="24"/>
          <w:szCs w:val="24"/>
          <w:lang w:val="bg-BG"/>
        </w:rPr>
        <w:t xml:space="preserve"> </w:t>
      </w:r>
      <w:r w:rsidR="008A4123" w:rsidRPr="00A55B22">
        <w:rPr>
          <w:bCs/>
          <w:sz w:val="24"/>
          <w:szCs w:val="24"/>
          <w:lang w:val="bg-BG"/>
        </w:rPr>
        <w:t xml:space="preserve">кмета </w:t>
      </w:r>
      <w:r w:rsidR="003C7D85" w:rsidRPr="00A55B22">
        <w:rPr>
          <w:bCs/>
          <w:sz w:val="24"/>
          <w:szCs w:val="24"/>
          <w:lang w:val="bg-BG"/>
        </w:rPr>
        <w:t>на Община Харманли</w:t>
      </w:r>
      <w:r w:rsidR="00A55B22" w:rsidRPr="00A55B22">
        <w:rPr>
          <w:bCs/>
          <w:sz w:val="24"/>
          <w:szCs w:val="24"/>
          <w:lang w:val="bg-BG"/>
        </w:rPr>
        <w:t xml:space="preserve"> </w:t>
      </w:r>
      <w:r w:rsidR="008A4123" w:rsidRPr="00A55B22">
        <w:rPr>
          <w:bCs/>
          <w:sz w:val="24"/>
          <w:szCs w:val="24"/>
          <w:lang w:val="bg-BG"/>
        </w:rPr>
        <w:t>- г-жа Мария Киркова</w:t>
      </w:r>
      <w:r w:rsidR="004F3E26" w:rsidRPr="00A55B22">
        <w:rPr>
          <w:bCs/>
          <w:sz w:val="24"/>
          <w:szCs w:val="24"/>
          <w:lang w:val="bg-BG"/>
        </w:rPr>
        <w:t>, кметове на кметства,</w:t>
      </w:r>
      <w:r w:rsidR="00A52073" w:rsidRPr="00A55B22">
        <w:rPr>
          <w:bCs/>
          <w:sz w:val="24"/>
          <w:szCs w:val="24"/>
          <w:lang w:val="bg-BG"/>
        </w:rPr>
        <w:t xml:space="preserve"> кметски наместници</w:t>
      </w:r>
      <w:r w:rsidR="004F3E26" w:rsidRPr="00A55B22">
        <w:rPr>
          <w:bCs/>
          <w:sz w:val="24"/>
          <w:szCs w:val="24"/>
          <w:lang w:val="bg-BG"/>
        </w:rPr>
        <w:t xml:space="preserve"> и жители на град Харманли</w:t>
      </w:r>
      <w:r w:rsidR="00A52073" w:rsidRPr="00A55B22">
        <w:rPr>
          <w:bCs/>
          <w:sz w:val="24"/>
          <w:szCs w:val="24"/>
          <w:lang w:val="bg-BG"/>
        </w:rPr>
        <w:t>.</w:t>
      </w:r>
    </w:p>
    <w:p w:rsidR="00FD6823" w:rsidRPr="00A55B22" w:rsidRDefault="00FD6823" w:rsidP="00DE5F42">
      <w:pPr>
        <w:ind w:firstLine="709"/>
        <w:jc w:val="both"/>
        <w:rPr>
          <w:color w:val="000000" w:themeColor="text1"/>
          <w:sz w:val="24"/>
          <w:szCs w:val="24"/>
          <w:lang w:val="bg-BG"/>
        </w:rPr>
      </w:pPr>
      <w:r w:rsidRPr="00A55B22">
        <w:rPr>
          <w:color w:val="000000" w:themeColor="text1"/>
          <w:sz w:val="24"/>
          <w:szCs w:val="24"/>
          <w:lang w:val="bg-BG"/>
        </w:rPr>
        <w:t xml:space="preserve">От 21 общински съветници, присъстваха </w:t>
      </w:r>
      <w:r w:rsidR="00AF7987" w:rsidRPr="00A55B22">
        <w:rPr>
          <w:color w:val="000000" w:themeColor="text1"/>
          <w:sz w:val="24"/>
          <w:szCs w:val="24"/>
          <w:lang w:val="bg-BG"/>
        </w:rPr>
        <w:t>20</w:t>
      </w:r>
      <w:r w:rsidR="004F3E26" w:rsidRPr="00A55B22">
        <w:rPr>
          <w:color w:val="000000" w:themeColor="text1"/>
          <w:sz w:val="24"/>
          <w:szCs w:val="24"/>
          <w:lang w:val="bg-BG"/>
        </w:rPr>
        <w:t xml:space="preserve">. </w:t>
      </w:r>
      <w:r w:rsidR="00A55B22" w:rsidRPr="00A55B22">
        <w:rPr>
          <w:color w:val="000000" w:themeColor="text1"/>
          <w:sz w:val="24"/>
          <w:szCs w:val="24"/>
          <w:lang w:val="bg-BG"/>
        </w:rPr>
        <w:t>Отсъства</w:t>
      </w:r>
      <w:r w:rsidR="004F3E26" w:rsidRPr="00A55B22">
        <w:rPr>
          <w:color w:val="000000" w:themeColor="text1"/>
          <w:sz w:val="24"/>
          <w:szCs w:val="24"/>
          <w:lang w:val="bg-BG"/>
        </w:rPr>
        <w:t xml:space="preserve"> </w:t>
      </w:r>
      <w:r w:rsidR="00AF7987" w:rsidRPr="00A55B22">
        <w:rPr>
          <w:color w:val="000000" w:themeColor="text1"/>
          <w:sz w:val="24"/>
          <w:szCs w:val="24"/>
          <w:lang w:val="bg-BG"/>
        </w:rPr>
        <w:t>Емил</w:t>
      </w:r>
      <w:r w:rsidR="00523E8F" w:rsidRPr="00A55B22">
        <w:rPr>
          <w:color w:val="000000" w:themeColor="text1"/>
          <w:sz w:val="24"/>
          <w:szCs w:val="24"/>
          <w:lang w:val="bg-BG"/>
        </w:rPr>
        <w:t xml:space="preserve"> Веселинов</w:t>
      </w:r>
      <w:r w:rsidR="00AF7987" w:rsidRPr="00A55B22">
        <w:rPr>
          <w:color w:val="000000" w:themeColor="text1"/>
          <w:sz w:val="24"/>
          <w:szCs w:val="24"/>
          <w:lang w:val="bg-BG"/>
        </w:rPr>
        <w:t xml:space="preserve"> Димитров</w:t>
      </w:r>
      <w:r w:rsidR="00523E8F" w:rsidRPr="00A55B22">
        <w:rPr>
          <w:color w:val="000000" w:themeColor="text1"/>
          <w:sz w:val="24"/>
          <w:szCs w:val="24"/>
          <w:lang w:val="bg-BG"/>
        </w:rPr>
        <w:t>.</w:t>
      </w:r>
    </w:p>
    <w:p w:rsidR="00523E8F" w:rsidRPr="00A55B22" w:rsidRDefault="00AE56B6" w:rsidP="00A55B22">
      <w:pPr>
        <w:ind w:firstLine="709"/>
        <w:jc w:val="both"/>
        <w:rPr>
          <w:color w:val="000000" w:themeColor="text1"/>
          <w:sz w:val="24"/>
          <w:szCs w:val="24"/>
          <w:lang w:val="bg-BG"/>
        </w:rPr>
      </w:pPr>
      <w:r w:rsidRPr="00A55B22">
        <w:rPr>
          <w:color w:val="000000" w:themeColor="text1"/>
          <w:sz w:val="24"/>
          <w:szCs w:val="24"/>
          <w:lang w:val="bg-BG"/>
        </w:rPr>
        <w:lastRenderedPageBreak/>
        <w:t xml:space="preserve"> На основание, чл.66 от Правилника ОбС-Харманли , вносителят на предложенията по т.3 и т.4 от проекта за дневен ред оттегли същите.</w:t>
      </w:r>
      <w:r w:rsidR="00844FF2" w:rsidRPr="00A55B22">
        <w:rPr>
          <w:color w:val="000000" w:themeColor="text1"/>
          <w:sz w:val="24"/>
          <w:szCs w:val="24"/>
          <w:lang w:val="bg-BG"/>
        </w:rPr>
        <w:t xml:space="preserve"> В следствие на това се извърши преномериране на точките в проекта за дневен ред</w:t>
      </w:r>
      <w:r w:rsidR="00DE5F42">
        <w:rPr>
          <w:color w:val="000000" w:themeColor="text1"/>
          <w:sz w:val="24"/>
          <w:szCs w:val="24"/>
          <w:lang w:val="bg-BG"/>
        </w:rPr>
        <w:t>.</w:t>
      </w:r>
    </w:p>
    <w:p w:rsidR="000B28DA" w:rsidRPr="00A55B22" w:rsidRDefault="00AA6B4F" w:rsidP="00A55B22">
      <w:pPr>
        <w:ind w:firstLine="709"/>
        <w:jc w:val="both"/>
        <w:rPr>
          <w:color w:val="000000" w:themeColor="text1"/>
          <w:sz w:val="24"/>
          <w:szCs w:val="24"/>
          <w:lang w:val="bg-BG" w:eastAsia="bg-BG"/>
        </w:rPr>
      </w:pPr>
      <w:r w:rsidRPr="00A55B22">
        <w:rPr>
          <w:color w:val="000000" w:themeColor="text1"/>
          <w:sz w:val="24"/>
          <w:szCs w:val="24"/>
          <w:lang w:val="bg-BG"/>
        </w:rPr>
        <w:t>П</w:t>
      </w:r>
      <w:r w:rsidR="00B3554F" w:rsidRPr="00A55B22">
        <w:rPr>
          <w:color w:val="000000" w:themeColor="text1"/>
          <w:sz w:val="24"/>
          <w:szCs w:val="24"/>
          <w:lang w:val="bg-BG"/>
        </w:rPr>
        <w:t>роект</w:t>
      </w:r>
      <w:r w:rsidR="00F94288" w:rsidRPr="00A55B22">
        <w:rPr>
          <w:color w:val="000000" w:themeColor="text1"/>
          <w:sz w:val="24"/>
          <w:szCs w:val="24"/>
          <w:lang w:val="bg-BG"/>
        </w:rPr>
        <w:t>ът</w:t>
      </w:r>
      <w:r w:rsidR="00B3554F" w:rsidRPr="00A55B22">
        <w:rPr>
          <w:color w:val="000000" w:themeColor="text1"/>
          <w:sz w:val="24"/>
          <w:szCs w:val="24"/>
          <w:lang w:val="bg-BG"/>
        </w:rPr>
        <w:t xml:space="preserve"> за дневен ред</w:t>
      </w:r>
      <w:r w:rsidR="00DD1129" w:rsidRPr="00A55B22">
        <w:rPr>
          <w:color w:val="000000" w:themeColor="text1"/>
          <w:sz w:val="24"/>
          <w:szCs w:val="24"/>
          <w:lang w:val="bg-BG"/>
        </w:rPr>
        <w:t xml:space="preserve"> </w:t>
      </w:r>
      <w:r w:rsidR="00844FF2" w:rsidRPr="00A55B22">
        <w:rPr>
          <w:color w:val="000000" w:themeColor="text1"/>
          <w:sz w:val="24"/>
          <w:szCs w:val="24"/>
          <w:lang w:val="bg-BG"/>
        </w:rPr>
        <w:t xml:space="preserve"> с направените промени в него </w:t>
      </w:r>
      <w:r w:rsidR="00286C7B" w:rsidRPr="00A55B22">
        <w:rPr>
          <w:color w:val="000000" w:themeColor="text1"/>
          <w:sz w:val="24"/>
          <w:szCs w:val="24"/>
          <w:lang w:val="bg-BG"/>
        </w:rPr>
        <w:t>б</w:t>
      </w:r>
      <w:r w:rsidR="00670289" w:rsidRPr="00A55B22">
        <w:rPr>
          <w:color w:val="000000" w:themeColor="text1"/>
          <w:sz w:val="24"/>
          <w:szCs w:val="24"/>
          <w:lang w:val="bg-BG"/>
        </w:rPr>
        <w:t>е</w:t>
      </w:r>
      <w:r w:rsidR="00C24B9A" w:rsidRPr="00A55B22">
        <w:rPr>
          <w:color w:val="000000" w:themeColor="text1"/>
          <w:sz w:val="24"/>
          <w:szCs w:val="24"/>
          <w:lang w:val="bg-BG"/>
        </w:rPr>
        <w:t>ше</w:t>
      </w:r>
      <w:r w:rsidR="00670289" w:rsidRPr="00A55B22">
        <w:rPr>
          <w:color w:val="000000" w:themeColor="text1"/>
          <w:sz w:val="24"/>
          <w:szCs w:val="24"/>
          <w:lang w:val="bg-BG"/>
        </w:rPr>
        <w:t xml:space="preserve"> подложен на гласуване</w:t>
      </w:r>
      <w:r w:rsidR="00AA60AD" w:rsidRPr="00A55B22">
        <w:rPr>
          <w:color w:val="000000" w:themeColor="text1"/>
          <w:sz w:val="24"/>
          <w:szCs w:val="24"/>
          <w:lang w:val="bg-BG"/>
        </w:rPr>
        <w:t>.</w:t>
      </w:r>
      <w:r w:rsidR="00D7156D" w:rsidRPr="00A55B22">
        <w:rPr>
          <w:color w:val="000000" w:themeColor="text1"/>
          <w:sz w:val="24"/>
          <w:szCs w:val="24"/>
          <w:lang w:val="bg-BG" w:eastAsia="bg-BG"/>
        </w:rPr>
        <w:t xml:space="preserve"> </w:t>
      </w:r>
    </w:p>
    <w:p w:rsidR="000B28DA" w:rsidRPr="00A55B22" w:rsidRDefault="000B28DA" w:rsidP="00A55B22">
      <w:pPr>
        <w:ind w:firstLine="709"/>
        <w:jc w:val="both"/>
        <w:rPr>
          <w:color w:val="000000" w:themeColor="text1"/>
          <w:sz w:val="24"/>
          <w:szCs w:val="24"/>
          <w:lang w:val="bg-BG" w:eastAsia="bg-BG"/>
        </w:rPr>
      </w:pPr>
    </w:p>
    <w:p w:rsidR="00437BC8" w:rsidRPr="00A55B22" w:rsidRDefault="00C007F2" w:rsidP="00A55B22">
      <w:pPr>
        <w:ind w:firstLine="709"/>
        <w:jc w:val="both"/>
        <w:rPr>
          <w:color w:val="000000" w:themeColor="text1"/>
          <w:sz w:val="24"/>
          <w:szCs w:val="24"/>
          <w:lang w:val="bg-BG" w:eastAsia="bg-BG"/>
        </w:rPr>
      </w:pPr>
      <w:r w:rsidRPr="00A55B22">
        <w:rPr>
          <w:color w:val="000000" w:themeColor="text1"/>
          <w:sz w:val="24"/>
          <w:szCs w:val="24"/>
          <w:lang w:val="bg-BG" w:eastAsia="bg-BG"/>
        </w:rPr>
        <w:t>Резултата от гласуването е:</w:t>
      </w:r>
    </w:p>
    <w:p w:rsidR="00521B21" w:rsidRPr="00A55B22" w:rsidRDefault="00547FC1" w:rsidP="00A55B22">
      <w:pPr>
        <w:ind w:firstLine="709"/>
        <w:jc w:val="both"/>
        <w:rPr>
          <w:color w:val="000000" w:themeColor="text1"/>
          <w:sz w:val="24"/>
          <w:szCs w:val="24"/>
          <w:lang w:val="ru-RU"/>
        </w:rPr>
      </w:pPr>
      <w:r w:rsidRPr="00A55B22">
        <w:rPr>
          <w:b/>
          <w:color w:val="000000" w:themeColor="text1"/>
          <w:sz w:val="24"/>
          <w:szCs w:val="24"/>
          <w:u w:val="single"/>
          <w:lang w:val="bg-BG"/>
        </w:rPr>
        <w:t>Присъствали 19</w:t>
      </w:r>
      <w:r w:rsidR="00521B21" w:rsidRPr="00A55B22">
        <w:rPr>
          <w:color w:val="000000" w:themeColor="text1"/>
          <w:sz w:val="24"/>
          <w:szCs w:val="24"/>
          <w:lang w:val="bg-BG"/>
        </w:rPr>
        <w:t>:</w:t>
      </w:r>
    </w:p>
    <w:p w:rsidR="00521B21" w:rsidRPr="00A55B22" w:rsidRDefault="00547FC1" w:rsidP="00A55B22">
      <w:pPr>
        <w:ind w:firstLine="709"/>
        <w:jc w:val="both"/>
        <w:rPr>
          <w:color w:val="000000" w:themeColor="text1"/>
          <w:sz w:val="24"/>
          <w:szCs w:val="24"/>
          <w:lang w:val="bg-BG"/>
        </w:rPr>
      </w:pPr>
      <w:r w:rsidRPr="00A55B22">
        <w:rPr>
          <w:color w:val="000000" w:themeColor="text1"/>
          <w:sz w:val="24"/>
          <w:szCs w:val="24"/>
          <w:lang w:val="bg-BG"/>
        </w:rPr>
        <w:t>Гласували 19</w:t>
      </w:r>
      <w:r w:rsidR="00C24B9A" w:rsidRPr="00A55B22">
        <w:rPr>
          <w:color w:val="000000" w:themeColor="text1"/>
          <w:sz w:val="24"/>
          <w:szCs w:val="24"/>
          <w:lang w:val="bg-BG"/>
        </w:rPr>
        <w:t xml:space="preserve">: “за” – </w:t>
      </w:r>
      <w:r w:rsidR="00430554" w:rsidRPr="00A55B22">
        <w:rPr>
          <w:color w:val="000000" w:themeColor="text1"/>
          <w:sz w:val="24"/>
          <w:szCs w:val="24"/>
          <w:lang w:val="bg-BG"/>
        </w:rPr>
        <w:t>19</w:t>
      </w:r>
      <w:r w:rsidR="00D7156D" w:rsidRPr="00A55B22">
        <w:rPr>
          <w:color w:val="000000" w:themeColor="text1"/>
          <w:sz w:val="24"/>
          <w:szCs w:val="24"/>
          <w:lang w:val="bg-BG"/>
        </w:rPr>
        <w:t>, “против” – 0</w:t>
      </w:r>
      <w:r w:rsidR="00B13253" w:rsidRPr="00A55B22">
        <w:rPr>
          <w:color w:val="000000" w:themeColor="text1"/>
          <w:sz w:val="24"/>
          <w:szCs w:val="24"/>
          <w:lang w:val="bg-BG"/>
        </w:rPr>
        <w:t>,</w:t>
      </w:r>
      <w:r w:rsidR="00D7156D" w:rsidRPr="00A55B22">
        <w:rPr>
          <w:color w:val="000000" w:themeColor="text1"/>
          <w:sz w:val="24"/>
          <w:szCs w:val="24"/>
          <w:lang w:val="bg-BG"/>
        </w:rPr>
        <w:t xml:space="preserve"> “въздържали се” – 0</w:t>
      </w:r>
      <w:r w:rsidR="00521B21" w:rsidRPr="00A55B22">
        <w:rPr>
          <w:color w:val="000000" w:themeColor="text1"/>
          <w:sz w:val="24"/>
          <w:szCs w:val="24"/>
        </w:rPr>
        <w:t xml:space="preserve"> </w:t>
      </w:r>
      <w:r w:rsidR="00521B21" w:rsidRPr="00A55B22">
        <w:rPr>
          <w:color w:val="000000" w:themeColor="text1"/>
          <w:sz w:val="24"/>
          <w:szCs w:val="24"/>
          <w:lang w:val="bg-BG"/>
        </w:rPr>
        <w:t>от присъстващите общински съветници, Общински съвет гр. Харманли прие следното</w:t>
      </w:r>
    </w:p>
    <w:p w:rsidR="00521B21" w:rsidRPr="00A55B22" w:rsidRDefault="00521B21" w:rsidP="00A55B22">
      <w:pPr>
        <w:pStyle w:val="ac"/>
        <w:ind w:firstLine="709"/>
        <w:rPr>
          <w:rFonts w:ascii="Times New Roman" w:hAnsi="Times New Roman" w:cs="Times New Roman"/>
          <w:sz w:val="24"/>
          <w:szCs w:val="24"/>
          <w:lang w:val="bg-BG"/>
        </w:rPr>
      </w:pPr>
    </w:p>
    <w:p w:rsidR="00990B78" w:rsidRPr="00A55B22" w:rsidRDefault="00B273B8" w:rsidP="008E4DB2">
      <w:pPr>
        <w:jc w:val="center"/>
        <w:rPr>
          <w:b/>
          <w:color w:val="000000" w:themeColor="text1"/>
          <w:sz w:val="24"/>
          <w:szCs w:val="24"/>
          <w:lang w:val="bg-BG"/>
        </w:rPr>
      </w:pPr>
      <w:r w:rsidRPr="00A55B22">
        <w:rPr>
          <w:b/>
          <w:color w:val="000000" w:themeColor="text1"/>
          <w:sz w:val="24"/>
          <w:szCs w:val="24"/>
          <w:lang w:val="bg-BG"/>
        </w:rPr>
        <w:t>РЕШЕНИЕ:</w:t>
      </w:r>
    </w:p>
    <w:p w:rsidR="00C73A9D" w:rsidRPr="00A55B22" w:rsidRDefault="00B273B8" w:rsidP="008E4DB2">
      <w:pPr>
        <w:jc w:val="center"/>
        <w:rPr>
          <w:b/>
          <w:color w:val="000000" w:themeColor="text1"/>
          <w:sz w:val="24"/>
          <w:szCs w:val="24"/>
          <w:lang w:val="bg-BG"/>
        </w:rPr>
      </w:pPr>
      <w:r w:rsidRPr="00A55B22">
        <w:rPr>
          <w:rFonts w:eastAsia="Arial"/>
          <w:b/>
          <w:color w:val="000000" w:themeColor="text1"/>
          <w:sz w:val="24"/>
          <w:szCs w:val="24"/>
          <w:lang w:val="bg-BG"/>
        </w:rPr>
        <w:t xml:space="preserve">№ </w:t>
      </w:r>
      <w:r w:rsidR="005F5CE5" w:rsidRPr="00A55B22">
        <w:rPr>
          <w:b/>
          <w:color w:val="000000" w:themeColor="text1"/>
          <w:sz w:val="24"/>
          <w:szCs w:val="24"/>
          <w:lang w:val="bg-BG"/>
        </w:rPr>
        <w:t>112</w:t>
      </w:r>
    </w:p>
    <w:p w:rsidR="00B273B8" w:rsidRPr="00A55B22" w:rsidRDefault="00B273B8" w:rsidP="00A55B22">
      <w:pPr>
        <w:ind w:firstLine="709"/>
        <w:jc w:val="both"/>
        <w:rPr>
          <w:b/>
          <w:sz w:val="24"/>
          <w:szCs w:val="24"/>
          <w:lang w:val="bg-BG"/>
        </w:rPr>
      </w:pPr>
      <w:r w:rsidRPr="00A55B22">
        <w:rPr>
          <w:sz w:val="24"/>
          <w:szCs w:val="24"/>
          <w:lang w:val="bg-BG"/>
        </w:rPr>
        <w:t>На основание чл.72</w:t>
      </w:r>
      <w:r w:rsidR="003379FD" w:rsidRPr="00A55B22">
        <w:rPr>
          <w:sz w:val="24"/>
          <w:szCs w:val="24"/>
          <w:lang w:val="bg-BG"/>
        </w:rPr>
        <w:t>, ал.1</w:t>
      </w:r>
      <w:r w:rsidRPr="00A55B22">
        <w:rPr>
          <w:sz w:val="24"/>
          <w:szCs w:val="24"/>
          <w:lang w:val="bg-BG"/>
        </w:rPr>
        <w:t xml:space="preserve"> от Правилника за организацията и дейността на общинския съвет, неговите комисии и взаимодействието му </w:t>
      </w:r>
      <w:r w:rsidR="008E4DB2">
        <w:rPr>
          <w:sz w:val="24"/>
          <w:szCs w:val="24"/>
          <w:lang w:val="bg-BG"/>
        </w:rPr>
        <w:t xml:space="preserve">с общинската администрация, Общински съвет </w:t>
      </w:r>
      <w:r w:rsidRPr="00A55B22">
        <w:rPr>
          <w:sz w:val="24"/>
          <w:szCs w:val="24"/>
          <w:lang w:val="bg-BG"/>
        </w:rPr>
        <w:t>Харманли</w:t>
      </w:r>
    </w:p>
    <w:p w:rsidR="00B273B8" w:rsidRPr="00A55B22" w:rsidRDefault="00B273B8" w:rsidP="00A55B22">
      <w:pPr>
        <w:ind w:firstLine="709"/>
        <w:jc w:val="both"/>
        <w:rPr>
          <w:b/>
          <w:sz w:val="24"/>
          <w:szCs w:val="24"/>
          <w:lang w:val="bg-BG"/>
        </w:rPr>
      </w:pPr>
    </w:p>
    <w:p w:rsidR="00B273B8" w:rsidRPr="00A55B22" w:rsidRDefault="00B273B8" w:rsidP="008E4DB2">
      <w:pPr>
        <w:jc w:val="center"/>
        <w:rPr>
          <w:b/>
          <w:sz w:val="24"/>
          <w:szCs w:val="24"/>
          <w:lang w:val="bg-BG"/>
        </w:rPr>
      </w:pPr>
      <w:r w:rsidRPr="00A55B22">
        <w:rPr>
          <w:b/>
          <w:sz w:val="24"/>
          <w:szCs w:val="24"/>
          <w:lang w:val="bg-BG"/>
        </w:rPr>
        <w:t>РЕШИ:</w:t>
      </w:r>
    </w:p>
    <w:p w:rsidR="00A63DE6" w:rsidRPr="00A55B22" w:rsidRDefault="00A63DE6" w:rsidP="00A55B22">
      <w:pPr>
        <w:suppressAutoHyphens w:val="0"/>
        <w:ind w:firstLine="709"/>
        <w:jc w:val="both"/>
        <w:rPr>
          <w:b/>
          <w:sz w:val="24"/>
          <w:szCs w:val="24"/>
          <w:lang w:val="bg-BG" w:eastAsia="bg-BG"/>
        </w:rPr>
      </w:pPr>
    </w:p>
    <w:p w:rsidR="005A67F4" w:rsidRPr="00A55B22" w:rsidRDefault="005A67F4" w:rsidP="00A55B22">
      <w:pPr>
        <w:numPr>
          <w:ilvl w:val="0"/>
          <w:numId w:val="15"/>
        </w:numPr>
        <w:spacing w:line="276" w:lineRule="auto"/>
        <w:ind w:left="0" w:firstLine="709"/>
        <w:jc w:val="both"/>
        <w:rPr>
          <w:color w:val="000000"/>
          <w:sz w:val="24"/>
          <w:szCs w:val="24"/>
          <w:lang w:eastAsia="bg-BG"/>
        </w:rPr>
      </w:pPr>
      <w:r w:rsidRPr="00A55B22">
        <w:rPr>
          <w:color w:val="000000"/>
          <w:sz w:val="24"/>
          <w:szCs w:val="24"/>
          <w:lang w:eastAsia="bg-BG"/>
        </w:rPr>
        <w:t>Докладна записка от Ангел Цанков Ганчев, председател на ОбС-Харманли, относно обжалвано решение №78 отразено в протокол №6/16.02.2024г.на Общински съвет Харманли.</w:t>
      </w:r>
    </w:p>
    <w:p w:rsidR="005A67F4" w:rsidRPr="00A55B22" w:rsidRDefault="005A67F4" w:rsidP="00A55B22">
      <w:pPr>
        <w:numPr>
          <w:ilvl w:val="0"/>
          <w:numId w:val="15"/>
        </w:numPr>
        <w:spacing w:line="276" w:lineRule="auto"/>
        <w:ind w:left="0" w:firstLine="709"/>
        <w:jc w:val="both"/>
        <w:rPr>
          <w:rFonts w:eastAsia="Cambria"/>
          <w:sz w:val="24"/>
          <w:szCs w:val="24"/>
        </w:rPr>
      </w:pPr>
      <w:r w:rsidRPr="00A55B22">
        <w:rPr>
          <w:color w:val="000000"/>
          <w:sz w:val="24"/>
          <w:szCs w:val="24"/>
          <w:lang w:eastAsia="bg-BG"/>
        </w:rPr>
        <w:t>Докладна записка от Мария Иванова Киркова – Кмет на Община Харманли, относно предоставяне на проект на Наредба за изменение и допълнение на Наредба №6 за определянето и администрирането на местните такси и цени на услугите на територията на Община Харманли.</w:t>
      </w:r>
    </w:p>
    <w:p w:rsidR="005A67F4" w:rsidRPr="00A55B22" w:rsidRDefault="005A67F4" w:rsidP="00A55B22">
      <w:pPr>
        <w:numPr>
          <w:ilvl w:val="0"/>
          <w:numId w:val="15"/>
        </w:numPr>
        <w:spacing w:line="276" w:lineRule="auto"/>
        <w:ind w:left="0" w:firstLine="709"/>
        <w:jc w:val="both"/>
        <w:rPr>
          <w:color w:val="000000"/>
          <w:sz w:val="24"/>
          <w:szCs w:val="24"/>
          <w:lang w:eastAsia="bg-BG"/>
        </w:rPr>
      </w:pPr>
      <w:r w:rsidRPr="00A55B22">
        <w:rPr>
          <w:color w:val="000000"/>
          <w:sz w:val="24"/>
          <w:szCs w:val="24"/>
          <w:lang w:eastAsia="bg-BG"/>
        </w:rPr>
        <w:t xml:space="preserve">Предложение на Ангел Цанков Ганчев, председател на ОбС Харманли, относно присъждане на званието „Почетен гражданин“ на Д-р Златка Чанкова. </w:t>
      </w:r>
    </w:p>
    <w:p w:rsidR="005A67F4" w:rsidRPr="00A55B22" w:rsidRDefault="005A67F4" w:rsidP="00A55B22">
      <w:pPr>
        <w:numPr>
          <w:ilvl w:val="0"/>
          <w:numId w:val="15"/>
        </w:numPr>
        <w:spacing w:line="276" w:lineRule="auto"/>
        <w:ind w:left="0" w:firstLine="709"/>
        <w:jc w:val="both"/>
        <w:rPr>
          <w:color w:val="000000"/>
          <w:sz w:val="24"/>
          <w:szCs w:val="24"/>
          <w:lang w:eastAsia="bg-BG"/>
        </w:rPr>
      </w:pPr>
      <w:r w:rsidRPr="00A55B22">
        <w:rPr>
          <w:color w:val="000000"/>
          <w:sz w:val="24"/>
          <w:szCs w:val="24"/>
          <w:lang w:eastAsia="bg-BG"/>
        </w:rPr>
        <w:t>Предложение от Мария Иванова Киркова - кмет на Община Харманли, относно присъждане на званието „Почетен гражданин“ на Димитър Шаламанов.</w:t>
      </w:r>
    </w:p>
    <w:p w:rsidR="005A67F4" w:rsidRPr="00A55B22" w:rsidRDefault="005A67F4" w:rsidP="00A55B22">
      <w:pPr>
        <w:numPr>
          <w:ilvl w:val="0"/>
          <w:numId w:val="15"/>
        </w:numPr>
        <w:spacing w:line="276" w:lineRule="auto"/>
        <w:ind w:left="0" w:firstLine="709"/>
        <w:jc w:val="both"/>
        <w:rPr>
          <w:rFonts w:eastAsia="Cambria"/>
          <w:sz w:val="24"/>
          <w:szCs w:val="24"/>
        </w:rPr>
      </w:pPr>
      <w:r w:rsidRPr="00A55B22">
        <w:rPr>
          <w:color w:val="000000"/>
          <w:sz w:val="24"/>
          <w:szCs w:val="24"/>
          <w:lang w:eastAsia="bg-BG"/>
        </w:rPr>
        <w:t>Докладна записка от Мария Иванова Киркова – Кмет на Община Харманли, относно, I-приемане на Общинска стратегия за подкрепа за личностно развитие на децата и учениците в Община Харманли 2023-2024 г. (по чл.197, ал.1 и ал.2 от Закона за предучилищното и училищното образование), II Приемане на Годишен план за дейностите за подкрепа за личностно развитие на децата и учениците в община Харманли.</w:t>
      </w:r>
    </w:p>
    <w:p w:rsidR="005A67F4" w:rsidRPr="00A55B22" w:rsidRDefault="005A67F4" w:rsidP="00A55B22">
      <w:pPr>
        <w:numPr>
          <w:ilvl w:val="0"/>
          <w:numId w:val="15"/>
        </w:numPr>
        <w:spacing w:line="276" w:lineRule="auto"/>
        <w:ind w:left="0" w:firstLine="709"/>
        <w:jc w:val="both"/>
        <w:rPr>
          <w:rFonts w:eastAsia="Cambria"/>
          <w:sz w:val="24"/>
          <w:szCs w:val="24"/>
        </w:rPr>
      </w:pPr>
      <w:r w:rsidRPr="00A55B22">
        <w:rPr>
          <w:color w:val="000000"/>
          <w:sz w:val="24"/>
          <w:szCs w:val="24"/>
          <w:lang w:eastAsia="bg-BG"/>
        </w:rPr>
        <w:t>Докладна записка от Мария Иванова Киркова – Кмет на Община Харманли, относно, приемане на доклади на читалищната дейност в община Харманли, за извършените дейности в изпълнение на Годишната програма за развитие на читалищната дейност и изразходваните от бюджета средства за 2023г.</w:t>
      </w:r>
    </w:p>
    <w:p w:rsidR="005A67F4" w:rsidRPr="00A55B22" w:rsidRDefault="005A67F4" w:rsidP="00A55B22">
      <w:pPr>
        <w:numPr>
          <w:ilvl w:val="0"/>
          <w:numId w:val="15"/>
        </w:numPr>
        <w:spacing w:line="276" w:lineRule="auto"/>
        <w:ind w:left="0" w:firstLine="709"/>
        <w:jc w:val="both"/>
        <w:rPr>
          <w:rFonts w:eastAsia="Cambria"/>
          <w:sz w:val="24"/>
          <w:szCs w:val="24"/>
        </w:rPr>
      </w:pPr>
      <w:r w:rsidRPr="00A55B22">
        <w:rPr>
          <w:color w:val="000000"/>
          <w:sz w:val="24"/>
          <w:szCs w:val="24"/>
          <w:lang w:eastAsia="bg-BG"/>
        </w:rPr>
        <w:t>Докладна записка от Мария Иванова Киркова – Кмет на Община Харманли, относно, приемане на общинска програма за закрила на детето за период от 01.05.2024г. до 30.04.2025г.</w:t>
      </w:r>
    </w:p>
    <w:p w:rsidR="005A67F4" w:rsidRPr="00A55B22" w:rsidRDefault="005A67F4" w:rsidP="00A55B22">
      <w:pPr>
        <w:numPr>
          <w:ilvl w:val="0"/>
          <w:numId w:val="15"/>
        </w:numPr>
        <w:spacing w:line="276" w:lineRule="auto"/>
        <w:ind w:left="0" w:firstLine="709"/>
        <w:jc w:val="both"/>
        <w:rPr>
          <w:rFonts w:eastAsia="Cambria"/>
          <w:sz w:val="24"/>
          <w:szCs w:val="24"/>
        </w:rPr>
      </w:pPr>
      <w:r w:rsidRPr="00A55B22">
        <w:rPr>
          <w:color w:val="000000"/>
          <w:sz w:val="24"/>
          <w:szCs w:val="24"/>
          <w:lang w:eastAsia="bg-BG"/>
        </w:rPr>
        <w:t xml:space="preserve">Докладна записка от Мария Иванова Киркова – Кмет на Община Харманли, относно актуализиране на Програмата за разделно събиране на отпадъците от опаковки в цветни контейнери на територията на Община Харманли. </w:t>
      </w:r>
    </w:p>
    <w:p w:rsidR="005A67F4" w:rsidRPr="00A55B22" w:rsidRDefault="005A67F4" w:rsidP="00A55B22">
      <w:pPr>
        <w:numPr>
          <w:ilvl w:val="0"/>
          <w:numId w:val="15"/>
        </w:numPr>
        <w:spacing w:line="276" w:lineRule="auto"/>
        <w:ind w:left="0" w:firstLine="709"/>
        <w:jc w:val="both"/>
        <w:rPr>
          <w:color w:val="000000"/>
          <w:sz w:val="24"/>
          <w:szCs w:val="24"/>
          <w:lang w:eastAsia="bg-BG"/>
        </w:rPr>
      </w:pPr>
      <w:r w:rsidRPr="00A55B22">
        <w:rPr>
          <w:color w:val="000000"/>
          <w:sz w:val="24"/>
          <w:szCs w:val="24"/>
          <w:lang w:eastAsia="bg-BG"/>
        </w:rPr>
        <w:lastRenderedPageBreak/>
        <w:t>Докладна записка от Мария Иванова Киркова – Кмет на Община Харманли, относно издаване на разрешение за изработване на проект за ПУП-ПЛАН за застрояване за  ПИ 77181.24.45,М „ СТАРИТЕ ЛОЗЯ“, землище на гр. Харманли.</w:t>
      </w:r>
    </w:p>
    <w:p w:rsidR="005A67F4" w:rsidRPr="00A55B22" w:rsidRDefault="005A67F4" w:rsidP="00A55B22">
      <w:pPr>
        <w:numPr>
          <w:ilvl w:val="0"/>
          <w:numId w:val="15"/>
        </w:numPr>
        <w:spacing w:line="276" w:lineRule="auto"/>
        <w:ind w:left="0" w:firstLine="709"/>
        <w:jc w:val="both"/>
        <w:rPr>
          <w:color w:val="000000"/>
          <w:sz w:val="24"/>
          <w:szCs w:val="24"/>
          <w:lang w:eastAsia="bg-BG"/>
        </w:rPr>
      </w:pPr>
      <w:r w:rsidRPr="00A55B22">
        <w:rPr>
          <w:color w:val="000000"/>
          <w:sz w:val="24"/>
          <w:szCs w:val="24"/>
          <w:lang w:eastAsia="bg-BG"/>
        </w:rPr>
        <w:t xml:space="preserve"> Докладна записка от Мария Иванова Киркова – Кмет на Община Харманли, относно, поставяне на „КАМЕННА ПЛОЧА“ в ПИ 77181.11.120 по  КК на гр. Харманли.</w:t>
      </w:r>
    </w:p>
    <w:p w:rsidR="005A67F4" w:rsidRPr="00A55B22" w:rsidRDefault="005A67F4" w:rsidP="00A55B22">
      <w:pPr>
        <w:numPr>
          <w:ilvl w:val="0"/>
          <w:numId w:val="15"/>
        </w:numPr>
        <w:spacing w:line="276" w:lineRule="auto"/>
        <w:ind w:left="0" w:firstLine="709"/>
        <w:jc w:val="both"/>
        <w:rPr>
          <w:color w:val="000000"/>
          <w:sz w:val="24"/>
          <w:szCs w:val="24"/>
          <w:lang w:eastAsia="bg-BG"/>
        </w:rPr>
      </w:pPr>
      <w:r w:rsidRPr="00A55B22">
        <w:rPr>
          <w:color w:val="000000"/>
          <w:sz w:val="24"/>
          <w:szCs w:val="24"/>
          <w:lang w:eastAsia="bg-BG"/>
        </w:rPr>
        <w:t xml:space="preserve"> Докладна записка от Мария Иванова Киркова – Кмет на Община Харманли, относно, поставяне на НАВЕС към „ПАВИЛИОН ЗА БЪРЗО ХРАНЕНЕ“ в УПИ XX, кв. 159 А, ПИ 77181.10.121 по КК на гр. Харманли.</w:t>
      </w:r>
    </w:p>
    <w:p w:rsidR="005A67F4" w:rsidRPr="00A55B22" w:rsidRDefault="005A67F4" w:rsidP="00A55B22">
      <w:pPr>
        <w:numPr>
          <w:ilvl w:val="0"/>
          <w:numId w:val="15"/>
        </w:numPr>
        <w:spacing w:line="276" w:lineRule="auto"/>
        <w:ind w:left="0" w:firstLine="709"/>
        <w:jc w:val="both"/>
        <w:rPr>
          <w:color w:val="000000"/>
          <w:sz w:val="24"/>
          <w:szCs w:val="24"/>
          <w:lang w:eastAsia="bg-BG"/>
        </w:rPr>
      </w:pPr>
      <w:r w:rsidRPr="00A55B22">
        <w:rPr>
          <w:color w:val="000000"/>
          <w:sz w:val="24"/>
          <w:szCs w:val="24"/>
          <w:lang w:eastAsia="bg-BG"/>
        </w:rPr>
        <w:t>Докладна записка от Мария Иванова Киркова – Кмет на Община Харманли, относно, утвърждаване размера на възнаграждение по договора за управление и контрол на управителя на „Екоресурс Харманли“ ЕООД и избрана за управител –Даниела Борисова.</w:t>
      </w:r>
    </w:p>
    <w:p w:rsidR="005A67F4" w:rsidRPr="00A55B22" w:rsidRDefault="005A67F4" w:rsidP="00A55B22">
      <w:pPr>
        <w:numPr>
          <w:ilvl w:val="0"/>
          <w:numId w:val="15"/>
        </w:numPr>
        <w:spacing w:line="276" w:lineRule="auto"/>
        <w:ind w:left="0" w:firstLine="709"/>
        <w:jc w:val="both"/>
        <w:rPr>
          <w:color w:val="000000"/>
          <w:sz w:val="24"/>
          <w:szCs w:val="24"/>
          <w:lang w:eastAsia="bg-BG"/>
        </w:rPr>
      </w:pPr>
      <w:r w:rsidRPr="00A55B22">
        <w:rPr>
          <w:color w:val="000000"/>
          <w:sz w:val="24"/>
          <w:szCs w:val="24"/>
          <w:lang w:eastAsia="bg-BG"/>
        </w:rPr>
        <w:t xml:space="preserve"> Докладна записка от Мария Иванова Киркова – Кмет на Община Харманли, относно, утвърждаване размера на трудовото възнаграждение на кмет на Община Харманли и кметовете на кметства в Община Харманли.</w:t>
      </w:r>
    </w:p>
    <w:p w:rsidR="005A67F4" w:rsidRPr="00A55B22" w:rsidRDefault="005A67F4" w:rsidP="00A55B22">
      <w:pPr>
        <w:numPr>
          <w:ilvl w:val="0"/>
          <w:numId w:val="15"/>
        </w:numPr>
        <w:spacing w:line="276" w:lineRule="auto"/>
        <w:ind w:left="0" w:firstLine="709"/>
        <w:jc w:val="both"/>
        <w:rPr>
          <w:color w:val="000000"/>
          <w:sz w:val="24"/>
          <w:szCs w:val="24"/>
          <w:lang w:eastAsia="bg-BG"/>
        </w:rPr>
      </w:pPr>
      <w:r w:rsidRPr="00A55B22">
        <w:rPr>
          <w:color w:val="000000"/>
          <w:sz w:val="24"/>
          <w:szCs w:val="24"/>
          <w:lang w:eastAsia="bg-BG"/>
        </w:rPr>
        <w:t>Докладна записка от Мария Иванова Киркова – Кмет на Община Харманли, относно, допълване на „Програмата за управление и разпореждане с имоти - общинска собственост за 2024г.“ на Община Харманли, приета с Решение №68, Протокол №6/16.02.2024г. на ОбС-Харманли, с помещение с площ от 10 кв.м, находящо се в здравна служба на с.Бисер, с цел отдаване под наем.</w:t>
      </w:r>
    </w:p>
    <w:p w:rsidR="005A67F4" w:rsidRPr="00A55B22" w:rsidRDefault="005A67F4" w:rsidP="00A55B22">
      <w:pPr>
        <w:numPr>
          <w:ilvl w:val="0"/>
          <w:numId w:val="15"/>
        </w:numPr>
        <w:spacing w:line="276" w:lineRule="auto"/>
        <w:ind w:left="0" w:firstLine="709"/>
        <w:jc w:val="both"/>
        <w:rPr>
          <w:color w:val="000000"/>
          <w:sz w:val="24"/>
          <w:szCs w:val="24"/>
          <w:lang w:eastAsia="bg-BG"/>
        </w:rPr>
      </w:pPr>
      <w:r w:rsidRPr="00A55B22">
        <w:rPr>
          <w:color w:val="000000"/>
          <w:sz w:val="24"/>
          <w:szCs w:val="24"/>
          <w:lang w:eastAsia="bg-BG"/>
        </w:rPr>
        <w:t>Докладна записка от Мария Иванова Киркова – Кмет на Община Харманли, относно, допълване на „Програма за управление и разпореждане с имоти-общинска собственост за 2024г.“ със самостоятелен обект в сграда с идентификатор 77181.10.5.1.2 с цел отдаване под наем.</w:t>
      </w:r>
    </w:p>
    <w:p w:rsidR="005A67F4" w:rsidRPr="00A55B22" w:rsidRDefault="005A67F4" w:rsidP="00A55B22">
      <w:pPr>
        <w:numPr>
          <w:ilvl w:val="0"/>
          <w:numId w:val="15"/>
        </w:numPr>
        <w:spacing w:line="276" w:lineRule="auto"/>
        <w:ind w:left="0" w:firstLine="709"/>
        <w:jc w:val="both"/>
        <w:rPr>
          <w:color w:val="000000"/>
          <w:sz w:val="24"/>
          <w:szCs w:val="24"/>
          <w:lang w:eastAsia="bg-BG"/>
        </w:rPr>
      </w:pPr>
      <w:r w:rsidRPr="00A55B22">
        <w:rPr>
          <w:color w:val="000000"/>
          <w:sz w:val="24"/>
          <w:szCs w:val="24"/>
          <w:lang w:eastAsia="bg-BG"/>
        </w:rPr>
        <w:t>Докладна записка от Мария Иванова Киркова – Кмет на Община Харманли, относно, продажба, одобряване на пазарна оценка и насрочване на търг за продажба на УПИ I-139 в кв. 27 по плана на с.Надежден, общ.Харманли, ведно с построените в имота едноетажна масивна сграда и едноетажна, паянтова сграда.</w:t>
      </w:r>
    </w:p>
    <w:p w:rsidR="005A67F4" w:rsidRPr="00A55B22" w:rsidRDefault="005A67F4" w:rsidP="00A55B22">
      <w:pPr>
        <w:numPr>
          <w:ilvl w:val="0"/>
          <w:numId w:val="15"/>
        </w:numPr>
        <w:spacing w:line="276" w:lineRule="auto"/>
        <w:ind w:left="0" w:firstLine="709"/>
        <w:jc w:val="both"/>
        <w:rPr>
          <w:color w:val="000000"/>
          <w:sz w:val="24"/>
          <w:szCs w:val="24"/>
          <w:lang w:eastAsia="bg-BG"/>
        </w:rPr>
      </w:pPr>
      <w:r w:rsidRPr="00A55B22">
        <w:rPr>
          <w:color w:val="000000"/>
          <w:sz w:val="24"/>
          <w:szCs w:val="24"/>
          <w:lang w:eastAsia="bg-BG"/>
        </w:rPr>
        <w:t xml:space="preserve">Докладна записка от Мария Иванова Киркова – Кмет на Община Харманли, относно, допълване на „Програмата за управление и разпореждане с имоти - общинска собственост“ на Община Харманли за 2024 г., одобряване на пазарна оценка и продажба на земя - частна общинска собственост на собственикът на законно построените върху нея сгради. </w:t>
      </w:r>
    </w:p>
    <w:p w:rsidR="005A67F4" w:rsidRPr="00A55B22" w:rsidRDefault="005A67F4" w:rsidP="00A55B22">
      <w:pPr>
        <w:numPr>
          <w:ilvl w:val="0"/>
          <w:numId w:val="15"/>
        </w:numPr>
        <w:spacing w:line="276" w:lineRule="auto"/>
        <w:ind w:left="0" w:firstLine="709"/>
        <w:jc w:val="both"/>
        <w:rPr>
          <w:color w:val="000000"/>
          <w:sz w:val="24"/>
          <w:szCs w:val="24"/>
          <w:lang w:eastAsia="bg-BG"/>
        </w:rPr>
      </w:pPr>
      <w:r w:rsidRPr="00A55B22">
        <w:rPr>
          <w:color w:val="000000"/>
          <w:sz w:val="24"/>
          <w:szCs w:val="24"/>
          <w:lang w:eastAsia="bg-BG"/>
        </w:rPr>
        <w:t>Предложение от Ангел Цанков-председател на ОбС-Харманли, относно закупуване на техническо средство за контрол на МПС и предоставянето му на РУ на МВР Харманли за използване по предназначение.</w:t>
      </w:r>
    </w:p>
    <w:p w:rsidR="005A67F4" w:rsidRPr="00A55B22" w:rsidRDefault="005A67F4" w:rsidP="00A55B22">
      <w:pPr>
        <w:numPr>
          <w:ilvl w:val="0"/>
          <w:numId w:val="15"/>
        </w:numPr>
        <w:spacing w:line="276" w:lineRule="auto"/>
        <w:ind w:left="0" w:firstLine="709"/>
        <w:jc w:val="both"/>
        <w:rPr>
          <w:color w:val="000000"/>
          <w:sz w:val="24"/>
          <w:szCs w:val="24"/>
          <w:lang w:eastAsia="bg-BG"/>
        </w:rPr>
      </w:pPr>
      <w:r w:rsidRPr="00A55B22">
        <w:rPr>
          <w:color w:val="000000"/>
          <w:sz w:val="24"/>
          <w:szCs w:val="24"/>
          <w:lang w:eastAsia="bg-BG"/>
        </w:rPr>
        <w:t>Предложение от Ангел Цанков-председател на ОбС-Харманли, относно приемане на декларация на Общински съвет Харманли.</w:t>
      </w:r>
    </w:p>
    <w:p w:rsidR="005A67F4" w:rsidRPr="00A55B22" w:rsidRDefault="008939BA" w:rsidP="00A55B22">
      <w:pPr>
        <w:spacing w:line="276" w:lineRule="auto"/>
        <w:ind w:firstLine="709"/>
        <w:jc w:val="both"/>
        <w:rPr>
          <w:color w:val="000000"/>
          <w:sz w:val="24"/>
          <w:szCs w:val="24"/>
          <w:lang w:eastAsia="bg-BG"/>
        </w:rPr>
      </w:pPr>
      <w:r w:rsidRPr="00A55B22">
        <w:rPr>
          <w:color w:val="000000"/>
          <w:sz w:val="24"/>
          <w:szCs w:val="24"/>
          <w:lang w:eastAsia="bg-BG"/>
        </w:rPr>
        <w:t>20</w:t>
      </w:r>
      <w:r w:rsidR="005A67F4" w:rsidRPr="00A55B22">
        <w:rPr>
          <w:color w:val="000000"/>
          <w:sz w:val="24"/>
          <w:szCs w:val="24"/>
          <w:lang w:eastAsia="bg-BG"/>
        </w:rPr>
        <w:t>.  Докладна записка от Мария Иванова Киркова – Кмет на Община Харманли, относно, поставяне на „ПЛАСТИКА“ в ПИ 77181.11.71 по КК на гр.Харманли.</w:t>
      </w:r>
    </w:p>
    <w:p w:rsidR="005A67F4" w:rsidRPr="00A55B22" w:rsidRDefault="005A67F4" w:rsidP="008E4DB2">
      <w:pPr>
        <w:spacing w:line="276" w:lineRule="auto"/>
        <w:ind w:firstLine="708"/>
        <w:jc w:val="both"/>
        <w:rPr>
          <w:color w:val="000000"/>
          <w:sz w:val="24"/>
          <w:szCs w:val="24"/>
          <w:lang w:eastAsia="bg-BG"/>
        </w:rPr>
      </w:pPr>
      <w:r w:rsidRPr="00A55B22">
        <w:rPr>
          <w:color w:val="000000"/>
          <w:sz w:val="24"/>
          <w:szCs w:val="24"/>
          <w:lang w:eastAsia="bg-BG"/>
        </w:rPr>
        <w:t>2</w:t>
      </w:r>
      <w:r w:rsidR="008939BA" w:rsidRPr="00A55B22">
        <w:rPr>
          <w:color w:val="000000"/>
          <w:sz w:val="24"/>
          <w:szCs w:val="24"/>
          <w:lang w:val="bg-BG" w:eastAsia="bg-BG"/>
        </w:rPr>
        <w:t>1</w:t>
      </w:r>
      <w:r w:rsidRPr="00A55B22">
        <w:rPr>
          <w:color w:val="000000"/>
          <w:sz w:val="24"/>
          <w:szCs w:val="24"/>
          <w:lang w:eastAsia="bg-BG"/>
        </w:rPr>
        <w:t>.</w:t>
      </w:r>
      <w:r w:rsidRPr="00A55B22">
        <w:rPr>
          <w:color w:val="000000"/>
          <w:sz w:val="24"/>
          <w:szCs w:val="24"/>
          <w:lang w:eastAsia="bg-BG"/>
        </w:rPr>
        <w:tab/>
        <w:t>Предложение от Антон Иванов- жител на община Харманли, председател на ВМРО-Харманли, относно приемане на декларация от Общински съвет Харманли за премахването/преместването на регистрационно-приемателен център-Харманли на Държавна агенция за бежанците.</w:t>
      </w:r>
    </w:p>
    <w:p w:rsidR="005A67F4" w:rsidRPr="00A55B22" w:rsidRDefault="00E23D04" w:rsidP="00A55B22">
      <w:pPr>
        <w:tabs>
          <w:tab w:val="left" w:pos="0"/>
        </w:tabs>
        <w:spacing w:line="276" w:lineRule="auto"/>
        <w:ind w:firstLine="709"/>
        <w:jc w:val="both"/>
        <w:rPr>
          <w:color w:val="000000"/>
          <w:sz w:val="24"/>
          <w:szCs w:val="24"/>
          <w:lang w:eastAsia="bg-BG"/>
        </w:rPr>
      </w:pPr>
      <w:r w:rsidRPr="00A55B22">
        <w:rPr>
          <w:color w:val="000000"/>
          <w:sz w:val="24"/>
          <w:szCs w:val="24"/>
          <w:lang w:eastAsia="bg-BG"/>
        </w:rPr>
        <w:lastRenderedPageBreak/>
        <w:t>22</w:t>
      </w:r>
      <w:r w:rsidR="005A67F4" w:rsidRPr="00A55B22">
        <w:rPr>
          <w:color w:val="000000"/>
          <w:sz w:val="24"/>
          <w:szCs w:val="24"/>
          <w:lang w:eastAsia="bg-BG"/>
        </w:rPr>
        <w:t xml:space="preserve">.   Предложение от Ангел Цанков Ганчев - Председател на Общински съвет Харманли, относно, вземане на решение за финансово подпомагане по параграф 4214. </w:t>
      </w:r>
    </w:p>
    <w:p w:rsidR="00C24B9A" w:rsidRPr="00A55B22" w:rsidRDefault="00C24B9A" w:rsidP="00A55B22">
      <w:pPr>
        <w:suppressAutoHyphens w:val="0"/>
        <w:ind w:firstLine="709"/>
        <w:jc w:val="both"/>
        <w:rPr>
          <w:color w:val="000000"/>
          <w:sz w:val="24"/>
          <w:szCs w:val="24"/>
          <w:lang w:eastAsia="bg-BG"/>
        </w:rPr>
      </w:pPr>
    </w:p>
    <w:p w:rsidR="00430554" w:rsidRPr="00A55B22" w:rsidRDefault="00017741" w:rsidP="00A55B22">
      <w:pPr>
        <w:spacing w:line="276" w:lineRule="auto"/>
        <w:ind w:firstLine="709"/>
        <w:jc w:val="both"/>
        <w:rPr>
          <w:color w:val="000000"/>
          <w:sz w:val="24"/>
          <w:szCs w:val="24"/>
          <w:lang w:eastAsia="bg-BG"/>
        </w:rPr>
      </w:pPr>
      <w:r w:rsidRPr="00A55B22">
        <w:rPr>
          <w:b/>
          <w:sz w:val="24"/>
          <w:szCs w:val="24"/>
          <w:u w:val="single"/>
          <w:lang w:val="bg-BG"/>
        </w:rPr>
        <w:t>ПО ТОЧКА ПЪРВА ОТ ДНЕВНИЯ РЕД:</w:t>
      </w:r>
    </w:p>
    <w:p w:rsidR="008939BA" w:rsidRPr="00A55B22" w:rsidRDefault="008939BA" w:rsidP="00A55B22">
      <w:pPr>
        <w:spacing w:line="276" w:lineRule="auto"/>
        <w:ind w:firstLine="709"/>
        <w:jc w:val="both"/>
        <w:rPr>
          <w:color w:val="000000"/>
          <w:sz w:val="24"/>
          <w:szCs w:val="24"/>
          <w:lang w:eastAsia="bg-BG"/>
        </w:rPr>
      </w:pPr>
      <w:r w:rsidRPr="00A55B22">
        <w:rPr>
          <w:color w:val="000000"/>
          <w:sz w:val="24"/>
          <w:szCs w:val="24"/>
          <w:lang w:eastAsia="bg-BG"/>
        </w:rPr>
        <w:t>Докладна записка от Ангел Цанков Ганчев, председател на ОбС-Харманли, относно обжалвано решение №78 отразено в протокол №6/16.02.2024г.на Общински съвет Харманли.</w:t>
      </w:r>
      <w:r w:rsidR="00430554" w:rsidRPr="00A55B22">
        <w:rPr>
          <w:color w:val="000000"/>
          <w:sz w:val="24"/>
          <w:szCs w:val="24"/>
          <w:lang w:val="bg-BG" w:eastAsia="bg-BG"/>
        </w:rPr>
        <w:t xml:space="preserve"> </w:t>
      </w:r>
      <w:r w:rsidR="00356206" w:rsidRPr="00A55B22">
        <w:rPr>
          <w:sz w:val="24"/>
          <w:szCs w:val="24"/>
          <w:lang w:val="bg-BG"/>
        </w:rPr>
        <w:t>Докладната е с уведомителен характер.</w:t>
      </w:r>
    </w:p>
    <w:p w:rsidR="00A412E5" w:rsidRPr="00A55B22" w:rsidRDefault="00A412E5" w:rsidP="00A55B22">
      <w:pPr>
        <w:ind w:firstLine="709"/>
        <w:jc w:val="both"/>
        <w:rPr>
          <w:rFonts w:eastAsia="Arial"/>
          <w:sz w:val="24"/>
          <w:szCs w:val="24"/>
          <w:lang w:val="bg-BG"/>
        </w:rPr>
      </w:pPr>
    </w:p>
    <w:p w:rsidR="007A7F29" w:rsidRPr="00A55B22" w:rsidRDefault="007A7F29" w:rsidP="00A55B22">
      <w:pPr>
        <w:ind w:firstLine="709"/>
        <w:jc w:val="both"/>
        <w:rPr>
          <w:b/>
          <w:sz w:val="24"/>
          <w:szCs w:val="24"/>
          <w:lang w:val="bg-BG"/>
        </w:rPr>
      </w:pPr>
    </w:p>
    <w:p w:rsidR="00430554" w:rsidRPr="00A55B22" w:rsidRDefault="00B429E0" w:rsidP="00A55B22">
      <w:pPr>
        <w:spacing w:line="276" w:lineRule="auto"/>
        <w:ind w:firstLine="709"/>
        <w:jc w:val="both"/>
        <w:rPr>
          <w:rFonts w:eastAsia="Tahoma"/>
          <w:color w:val="000000"/>
          <w:sz w:val="24"/>
          <w:szCs w:val="24"/>
          <w:lang w:val="bg-BG" w:eastAsia="bg-BG"/>
        </w:rPr>
      </w:pPr>
      <w:r w:rsidRPr="00A55B22">
        <w:rPr>
          <w:b/>
          <w:color w:val="000000" w:themeColor="text1"/>
          <w:sz w:val="24"/>
          <w:szCs w:val="24"/>
          <w:u w:val="single"/>
          <w:lang w:val="bg-BG" w:eastAsia="bg-BG"/>
        </w:rPr>
        <w:t>ПО ТОЧКА ВТОРА ОТ ДНЕВНИЯ РЕД:</w:t>
      </w:r>
      <w:r w:rsidR="002D0CDA" w:rsidRPr="00A55B22">
        <w:rPr>
          <w:rFonts w:eastAsia="Tahoma"/>
          <w:color w:val="000000"/>
          <w:sz w:val="24"/>
          <w:szCs w:val="24"/>
          <w:lang w:val="bg-BG" w:eastAsia="bg-BG"/>
        </w:rPr>
        <w:tab/>
      </w:r>
    </w:p>
    <w:p w:rsidR="00547FC1" w:rsidRDefault="00547FC1" w:rsidP="00A55B22">
      <w:pPr>
        <w:spacing w:line="276" w:lineRule="auto"/>
        <w:ind w:firstLine="709"/>
        <w:jc w:val="both"/>
        <w:rPr>
          <w:color w:val="000000"/>
          <w:sz w:val="24"/>
          <w:szCs w:val="24"/>
          <w:lang w:eastAsia="bg-BG"/>
        </w:rPr>
      </w:pPr>
      <w:r w:rsidRPr="00A55B22">
        <w:rPr>
          <w:color w:val="000000"/>
          <w:sz w:val="24"/>
          <w:szCs w:val="24"/>
          <w:lang w:eastAsia="bg-BG"/>
        </w:rPr>
        <w:t>Докладна записка от Мария Иванова Киркова – Кмет на Община Харманли, относно предоставяне на проект на Наредба за изменение и допълнение на Наредба №6 за определянето и администрирането на местните такси и цени на услугите на територията на Община Харманли.</w:t>
      </w:r>
    </w:p>
    <w:p w:rsidR="00F66BF1" w:rsidRPr="00A55B22" w:rsidRDefault="00F66BF1" w:rsidP="00A55B22">
      <w:pPr>
        <w:spacing w:line="276" w:lineRule="auto"/>
        <w:ind w:firstLine="709"/>
        <w:jc w:val="both"/>
        <w:rPr>
          <w:rFonts w:eastAsia="Cambria"/>
          <w:sz w:val="24"/>
          <w:szCs w:val="24"/>
        </w:rPr>
      </w:pPr>
    </w:p>
    <w:p w:rsidR="00417709" w:rsidRPr="00A55B22" w:rsidRDefault="00417709" w:rsidP="00A55B22">
      <w:pPr>
        <w:suppressAutoHyphens w:val="0"/>
        <w:ind w:firstLine="709"/>
        <w:jc w:val="both"/>
        <w:rPr>
          <w:b/>
          <w:sz w:val="24"/>
          <w:szCs w:val="24"/>
          <w:u w:val="single"/>
        </w:rPr>
      </w:pPr>
      <w:r w:rsidRPr="00A55B22">
        <w:rPr>
          <w:b/>
          <w:sz w:val="24"/>
          <w:szCs w:val="24"/>
          <w:u w:val="single"/>
        </w:rPr>
        <w:t>ИЗКАЗАХА СЕ:</w:t>
      </w:r>
    </w:p>
    <w:p w:rsidR="009204F2" w:rsidRPr="00A55B22" w:rsidRDefault="00D07272" w:rsidP="00A55B22">
      <w:pPr>
        <w:ind w:firstLine="709"/>
        <w:jc w:val="both"/>
        <w:rPr>
          <w:color w:val="000000" w:themeColor="text1"/>
          <w:sz w:val="24"/>
          <w:szCs w:val="24"/>
        </w:rPr>
      </w:pPr>
      <w:r w:rsidRPr="00A55B22">
        <w:rPr>
          <w:color w:val="000000" w:themeColor="text1"/>
          <w:sz w:val="24"/>
          <w:szCs w:val="24"/>
          <w:lang w:val="bg-BG"/>
        </w:rPr>
        <w:t>Стефка Здравкова</w:t>
      </w:r>
      <w:r w:rsidR="009204F2" w:rsidRPr="00A55B22">
        <w:rPr>
          <w:color w:val="000000" w:themeColor="text1"/>
          <w:sz w:val="24"/>
          <w:szCs w:val="24"/>
        </w:rPr>
        <w:t xml:space="preserve"> – становище на </w:t>
      </w:r>
      <w:r w:rsidR="009204F2" w:rsidRPr="00A55B22">
        <w:rPr>
          <w:color w:val="000000" w:themeColor="text1"/>
          <w:sz w:val="24"/>
          <w:szCs w:val="24"/>
          <w:lang w:val="bg-BG"/>
        </w:rPr>
        <w:t>ПК по</w:t>
      </w:r>
      <w:r w:rsidRPr="00A55B22">
        <w:rPr>
          <w:color w:val="000000" w:themeColor="text1"/>
          <w:sz w:val="24"/>
          <w:szCs w:val="24"/>
          <w:lang w:val="bg-BG"/>
        </w:rPr>
        <w:t xml:space="preserve"> законност и </w:t>
      </w:r>
      <w:r w:rsidRPr="00A55B22">
        <w:rPr>
          <w:sz w:val="24"/>
          <w:szCs w:val="24"/>
          <w:lang w:val="bg-BG" w:eastAsia="sr-Cyrl-CS"/>
        </w:rPr>
        <w:t>нормативните актове</w:t>
      </w:r>
    </w:p>
    <w:p w:rsidR="00F66BF1" w:rsidRDefault="00F66BF1" w:rsidP="00A55B22">
      <w:pPr>
        <w:ind w:firstLine="709"/>
        <w:jc w:val="both"/>
        <w:rPr>
          <w:color w:val="000000" w:themeColor="text1"/>
          <w:sz w:val="24"/>
          <w:szCs w:val="24"/>
        </w:rPr>
      </w:pPr>
    </w:p>
    <w:p w:rsidR="008E4DB2" w:rsidRDefault="00532DFA" w:rsidP="00A55B22">
      <w:pPr>
        <w:ind w:firstLine="709"/>
        <w:jc w:val="both"/>
        <w:rPr>
          <w:color w:val="000000" w:themeColor="text1"/>
          <w:sz w:val="24"/>
          <w:szCs w:val="24"/>
          <w:lang w:val="bg-BG" w:eastAsia="bg-BG"/>
        </w:rPr>
      </w:pPr>
      <w:r w:rsidRPr="00A55B22">
        <w:rPr>
          <w:color w:val="000000" w:themeColor="text1"/>
          <w:sz w:val="24"/>
          <w:szCs w:val="24"/>
          <w:lang w:val="bg-BG"/>
        </w:rPr>
        <w:t xml:space="preserve">Пристъпи се към </w:t>
      </w:r>
      <w:r w:rsidRPr="00A55B22">
        <w:rPr>
          <w:color w:val="000000" w:themeColor="text1"/>
          <w:sz w:val="24"/>
          <w:szCs w:val="24"/>
          <w:lang w:val="bg-BG" w:eastAsia="bg-BG"/>
        </w:rPr>
        <w:t xml:space="preserve"> гласуване на докладната</w:t>
      </w:r>
      <w:r w:rsidR="008E4DB2">
        <w:rPr>
          <w:color w:val="000000" w:themeColor="text1"/>
          <w:sz w:val="24"/>
          <w:szCs w:val="24"/>
          <w:lang w:val="bg-BG" w:eastAsia="bg-BG"/>
        </w:rPr>
        <w:t xml:space="preserve"> записка</w:t>
      </w:r>
      <w:r w:rsidRPr="00A55B22">
        <w:rPr>
          <w:color w:val="000000" w:themeColor="text1"/>
          <w:sz w:val="24"/>
          <w:szCs w:val="24"/>
          <w:lang w:val="bg-BG" w:eastAsia="bg-BG"/>
        </w:rPr>
        <w:t xml:space="preserve">. </w:t>
      </w:r>
    </w:p>
    <w:p w:rsidR="00532DFA" w:rsidRPr="00A55B22" w:rsidRDefault="00532DFA" w:rsidP="00A55B22">
      <w:pPr>
        <w:ind w:firstLine="709"/>
        <w:jc w:val="both"/>
        <w:rPr>
          <w:color w:val="000000" w:themeColor="text1"/>
          <w:sz w:val="24"/>
          <w:szCs w:val="24"/>
          <w:lang w:val="bg-BG" w:eastAsia="bg-BG"/>
        </w:rPr>
      </w:pPr>
      <w:r w:rsidRPr="00A55B22">
        <w:rPr>
          <w:color w:val="000000" w:themeColor="text1"/>
          <w:sz w:val="24"/>
          <w:szCs w:val="24"/>
          <w:lang w:val="bg-BG" w:eastAsia="bg-BG"/>
        </w:rPr>
        <w:t>Резултатът от гласуването е:</w:t>
      </w:r>
    </w:p>
    <w:p w:rsidR="00532DFA" w:rsidRPr="00A55B22" w:rsidRDefault="00532DFA" w:rsidP="00A55B22">
      <w:pPr>
        <w:ind w:firstLine="709"/>
        <w:jc w:val="both"/>
        <w:rPr>
          <w:color w:val="000000" w:themeColor="text1"/>
          <w:sz w:val="24"/>
          <w:szCs w:val="24"/>
          <w:lang w:val="ru-RU"/>
        </w:rPr>
      </w:pPr>
      <w:r w:rsidRPr="00A55B22">
        <w:rPr>
          <w:b/>
          <w:color w:val="000000" w:themeColor="text1"/>
          <w:sz w:val="24"/>
          <w:szCs w:val="24"/>
          <w:u w:val="single"/>
          <w:lang w:val="bg-BG"/>
        </w:rPr>
        <w:t>Присъствали 19</w:t>
      </w:r>
      <w:r w:rsidRPr="00A55B22">
        <w:rPr>
          <w:color w:val="000000" w:themeColor="text1"/>
          <w:sz w:val="24"/>
          <w:szCs w:val="24"/>
          <w:lang w:val="bg-BG"/>
        </w:rPr>
        <w:t>:</w:t>
      </w:r>
    </w:p>
    <w:p w:rsidR="00532DFA" w:rsidRPr="00A55B22" w:rsidRDefault="003918C0" w:rsidP="00A55B22">
      <w:pPr>
        <w:ind w:firstLine="709"/>
        <w:jc w:val="both"/>
        <w:rPr>
          <w:color w:val="000000" w:themeColor="text1"/>
          <w:sz w:val="24"/>
          <w:szCs w:val="24"/>
          <w:lang w:val="bg-BG"/>
        </w:rPr>
      </w:pPr>
      <w:r w:rsidRPr="00A55B22">
        <w:rPr>
          <w:color w:val="000000" w:themeColor="text1"/>
          <w:sz w:val="24"/>
          <w:szCs w:val="24"/>
          <w:lang w:val="bg-BG"/>
        </w:rPr>
        <w:t>Гласували 19: “за” – 14, “против” – 5</w:t>
      </w:r>
      <w:r w:rsidR="00532DFA" w:rsidRPr="00A55B22">
        <w:rPr>
          <w:color w:val="000000" w:themeColor="text1"/>
          <w:sz w:val="24"/>
          <w:szCs w:val="24"/>
          <w:lang w:val="bg-BG"/>
        </w:rPr>
        <w:t>,</w:t>
      </w:r>
      <w:r w:rsidR="00C62C91" w:rsidRPr="00A55B22">
        <w:rPr>
          <w:color w:val="000000" w:themeColor="text1"/>
          <w:sz w:val="24"/>
          <w:szCs w:val="24"/>
          <w:lang w:val="bg-BG"/>
        </w:rPr>
        <w:t xml:space="preserve"> “въздържали се” – </w:t>
      </w:r>
      <w:r w:rsidRPr="00A55B22">
        <w:rPr>
          <w:color w:val="000000" w:themeColor="text1"/>
          <w:sz w:val="24"/>
          <w:szCs w:val="24"/>
          <w:lang w:val="bg-BG"/>
        </w:rPr>
        <w:t>0</w:t>
      </w:r>
      <w:r w:rsidR="00532DFA" w:rsidRPr="00A55B22">
        <w:rPr>
          <w:color w:val="000000" w:themeColor="text1"/>
          <w:sz w:val="24"/>
          <w:szCs w:val="24"/>
        </w:rPr>
        <w:t xml:space="preserve"> </w:t>
      </w:r>
      <w:r w:rsidR="00532DFA" w:rsidRPr="00A55B22">
        <w:rPr>
          <w:color w:val="000000" w:themeColor="text1"/>
          <w:sz w:val="24"/>
          <w:szCs w:val="24"/>
          <w:lang w:val="bg-BG"/>
        </w:rPr>
        <w:t>от присъстващите общински съветници, Общински съвет гр. Харманли прие следното</w:t>
      </w:r>
    </w:p>
    <w:p w:rsidR="00785F30" w:rsidRPr="00A55B22" w:rsidRDefault="00785F30" w:rsidP="00A55B22">
      <w:pPr>
        <w:pStyle w:val="ac"/>
        <w:ind w:firstLine="709"/>
        <w:rPr>
          <w:rFonts w:ascii="Times New Roman" w:hAnsi="Times New Roman" w:cs="Times New Roman"/>
          <w:sz w:val="24"/>
          <w:szCs w:val="24"/>
          <w:lang w:val="bg-BG"/>
        </w:rPr>
      </w:pPr>
    </w:p>
    <w:p w:rsidR="008E4DB2" w:rsidRDefault="00785F30" w:rsidP="008E4DB2">
      <w:pPr>
        <w:jc w:val="center"/>
        <w:rPr>
          <w:rFonts w:eastAsia="Arial"/>
          <w:b/>
          <w:sz w:val="24"/>
          <w:szCs w:val="24"/>
          <w:lang w:val="bg-BG"/>
        </w:rPr>
      </w:pPr>
      <w:r w:rsidRPr="00A55B22">
        <w:rPr>
          <w:b/>
          <w:sz w:val="24"/>
          <w:szCs w:val="24"/>
          <w:lang w:val="bg-BG"/>
        </w:rPr>
        <w:t>РЕШЕНИЕ:</w:t>
      </w:r>
    </w:p>
    <w:p w:rsidR="00D366EF" w:rsidRPr="008E4DB2" w:rsidRDefault="00D366EF" w:rsidP="008E4DB2">
      <w:pPr>
        <w:jc w:val="center"/>
        <w:rPr>
          <w:rFonts w:eastAsia="Arial"/>
          <w:b/>
          <w:sz w:val="24"/>
          <w:szCs w:val="24"/>
          <w:lang w:val="bg-BG"/>
        </w:rPr>
      </w:pPr>
      <w:r w:rsidRPr="00A55B22">
        <w:rPr>
          <w:b/>
          <w:sz w:val="24"/>
          <w:szCs w:val="24"/>
          <w:lang w:val="bg-BG" w:eastAsia="bg-BG"/>
        </w:rPr>
        <w:t>№113</w:t>
      </w:r>
    </w:p>
    <w:p w:rsidR="00785F30" w:rsidRPr="00A55B22" w:rsidRDefault="009A4A59" w:rsidP="00A55B22">
      <w:pPr>
        <w:suppressAutoHyphens w:val="0"/>
        <w:autoSpaceDE w:val="0"/>
        <w:autoSpaceDN w:val="0"/>
        <w:adjustRightInd w:val="0"/>
        <w:ind w:firstLine="709"/>
        <w:jc w:val="both"/>
        <w:rPr>
          <w:sz w:val="24"/>
          <w:szCs w:val="24"/>
          <w:lang w:val="bg-BG" w:eastAsia="bg-BG"/>
        </w:rPr>
      </w:pPr>
      <w:r w:rsidRPr="00A55B22">
        <w:rPr>
          <w:sz w:val="24"/>
          <w:szCs w:val="24"/>
          <w:lang w:val="bg-BG" w:eastAsia="bg-BG"/>
        </w:rPr>
        <w:t>На основание чл.21, ал.2 от ЗМСМА, чл. 9 във</w:t>
      </w:r>
      <w:r w:rsidR="00F66BF1">
        <w:rPr>
          <w:sz w:val="24"/>
          <w:szCs w:val="24"/>
          <w:lang w:val="bg-BG" w:eastAsia="bg-BG"/>
        </w:rPr>
        <w:t xml:space="preserve"> </w:t>
      </w:r>
      <w:r w:rsidRPr="00A55B22">
        <w:rPr>
          <w:sz w:val="24"/>
          <w:szCs w:val="24"/>
          <w:lang w:val="bg-BG" w:eastAsia="bg-BG"/>
        </w:rPr>
        <w:t>връзка с чл. 6, ал. 1 и ал. 2 от Закона      заместните данъци и такси и чл. 30, ал. 2 от Закона за</w:t>
      </w:r>
      <w:r w:rsidR="00F66BF1">
        <w:rPr>
          <w:sz w:val="24"/>
          <w:szCs w:val="24"/>
          <w:lang w:val="bg-BG" w:eastAsia="bg-BG"/>
        </w:rPr>
        <w:t xml:space="preserve"> </w:t>
      </w:r>
      <w:r w:rsidRPr="00A55B22">
        <w:rPr>
          <w:sz w:val="24"/>
          <w:szCs w:val="24"/>
          <w:lang w:val="bg-BG" w:eastAsia="bg-BG"/>
        </w:rPr>
        <w:t xml:space="preserve">опазване на земеделските земи, </w:t>
      </w:r>
      <w:r w:rsidR="008E4DB2">
        <w:rPr>
          <w:sz w:val="24"/>
          <w:szCs w:val="24"/>
          <w:lang w:val="bg-BG" w:eastAsia="bg-BG"/>
        </w:rPr>
        <w:t>Общински съвет Харманли</w:t>
      </w:r>
    </w:p>
    <w:p w:rsidR="009A4A59" w:rsidRPr="00A55B22" w:rsidRDefault="00785F30" w:rsidP="00A55B22">
      <w:pPr>
        <w:ind w:firstLine="709"/>
        <w:jc w:val="both"/>
        <w:rPr>
          <w:b/>
          <w:sz w:val="24"/>
          <w:szCs w:val="24"/>
          <w:lang w:val="bg-BG"/>
        </w:rPr>
      </w:pPr>
      <w:r w:rsidRPr="00A55B22">
        <w:rPr>
          <w:b/>
          <w:sz w:val="24"/>
          <w:szCs w:val="24"/>
          <w:lang w:val="bg-BG"/>
        </w:rPr>
        <w:t xml:space="preserve">                                                             </w:t>
      </w:r>
    </w:p>
    <w:p w:rsidR="00785F30" w:rsidRDefault="00785F30" w:rsidP="00A55B22">
      <w:pPr>
        <w:ind w:firstLine="709"/>
        <w:jc w:val="both"/>
        <w:rPr>
          <w:b/>
          <w:sz w:val="24"/>
          <w:szCs w:val="24"/>
          <w:lang w:val="bg-BG"/>
        </w:rPr>
      </w:pPr>
      <w:r w:rsidRPr="00A55B22">
        <w:rPr>
          <w:b/>
          <w:sz w:val="24"/>
          <w:szCs w:val="24"/>
          <w:lang w:val="bg-BG"/>
        </w:rPr>
        <w:t xml:space="preserve"> </w:t>
      </w:r>
      <w:r w:rsidR="009A4A59" w:rsidRPr="00A55B22">
        <w:rPr>
          <w:b/>
          <w:sz w:val="24"/>
          <w:szCs w:val="24"/>
          <w:lang w:val="bg-BG"/>
        </w:rPr>
        <w:tab/>
      </w:r>
      <w:r w:rsidR="009A4A59" w:rsidRPr="00A55B22">
        <w:rPr>
          <w:b/>
          <w:sz w:val="24"/>
          <w:szCs w:val="24"/>
          <w:lang w:val="bg-BG"/>
        </w:rPr>
        <w:tab/>
      </w:r>
      <w:r w:rsidR="009A4A59" w:rsidRPr="00A55B22">
        <w:rPr>
          <w:b/>
          <w:sz w:val="24"/>
          <w:szCs w:val="24"/>
          <w:lang w:val="bg-BG"/>
        </w:rPr>
        <w:tab/>
      </w:r>
      <w:r w:rsidR="009A4A59" w:rsidRPr="00A55B22">
        <w:rPr>
          <w:b/>
          <w:sz w:val="24"/>
          <w:szCs w:val="24"/>
          <w:lang w:val="bg-BG"/>
        </w:rPr>
        <w:tab/>
      </w:r>
      <w:r w:rsidR="009A4A59" w:rsidRPr="00A55B22">
        <w:rPr>
          <w:b/>
          <w:sz w:val="24"/>
          <w:szCs w:val="24"/>
          <w:lang w:val="bg-BG"/>
        </w:rPr>
        <w:tab/>
      </w:r>
      <w:r w:rsidRPr="00A55B22">
        <w:rPr>
          <w:b/>
          <w:sz w:val="24"/>
          <w:szCs w:val="24"/>
          <w:lang w:val="bg-BG"/>
        </w:rPr>
        <w:t>РЕШИ:</w:t>
      </w:r>
    </w:p>
    <w:p w:rsidR="00F66BF1" w:rsidRPr="00A55B22" w:rsidRDefault="00F66BF1" w:rsidP="00A55B22">
      <w:pPr>
        <w:ind w:firstLine="709"/>
        <w:jc w:val="both"/>
        <w:rPr>
          <w:b/>
          <w:sz w:val="24"/>
          <w:szCs w:val="24"/>
          <w:lang w:val="bg-BG"/>
        </w:rPr>
      </w:pPr>
    </w:p>
    <w:p w:rsidR="009A4A59" w:rsidRDefault="009A4A59" w:rsidP="008E4DB2">
      <w:pPr>
        <w:suppressAutoHyphens w:val="0"/>
        <w:autoSpaceDE w:val="0"/>
        <w:autoSpaceDN w:val="0"/>
        <w:adjustRightInd w:val="0"/>
        <w:ind w:firstLine="709"/>
        <w:jc w:val="both"/>
        <w:rPr>
          <w:color w:val="000000"/>
          <w:sz w:val="24"/>
          <w:szCs w:val="24"/>
          <w:lang w:val="bg-BG" w:eastAsia="bg-BG"/>
        </w:rPr>
      </w:pPr>
      <w:r w:rsidRPr="00A55B22">
        <w:rPr>
          <w:b/>
          <w:sz w:val="24"/>
          <w:szCs w:val="24"/>
          <w:lang w:val="bg-BG"/>
        </w:rPr>
        <w:t xml:space="preserve"> </w:t>
      </w:r>
      <w:r w:rsidRPr="00A55B22">
        <w:rPr>
          <w:color w:val="000000"/>
          <w:sz w:val="24"/>
          <w:szCs w:val="24"/>
          <w:lang w:val="bg-BG" w:eastAsia="bg-BG"/>
        </w:rPr>
        <w:t xml:space="preserve">Приема Наредба за изменение и допълнение </w:t>
      </w:r>
      <w:r w:rsidR="008E4DB2">
        <w:rPr>
          <w:color w:val="000000"/>
          <w:sz w:val="24"/>
          <w:szCs w:val="24"/>
          <w:lang w:val="bg-BG" w:eastAsia="bg-BG"/>
        </w:rPr>
        <w:t xml:space="preserve">на Наредба №6 за определянето и </w:t>
      </w:r>
      <w:r w:rsidRPr="00A55B22">
        <w:rPr>
          <w:color w:val="000000"/>
          <w:sz w:val="24"/>
          <w:szCs w:val="24"/>
          <w:lang w:val="bg-BG" w:eastAsia="bg-BG"/>
        </w:rPr>
        <w:t>администрирането на местните такси и цени на услуги на територията на Община Харманли,</w:t>
      </w:r>
      <w:r w:rsidR="008E4DB2">
        <w:rPr>
          <w:color w:val="000000"/>
          <w:sz w:val="24"/>
          <w:szCs w:val="24"/>
          <w:lang w:val="bg-BG" w:eastAsia="bg-BG"/>
        </w:rPr>
        <w:t xml:space="preserve"> </w:t>
      </w:r>
      <w:r w:rsidRPr="00A55B22">
        <w:rPr>
          <w:color w:val="000000"/>
          <w:sz w:val="24"/>
          <w:szCs w:val="24"/>
          <w:lang w:val="bg-BG" w:eastAsia="bg-BG"/>
        </w:rPr>
        <w:t>както следва:</w:t>
      </w:r>
    </w:p>
    <w:p w:rsidR="008E4DB2" w:rsidRPr="00A55B22" w:rsidRDefault="008E4DB2" w:rsidP="008E4DB2">
      <w:pPr>
        <w:suppressAutoHyphens w:val="0"/>
        <w:autoSpaceDE w:val="0"/>
        <w:autoSpaceDN w:val="0"/>
        <w:adjustRightInd w:val="0"/>
        <w:ind w:firstLine="709"/>
        <w:jc w:val="both"/>
        <w:rPr>
          <w:color w:val="000000"/>
          <w:sz w:val="24"/>
          <w:szCs w:val="24"/>
          <w:lang w:val="bg-BG" w:eastAsia="bg-BG"/>
        </w:rPr>
      </w:pPr>
    </w:p>
    <w:p w:rsidR="009A4A59" w:rsidRDefault="009A4A59" w:rsidP="003703A9">
      <w:pPr>
        <w:suppressAutoHyphens w:val="0"/>
        <w:autoSpaceDE w:val="0"/>
        <w:autoSpaceDN w:val="0"/>
        <w:adjustRightInd w:val="0"/>
        <w:jc w:val="center"/>
        <w:rPr>
          <w:b/>
          <w:bCs/>
          <w:color w:val="000000"/>
          <w:sz w:val="24"/>
          <w:szCs w:val="24"/>
          <w:lang w:val="bg-BG" w:eastAsia="bg-BG"/>
        </w:rPr>
      </w:pPr>
      <w:r w:rsidRPr="00A55B22">
        <w:rPr>
          <w:b/>
          <w:bCs/>
          <w:color w:val="000000"/>
          <w:sz w:val="24"/>
          <w:szCs w:val="24"/>
          <w:lang w:val="bg-BG" w:eastAsia="bg-BG"/>
        </w:rPr>
        <w:t>НАРЕДБА ЗА ИЗМЕНЕНИЕ И ДОПЪЛНЕНИЕ на Наредба №6</w:t>
      </w:r>
      <w:r w:rsidR="003703A9">
        <w:rPr>
          <w:b/>
          <w:bCs/>
          <w:color w:val="000000"/>
          <w:sz w:val="24"/>
          <w:szCs w:val="24"/>
          <w:lang w:val="bg-BG" w:eastAsia="bg-BG"/>
        </w:rPr>
        <w:t xml:space="preserve"> </w:t>
      </w:r>
      <w:r w:rsidRPr="00A55B22">
        <w:rPr>
          <w:b/>
          <w:bCs/>
          <w:color w:val="000000"/>
          <w:sz w:val="24"/>
          <w:szCs w:val="24"/>
          <w:lang w:val="bg-BG" w:eastAsia="bg-BG"/>
        </w:rPr>
        <w:t>за определянето и</w:t>
      </w:r>
      <w:r w:rsidR="008E4DB2">
        <w:rPr>
          <w:b/>
          <w:bCs/>
          <w:color w:val="000000"/>
          <w:sz w:val="24"/>
          <w:szCs w:val="24"/>
          <w:lang w:val="bg-BG" w:eastAsia="bg-BG"/>
        </w:rPr>
        <w:t xml:space="preserve"> </w:t>
      </w:r>
      <w:r w:rsidRPr="00A55B22">
        <w:rPr>
          <w:b/>
          <w:bCs/>
          <w:color w:val="000000"/>
          <w:sz w:val="24"/>
          <w:szCs w:val="24"/>
          <w:lang w:val="bg-BG" w:eastAsia="bg-BG"/>
        </w:rPr>
        <w:t xml:space="preserve">администрирането на местните такси и цени на </w:t>
      </w:r>
      <w:r w:rsidR="005B46E8">
        <w:rPr>
          <w:b/>
          <w:bCs/>
          <w:color w:val="000000"/>
          <w:sz w:val="24"/>
          <w:szCs w:val="24"/>
          <w:lang w:val="bg-BG" w:eastAsia="bg-BG"/>
        </w:rPr>
        <w:t xml:space="preserve">услуги на </w:t>
      </w:r>
      <w:r w:rsidR="008E4DB2">
        <w:rPr>
          <w:b/>
          <w:bCs/>
          <w:color w:val="000000"/>
          <w:sz w:val="24"/>
          <w:szCs w:val="24"/>
          <w:lang w:val="bg-BG" w:eastAsia="bg-BG"/>
        </w:rPr>
        <w:t xml:space="preserve">територията на Община </w:t>
      </w:r>
      <w:r w:rsidRPr="00A55B22">
        <w:rPr>
          <w:b/>
          <w:bCs/>
          <w:color w:val="000000"/>
          <w:sz w:val="24"/>
          <w:szCs w:val="24"/>
          <w:lang w:val="bg-BG" w:eastAsia="bg-BG"/>
        </w:rPr>
        <w:t>Харманли.</w:t>
      </w:r>
    </w:p>
    <w:p w:rsidR="008E4DB2" w:rsidRPr="00A55B22" w:rsidRDefault="008E4DB2" w:rsidP="008E4DB2">
      <w:pPr>
        <w:suppressAutoHyphens w:val="0"/>
        <w:autoSpaceDE w:val="0"/>
        <w:autoSpaceDN w:val="0"/>
        <w:adjustRightInd w:val="0"/>
        <w:jc w:val="center"/>
        <w:rPr>
          <w:b/>
          <w:bCs/>
          <w:color w:val="000000"/>
          <w:sz w:val="24"/>
          <w:szCs w:val="24"/>
          <w:lang w:val="bg-BG" w:eastAsia="bg-BG"/>
        </w:rPr>
      </w:pPr>
    </w:p>
    <w:p w:rsidR="009A4A59" w:rsidRPr="00A55B22" w:rsidRDefault="009A4A59" w:rsidP="003965EE">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 1. (1) </w:t>
      </w:r>
      <w:r w:rsidRPr="00A55B22">
        <w:rPr>
          <w:color w:val="000000"/>
          <w:sz w:val="24"/>
          <w:szCs w:val="24"/>
          <w:lang w:val="bg-BG" w:eastAsia="bg-BG"/>
        </w:rPr>
        <w:t>В чл. 14, ал. 1, т.1.1 числото „15,00“ се заменя с числото „20,00“.</w:t>
      </w:r>
    </w:p>
    <w:p w:rsidR="009A4A59" w:rsidRPr="00A55B22" w:rsidRDefault="009A4A59" w:rsidP="003965EE">
      <w:pPr>
        <w:suppressAutoHyphens w:val="0"/>
        <w:autoSpaceDE w:val="0"/>
        <w:autoSpaceDN w:val="0"/>
        <w:adjustRightInd w:val="0"/>
        <w:ind w:firstLine="1134"/>
        <w:jc w:val="both"/>
        <w:rPr>
          <w:color w:val="000000"/>
          <w:sz w:val="24"/>
          <w:szCs w:val="24"/>
          <w:lang w:val="bg-BG" w:eastAsia="bg-BG"/>
        </w:rPr>
      </w:pPr>
      <w:r w:rsidRPr="00A55B22">
        <w:rPr>
          <w:b/>
          <w:bCs/>
          <w:color w:val="000000"/>
          <w:sz w:val="24"/>
          <w:szCs w:val="24"/>
          <w:lang w:val="bg-BG" w:eastAsia="bg-BG"/>
        </w:rPr>
        <w:t xml:space="preserve">(2) </w:t>
      </w:r>
      <w:r w:rsidRPr="00A55B22">
        <w:rPr>
          <w:color w:val="000000"/>
          <w:sz w:val="24"/>
          <w:szCs w:val="24"/>
          <w:lang w:val="bg-BG" w:eastAsia="bg-BG"/>
        </w:rPr>
        <w:t>В чл. 14, ал. 1, т.1.2 числото „30,00“ се заменя с числото „40,00“.</w:t>
      </w:r>
    </w:p>
    <w:p w:rsidR="009A4A59" w:rsidRPr="00A55B22" w:rsidRDefault="009A4A59" w:rsidP="003965EE">
      <w:pPr>
        <w:suppressAutoHyphens w:val="0"/>
        <w:autoSpaceDE w:val="0"/>
        <w:autoSpaceDN w:val="0"/>
        <w:adjustRightInd w:val="0"/>
        <w:ind w:firstLine="1276"/>
        <w:jc w:val="both"/>
        <w:rPr>
          <w:color w:val="000000"/>
          <w:sz w:val="24"/>
          <w:szCs w:val="24"/>
          <w:lang w:val="bg-BG" w:eastAsia="bg-BG"/>
        </w:rPr>
      </w:pPr>
      <w:r w:rsidRPr="00A55B22">
        <w:rPr>
          <w:b/>
          <w:bCs/>
          <w:color w:val="000000"/>
          <w:sz w:val="24"/>
          <w:szCs w:val="24"/>
          <w:lang w:val="bg-BG" w:eastAsia="bg-BG"/>
        </w:rPr>
        <w:t xml:space="preserve">(3) </w:t>
      </w:r>
      <w:r w:rsidRPr="00A55B22">
        <w:rPr>
          <w:color w:val="000000"/>
          <w:sz w:val="24"/>
          <w:szCs w:val="24"/>
          <w:lang w:val="bg-BG" w:eastAsia="bg-BG"/>
        </w:rPr>
        <w:t>В чл. 14, ал. 1, т.2 числото „20,00“ се заменя с числото „40,00“.</w:t>
      </w:r>
    </w:p>
    <w:p w:rsidR="009A4A59" w:rsidRPr="00A55B22" w:rsidRDefault="009A4A59" w:rsidP="003965EE">
      <w:pPr>
        <w:suppressAutoHyphens w:val="0"/>
        <w:autoSpaceDE w:val="0"/>
        <w:autoSpaceDN w:val="0"/>
        <w:adjustRightInd w:val="0"/>
        <w:ind w:firstLine="1276"/>
        <w:jc w:val="both"/>
        <w:rPr>
          <w:color w:val="000000"/>
          <w:sz w:val="24"/>
          <w:szCs w:val="24"/>
          <w:lang w:val="bg-BG" w:eastAsia="bg-BG"/>
        </w:rPr>
      </w:pPr>
      <w:r w:rsidRPr="00A55B22">
        <w:rPr>
          <w:b/>
          <w:bCs/>
          <w:color w:val="000000"/>
          <w:sz w:val="24"/>
          <w:szCs w:val="24"/>
          <w:lang w:val="bg-BG" w:eastAsia="bg-BG"/>
        </w:rPr>
        <w:t xml:space="preserve">(4) </w:t>
      </w:r>
      <w:r w:rsidRPr="00A55B22">
        <w:rPr>
          <w:color w:val="000000"/>
          <w:sz w:val="24"/>
          <w:szCs w:val="24"/>
          <w:lang w:val="bg-BG" w:eastAsia="bg-BG"/>
        </w:rPr>
        <w:t>В чл. 14, ал. 1, т.3 числото „20,00“ се заменя с числото „30,00“.</w:t>
      </w:r>
    </w:p>
    <w:p w:rsidR="009A4A59" w:rsidRPr="00A55B22" w:rsidRDefault="009A4A59" w:rsidP="003965EE">
      <w:pPr>
        <w:suppressAutoHyphens w:val="0"/>
        <w:autoSpaceDE w:val="0"/>
        <w:autoSpaceDN w:val="0"/>
        <w:adjustRightInd w:val="0"/>
        <w:ind w:firstLine="1276"/>
        <w:jc w:val="both"/>
        <w:rPr>
          <w:color w:val="000000"/>
          <w:sz w:val="24"/>
          <w:szCs w:val="24"/>
          <w:lang w:val="bg-BG" w:eastAsia="bg-BG"/>
        </w:rPr>
      </w:pPr>
      <w:r w:rsidRPr="00A55B22">
        <w:rPr>
          <w:b/>
          <w:bCs/>
          <w:color w:val="000000"/>
          <w:sz w:val="24"/>
          <w:szCs w:val="24"/>
          <w:lang w:val="bg-BG" w:eastAsia="bg-BG"/>
        </w:rPr>
        <w:t xml:space="preserve">(5) </w:t>
      </w:r>
      <w:r w:rsidRPr="00A55B22">
        <w:rPr>
          <w:color w:val="000000"/>
          <w:sz w:val="24"/>
          <w:szCs w:val="24"/>
          <w:lang w:val="bg-BG" w:eastAsia="bg-BG"/>
        </w:rPr>
        <w:t>В чл. 14, ал. 1, т.10 числото „15,00“ се заменя с числото „40,00“.</w:t>
      </w:r>
    </w:p>
    <w:p w:rsidR="009A4A59" w:rsidRPr="00A55B22" w:rsidRDefault="009A4A59" w:rsidP="003965EE">
      <w:pPr>
        <w:suppressAutoHyphens w:val="0"/>
        <w:autoSpaceDE w:val="0"/>
        <w:autoSpaceDN w:val="0"/>
        <w:adjustRightInd w:val="0"/>
        <w:ind w:firstLine="1276"/>
        <w:jc w:val="both"/>
        <w:rPr>
          <w:color w:val="000000"/>
          <w:sz w:val="24"/>
          <w:szCs w:val="24"/>
          <w:lang w:val="bg-BG" w:eastAsia="bg-BG"/>
        </w:rPr>
      </w:pPr>
      <w:r w:rsidRPr="00A55B22">
        <w:rPr>
          <w:b/>
          <w:bCs/>
          <w:color w:val="000000"/>
          <w:sz w:val="24"/>
          <w:szCs w:val="24"/>
          <w:lang w:val="bg-BG" w:eastAsia="bg-BG"/>
        </w:rPr>
        <w:t xml:space="preserve">(6) </w:t>
      </w:r>
      <w:r w:rsidRPr="00A55B22">
        <w:rPr>
          <w:color w:val="000000"/>
          <w:sz w:val="24"/>
          <w:szCs w:val="24"/>
          <w:lang w:val="bg-BG" w:eastAsia="bg-BG"/>
        </w:rPr>
        <w:t>В чл. 14, ал. 1, т.11 числото „80,00“ се заменя с числото „110,00“.</w:t>
      </w:r>
    </w:p>
    <w:p w:rsidR="009A4A59" w:rsidRPr="00A55B22" w:rsidRDefault="009A4A59" w:rsidP="003965EE">
      <w:pPr>
        <w:suppressAutoHyphens w:val="0"/>
        <w:autoSpaceDE w:val="0"/>
        <w:autoSpaceDN w:val="0"/>
        <w:adjustRightInd w:val="0"/>
        <w:ind w:firstLine="1276"/>
        <w:jc w:val="both"/>
        <w:rPr>
          <w:color w:val="000000"/>
          <w:sz w:val="24"/>
          <w:szCs w:val="24"/>
          <w:lang w:val="bg-BG" w:eastAsia="bg-BG"/>
        </w:rPr>
      </w:pPr>
      <w:r w:rsidRPr="00A55B22">
        <w:rPr>
          <w:b/>
          <w:bCs/>
          <w:color w:val="000000"/>
          <w:sz w:val="24"/>
          <w:szCs w:val="24"/>
          <w:lang w:val="bg-BG" w:eastAsia="bg-BG"/>
        </w:rPr>
        <w:t xml:space="preserve">(7) </w:t>
      </w:r>
      <w:r w:rsidRPr="00A55B22">
        <w:rPr>
          <w:color w:val="000000"/>
          <w:sz w:val="24"/>
          <w:szCs w:val="24"/>
          <w:lang w:val="bg-BG" w:eastAsia="bg-BG"/>
        </w:rPr>
        <w:t>В чл. 14, ал. 1, т.27.1 числото „10,00“ се заменя с числото „20,00“.</w:t>
      </w:r>
    </w:p>
    <w:p w:rsidR="009A4A59" w:rsidRPr="00A55B22" w:rsidRDefault="009A4A59" w:rsidP="003965EE">
      <w:pPr>
        <w:suppressAutoHyphens w:val="0"/>
        <w:autoSpaceDE w:val="0"/>
        <w:autoSpaceDN w:val="0"/>
        <w:adjustRightInd w:val="0"/>
        <w:ind w:firstLine="1276"/>
        <w:jc w:val="both"/>
        <w:rPr>
          <w:color w:val="000000"/>
          <w:sz w:val="24"/>
          <w:szCs w:val="24"/>
          <w:lang w:val="bg-BG" w:eastAsia="bg-BG"/>
        </w:rPr>
      </w:pPr>
      <w:r w:rsidRPr="00A55B22">
        <w:rPr>
          <w:b/>
          <w:bCs/>
          <w:color w:val="000000"/>
          <w:sz w:val="24"/>
          <w:szCs w:val="24"/>
          <w:lang w:val="bg-BG" w:eastAsia="bg-BG"/>
        </w:rPr>
        <w:lastRenderedPageBreak/>
        <w:t xml:space="preserve">(8) </w:t>
      </w:r>
      <w:r w:rsidRPr="00A55B22">
        <w:rPr>
          <w:color w:val="000000"/>
          <w:sz w:val="24"/>
          <w:szCs w:val="24"/>
          <w:lang w:val="bg-BG" w:eastAsia="bg-BG"/>
        </w:rPr>
        <w:t>В чл. 14, ал. 1, т.27.2 числото „20,00“ се заменя с числото „40,00“.</w:t>
      </w:r>
    </w:p>
    <w:p w:rsidR="009A4A59" w:rsidRPr="00A55B22" w:rsidRDefault="009A4A59" w:rsidP="003965EE">
      <w:pPr>
        <w:suppressAutoHyphens w:val="0"/>
        <w:autoSpaceDE w:val="0"/>
        <w:autoSpaceDN w:val="0"/>
        <w:adjustRightInd w:val="0"/>
        <w:ind w:firstLine="1276"/>
        <w:jc w:val="both"/>
        <w:rPr>
          <w:color w:val="000000"/>
          <w:sz w:val="24"/>
          <w:szCs w:val="24"/>
          <w:lang w:val="bg-BG" w:eastAsia="bg-BG"/>
        </w:rPr>
      </w:pPr>
      <w:r w:rsidRPr="00A55B22">
        <w:rPr>
          <w:b/>
          <w:bCs/>
          <w:color w:val="000000"/>
          <w:sz w:val="24"/>
          <w:szCs w:val="24"/>
          <w:lang w:val="bg-BG" w:eastAsia="bg-BG"/>
        </w:rPr>
        <w:t xml:space="preserve">(9) </w:t>
      </w:r>
      <w:r w:rsidRPr="00A55B22">
        <w:rPr>
          <w:color w:val="000000"/>
          <w:sz w:val="24"/>
          <w:szCs w:val="24"/>
          <w:lang w:val="bg-BG" w:eastAsia="bg-BG"/>
        </w:rPr>
        <w:t>В чл. 14, ал. 1 се създава нова разпоредба, а именно „т. 34“, със следния текст:</w:t>
      </w:r>
    </w:p>
    <w:p w:rsidR="009A4A59" w:rsidRPr="00A55B22" w:rsidRDefault="009A4A59" w:rsidP="003965EE">
      <w:pPr>
        <w:suppressAutoHyphens w:val="0"/>
        <w:autoSpaceDE w:val="0"/>
        <w:autoSpaceDN w:val="0"/>
        <w:adjustRightInd w:val="0"/>
        <w:ind w:firstLine="1701"/>
        <w:jc w:val="both"/>
        <w:rPr>
          <w:color w:val="000000"/>
          <w:sz w:val="24"/>
          <w:szCs w:val="24"/>
          <w:lang w:val="bg-BG" w:eastAsia="bg-BG"/>
        </w:rPr>
      </w:pPr>
      <w:r w:rsidRPr="00A55B22">
        <w:rPr>
          <w:color w:val="000000"/>
          <w:sz w:val="24"/>
          <w:szCs w:val="24"/>
          <w:lang w:val="bg-BG" w:eastAsia="bg-BG"/>
        </w:rPr>
        <w:t>„34. Допускане изработването на проекти за изменение на ОУП</w:t>
      </w:r>
      <w:r w:rsidR="00F66BF1">
        <w:rPr>
          <w:color w:val="000000"/>
          <w:sz w:val="24"/>
          <w:szCs w:val="24"/>
          <w:lang w:val="bg-BG" w:eastAsia="bg-BG"/>
        </w:rPr>
        <w:t xml:space="preserve">О – </w:t>
      </w:r>
      <w:r w:rsidRPr="00A55B22">
        <w:rPr>
          <w:color w:val="000000"/>
          <w:sz w:val="24"/>
          <w:szCs w:val="24"/>
          <w:lang w:val="bg-BG" w:eastAsia="bg-BG"/>
        </w:rPr>
        <w:t>300,00лв.“.</w:t>
      </w:r>
    </w:p>
    <w:p w:rsidR="009A4A59" w:rsidRPr="00A55B22" w:rsidRDefault="009A4A59" w:rsidP="003965EE">
      <w:pPr>
        <w:suppressAutoHyphens w:val="0"/>
        <w:autoSpaceDE w:val="0"/>
        <w:autoSpaceDN w:val="0"/>
        <w:adjustRightInd w:val="0"/>
        <w:ind w:firstLine="1276"/>
        <w:jc w:val="both"/>
        <w:rPr>
          <w:color w:val="000000"/>
          <w:sz w:val="24"/>
          <w:szCs w:val="24"/>
          <w:lang w:val="bg-BG" w:eastAsia="bg-BG"/>
        </w:rPr>
      </w:pPr>
      <w:r w:rsidRPr="00A55B22">
        <w:rPr>
          <w:b/>
          <w:bCs/>
          <w:color w:val="000000"/>
          <w:sz w:val="24"/>
          <w:szCs w:val="24"/>
          <w:lang w:val="bg-BG" w:eastAsia="bg-BG"/>
        </w:rPr>
        <w:t xml:space="preserve">(10) </w:t>
      </w:r>
      <w:r w:rsidRPr="00A55B22">
        <w:rPr>
          <w:color w:val="000000"/>
          <w:sz w:val="24"/>
          <w:szCs w:val="24"/>
          <w:lang w:val="bg-BG" w:eastAsia="bg-BG"/>
        </w:rPr>
        <w:t>В чл. 14, ал. 1 се създава нова разпоредба</w:t>
      </w:r>
      <w:r w:rsidR="00F66BF1">
        <w:rPr>
          <w:color w:val="000000"/>
          <w:sz w:val="24"/>
          <w:szCs w:val="24"/>
          <w:lang w:val="bg-BG" w:eastAsia="bg-BG"/>
        </w:rPr>
        <w:t xml:space="preserve">, а именно „т. 35“, със следния </w:t>
      </w:r>
      <w:r w:rsidRPr="00A55B22">
        <w:rPr>
          <w:color w:val="000000"/>
          <w:sz w:val="24"/>
          <w:szCs w:val="24"/>
          <w:lang w:val="bg-BG" w:eastAsia="bg-BG"/>
        </w:rPr>
        <w:t>текст:</w:t>
      </w:r>
    </w:p>
    <w:p w:rsidR="009A4A59" w:rsidRPr="00A55B22" w:rsidRDefault="009A4A59" w:rsidP="003965EE">
      <w:pPr>
        <w:suppressAutoHyphens w:val="0"/>
        <w:autoSpaceDE w:val="0"/>
        <w:autoSpaceDN w:val="0"/>
        <w:adjustRightInd w:val="0"/>
        <w:ind w:firstLine="1701"/>
        <w:jc w:val="both"/>
        <w:rPr>
          <w:color w:val="000000"/>
          <w:sz w:val="24"/>
          <w:szCs w:val="24"/>
          <w:lang w:val="bg-BG" w:eastAsia="bg-BG"/>
        </w:rPr>
      </w:pPr>
      <w:r w:rsidRPr="00A55B22">
        <w:rPr>
          <w:color w:val="000000"/>
          <w:sz w:val="24"/>
          <w:szCs w:val="24"/>
          <w:lang w:val="bg-BG" w:eastAsia="bg-BG"/>
        </w:rPr>
        <w:t>„35. Одобряване на проект за изменение на ОУПО – 800,00 лв.“.</w:t>
      </w:r>
    </w:p>
    <w:p w:rsidR="009A4A59" w:rsidRPr="00A55B22" w:rsidRDefault="009A4A59" w:rsidP="003965EE">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 2. </w:t>
      </w:r>
      <w:r w:rsidRPr="00A55B22">
        <w:rPr>
          <w:color w:val="000000"/>
          <w:sz w:val="24"/>
          <w:szCs w:val="24"/>
          <w:lang w:val="bg-BG" w:eastAsia="bg-BG"/>
        </w:rPr>
        <w:t>В чл. 16, ал. 1, т. 6 числото „50,00“ се заменя с числото „80,00“.</w:t>
      </w:r>
    </w:p>
    <w:p w:rsidR="009A4A59" w:rsidRPr="00A55B22" w:rsidRDefault="009A4A59" w:rsidP="003965EE">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 3. </w:t>
      </w:r>
      <w:r w:rsidRPr="00A55B22">
        <w:rPr>
          <w:color w:val="000000"/>
          <w:sz w:val="24"/>
          <w:szCs w:val="24"/>
          <w:lang w:val="bg-BG" w:eastAsia="bg-BG"/>
        </w:rPr>
        <w:t>В чл. 18 числото „1,50“ се заменя с числото „2,00“.</w:t>
      </w:r>
    </w:p>
    <w:p w:rsidR="009A4A59" w:rsidRPr="00A55B22" w:rsidRDefault="009A4A59" w:rsidP="003965EE">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 4. </w:t>
      </w:r>
      <w:r w:rsidRPr="00A55B22">
        <w:rPr>
          <w:color w:val="000000"/>
          <w:sz w:val="24"/>
          <w:szCs w:val="24"/>
          <w:lang w:val="bg-BG" w:eastAsia="bg-BG"/>
        </w:rPr>
        <w:t>В чл. 19 числото „1,80“ се заменя с числото „2,00“.</w:t>
      </w:r>
    </w:p>
    <w:p w:rsidR="009A4A59" w:rsidRPr="00A55B22" w:rsidRDefault="009A4A59" w:rsidP="003965EE">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 5. </w:t>
      </w:r>
      <w:r w:rsidRPr="00A55B22">
        <w:rPr>
          <w:color w:val="000000"/>
          <w:sz w:val="24"/>
          <w:szCs w:val="24"/>
          <w:lang w:val="bg-BG" w:eastAsia="bg-BG"/>
        </w:rPr>
        <w:t>В чл. 36 се създава нова разпоредба, а именно „ал.7“, със следния текст:</w:t>
      </w:r>
    </w:p>
    <w:p w:rsidR="009A4A59" w:rsidRPr="00A55B22" w:rsidRDefault="009A4A59" w:rsidP="003965EE">
      <w:pPr>
        <w:suppressAutoHyphens w:val="0"/>
        <w:autoSpaceDE w:val="0"/>
        <w:autoSpaceDN w:val="0"/>
        <w:adjustRightInd w:val="0"/>
        <w:ind w:left="1560" w:firstLine="141"/>
        <w:jc w:val="both"/>
        <w:rPr>
          <w:color w:val="000000"/>
          <w:sz w:val="24"/>
          <w:szCs w:val="24"/>
          <w:lang w:val="bg-BG" w:eastAsia="bg-BG"/>
        </w:rPr>
      </w:pPr>
      <w:r w:rsidRPr="00A55B22">
        <w:rPr>
          <w:b/>
          <w:bCs/>
          <w:color w:val="000000"/>
          <w:sz w:val="24"/>
          <w:szCs w:val="24"/>
          <w:lang w:val="bg-BG" w:eastAsia="bg-BG"/>
        </w:rPr>
        <w:t xml:space="preserve">„ </w:t>
      </w:r>
      <w:r w:rsidRPr="00A55B22">
        <w:rPr>
          <w:color w:val="000000"/>
          <w:sz w:val="24"/>
          <w:szCs w:val="24"/>
          <w:lang w:val="bg-BG" w:eastAsia="bg-BG"/>
        </w:rPr>
        <w:t>(7) За извозване на строителни отпадъц</w:t>
      </w:r>
      <w:r w:rsidR="00F66BF1">
        <w:rPr>
          <w:color w:val="000000"/>
          <w:sz w:val="24"/>
          <w:szCs w:val="24"/>
          <w:lang w:val="bg-BG" w:eastAsia="bg-BG"/>
        </w:rPr>
        <w:t xml:space="preserve">и, хумус, земни маси образувани </w:t>
      </w:r>
      <w:r w:rsidRPr="00A55B22">
        <w:rPr>
          <w:color w:val="000000"/>
          <w:sz w:val="24"/>
          <w:szCs w:val="24"/>
          <w:lang w:val="bg-BG" w:eastAsia="bg-BG"/>
        </w:rPr>
        <w:t xml:space="preserve">от жилищно строителство и изкопни </w:t>
      </w:r>
      <w:r w:rsidR="00F66BF1">
        <w:rPr>
          <w:color w:val="000000"/>
          <w:sz w:val="24"/>
          <w:szCs w:val="24"/>
          <w:lang w:val="bg-BG" w:eastAsia="bg-BG"/>
        </w:rPr>
        <w:t xml:space="preserve">дейности от населените места на </w:t>
      </w:r>
      <w:r w:rsidRPr="00A55B22">
        <w:rPr>
          <w:color w:val="000000"/>
          <w:sz w:val="24"/>
          <w:szCs w:val="24"/>
          <w:lang w:val="bg-BG" w:eastAsia="bg-BG"/>
        </w:rPr>
        <w:t xml:space="preserve">територията на община Харманли до площадка за строителни отпадъци </w:t>
      </w:r>
      <w:r w:rsidRPr="00A55B22">
        <w:rPr>
          <w:b/>
          <w:bCs/>
          <w:color w:val="000000"/>
          <w:sz w:val="24"/>
          <w:szCs w:val="24"/>
          <w:lang w:val="bg-BG" w:eastAsia="bg-BG"/>
        </w:rPr>
        <w:t>–</w:t>
      </w:r>
      <w:r w:rsidR="00F66BF1">
        <w:rPr>
          <w:color w:val="000000"/>
          <w:sz w:val="24"/>
          <w:szCs w:val="24"/>
          <w:lang w:val="bg-BG" w:eastAsia="bg-BG"/>
        </w:rPr>
        <w:t xml:space="preserve"> </w:t>
      </w:r>
      <w:r w:rsidRPr="00A55B22">
        <w:rPr>
          <w:color w:val="000000"/>
          <w:sz w:val="24"/>
          <w:szCs w:val="24"/>
          <w:lang w:val="bg-BG" w:eastAsia="bg-BG"/>
        </w:rPr>
        <w:t>2,20 лв. с ДДС за всеки изминат километъ</w:t>
      </w:r>
      <w:r w:rsidR="00F66BF1">
        <w:rPr>
          <w:color w:val="000000"/>
          <w:sz w:val="24"/>
          <w:szCs w:val="24"/>
          <w:lang w:val="bg-BG" w:eastAsia="bg-BG"/>
        </w:rPr>
        <w:t xml:space="preserve">р (за изпълнение на услугата се </w:t>
      </w:r>
      <w:r w:rsidRPr="00A55B22">
        <w:rPr>
          <w:color w:val="000000"/>
          <w:sz w:val="24"/>
          <w:szCs w:val="24"/>
          <w:lang w:val="bg-BG" w:eastAsia="bg-BG"/>
        </w:rPr>
        <w:t>предост</w:t>
      </w:r>
      <w:r w:rsidR="00F66BF1">
        <w:rPr>
          <w:color w:val="000000"/>
          <w:sz w:val="24"/>
          <w:szCs w:val="24"/>
          <w:lang w:val="bg-BG" w:eastAsia="bg-BG"/>
        </w:rPr>
        <w:t>авя контейнер с обем 4 м3 от ОП</w:t>
      </w:r>
      <w:r w:rsidRPr="00A55B22">
        <w:rPr>
          <w:color w:val="000000"/>
          <w:sz w:val="24"/>
          <w:szCs w:val="24"/>
          <w:lang w:val="bg-BG" w:eastAsia="bg-BG"/>
        </w:rPr>
        <w:t>‚</w:t>
      </w:r>
      <w:r w:rsidR="00F66BF1">
        <w:rPr>
          <w:color w:val="000000"/>
          <w:sz w:val="24"/>
          <w:szCs w:val="24"/>
          <w:lang w:val="bg-BG" w:eastAsia="bg-BG"/>
        </w:rPr>
        <w:t>“</w:t>
      </w:r>
      <w:r w:rsidRPr="00A55B22">
        <w:rPr>
          <w:color w:val="000000"/>
          <w:sz w:val="24"/>
          <w:szCs w:val="24"/>
          <w:lang w:val="bg-BG" w:eastAsia="bg-BG"/>
        </w:rPr>
        <w:t xml:space="preserve">Чистота“, за които се </w:t>
      </w:r>
      <w:r w:rsidR="00F66BF1">
        <w:rPr>
          <w:color w:val="000000"/>
          <w:sz w:val="24"/>
          <w:szCs w:val="24"/>
          <w:lang w:val="bg-BG" w:eastAsia="bg-BG"/>
        </w:rPr>
        <w:t xml:space="preserve">заплащат </w:t>
      </w:r>
      <w:r w:rsidRPr="00A55B22">
        <w:rPr>
          <w:color w:val="000000"/>
          <w:sz w:val="24"/>
          <w:szCs w:val="24"/>
          <w:lang w:val="bg-BG" w:eastAsia="bg-BG"/>
        </w:rPr>
        <w:t>съответните цени по чл. 36, ал. 6 от Наредбата).</w:t>
      </w:r>
    </w:p>
    <w:p w:rsidR="009A4A59" w:rsidRPr="00A55B22" w:rsidRDefault="009A4A59" w:rsidP="003965EE">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 6. (1) </w:t>
      </w:r>
      <w:r w:rsidRPr="00A55B22">
        <w:rPr>
          <w:color w:val="000000"/>
          <w:sz w:val="24"/>
          <w:szCs w:val="24"/>
          <w:lang w:val="bg-BG" w:eastAsia="bg-BG"/>
        </w:rPr>
        <w:t xml:space="preserve">В Глава пета „ДРУГИ МЕСТНИ </w:t>
      </w:r>
      <w:r w:rsidR="00F66BF1">
        <w:rPr>
          <w:color w:val="000000"/>
          <w:sz w:val="24"/>
          <w:szCs w:val="24"/>
          <w:lang w:val="bg-BG" w:eastAsia="bg-BG"/>
        </w:rPr>
        <w:t xml:space="preserve">ТАКСИ, ОПРЕДЕЛЕНИ СЪС ЗАКОН“ се </w:t>
      </w:r>
      <w:r w:rsidRPr="00A55B22">
        <w:rPr>
          <w:color w:val="000000"/>
          <w:sz w:val="24"/>
          <w:szCs w:val="24"/>
          <w:lang w:val="bg-BG" w:eastAsia="bg-BG"/>
        </w:rPr>
        <w:t>създава нова разпоредба, а именно „чл. 44“, ал. 1 и ал. 2, със следния текст:</w:t>
      </w:r>
    </w:p>
    <w:p w:rsidR="009A4A59" w:rsidRPr="00A55B22" w:rsidRDefault="009A4A59" w:rsidP="003965EE">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„чл. 44 (1) При промяна на предназначението на земед</w:t>
      </w:r>
      <w:r w:rsidR="008E4DB2">
        <w:rPr>
          <w:color w:val="000000"/>
          <w:sz w:val="24"/>
          <w:szCs w:val="24"/>
          <w:lang w:val="bg-BG" w:eastAsia="bg-BG"/>
        </w:rPr>
        <w:t xml:space="preserve">елска земя от общинския </w:t>
      </w:r>
      <w:r w:rsidRPr="00A55B22">
        <w:rPr>
          <w:color w:val="000000"/>
          <w:sz w:val="24"/>
          <w:szCs w:val="24"/>
          <w:lang w:val="bg-BG" w:eastAsia="bg-BG"/>
        </w:rPr>
        <w:t>поземлен фонд (ОПФ) на община Харманли за неземеделски нужди, включително в случаите</w:t>
      </w:r>
      <w:r w:rsidR="008E4DB2">
        <w:rPr>
          <w:color w:val="000000"/>
          <w:sz w:val="24"/>
          <w:szCs w:val="24"/>
          <w:lang w:val="bg-BG" w:eastAsia="bg-BG"/>
        </w:rPr>
        <w:t xml:space="preserve"> </w:t>
      </w:r>
      <w:r w:rsidRPr="00A55B22">
        <w:rPr>
          <w:color w:val="000000"/>
          <w:sz w:val="24"/>
          <w:szCs w:val="24"/>
          <w:lang w:val="bg-BG" w:eastAsia="bg-BG"/>
        </w:rPr>
        <w:t>по чл. 29, ал.3 и ал. 4 от Закона за опазване на земеделски земи (ЗОЗЗ) се заплаща такса на</w:t>
      </w:r>
      <w:r w:rsidR="008E4DB2">
        <w:rPr>
          <w:color w:val="000000"/>
          <w:sz w:val="24"/>
          <w:szCs w:val="24"/>
          <w:lang w:val="bg-BG" w:eastAsia="bg-BG"/>
        </w:rPr>
        <w:t xml:space="preserve"> </w:t>
      </w:r>
      <w:r w:rsidRPr="00A55B22">
        <w:rPr>
          <w:color w:val="000000"/>
          <w:sz w:val="24"/>
          <w:szCs w:val="24"/>
          <w:lang w:val="bg-BG" w:eastAsia="bg-BG"/>
        </w:rPr>
        <w:t>основание чл. 30, ал. 2 от ЗОЗЗ.</w:t>
      </w:r>
    </w:p>
    <w:p w:rsidR="009A4A59" w:rsidRPr="00A55B22" w:rsidRDefault="009A4A59" w:rsidP="008E4DB2">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(2) Размерът на таксата за промяна на предназначе</w:t>
      </w:r>
      <w:r w:rsidR="008E4DB2">
        <w:rPr>
          <w:color w:val="000000"/>
          <w:sz w:val="24"/>
          <w:szCs w:val="24"/>
          <w:lang w:val="bg-BG" w:eastAsia="bg-BG"/>
        </w:rPr>
        <w:t xml:space="preserve">нието на земеделска земя от ОПФ </w:t>
      </w:r>
      <w:r w:rsidRPr="00A55B22">
        <w:rPr>
          <w:color w:val="000000"/>
          <w:sz w:val="24"/>
          <w:szCs w:val="24"/>
          <w:lang w:val="bg-BG" w:eastAsia="bg-BG"/>
        </w:rPr>
        <w:t>се определя, съгласно Методика за определяне на таксата за промяна на предназначението на</w:t>
      </w:r>
      <w:r w:rsidR="008E4DB2">
        <w:rPr>
          <w:color w:val="000000"/>
          <w:sz w:val="24"/>
          <w:szCs w:val="24"/>
          <w:lang w:val="bg-BG" w:eastAsia="bg-BG"/>
        </w:rPr>
        <w:t xml:space="preserve"> </w:t>
      </w:r>
      <w:r w:rsidRPr="00A55B22">
        <w:rPr>
          <w:color w:val="000000"/>
          <w:sz w:val="24"/>
          <w:szCs w:val="24"/>
          <w:lang w:val="bg-BG" w:eastAsia="bg-BG"/>
        </w:rPr>
        <w:t>земеделска земя от общинския поземлен фонд (ОПФ) на община Харманли за неземеделски</w:t>
      </w:r>
      <w:r w:rsidR="008E4DB2">
        <w:rPr>
          <w:color w:val="000000"/>
          <w:sz w:val="24"/>
          <w:szCs w:val="24"/>
          <w:lang w:val="bg-BG" w:eastAsia="bg-BG"/>
        </w:rPr>
        <w:t xml:space="preserve"> </w:t>
      </w:r>
      <w:r w:rsidRPr="00A55B22">
        <w:rPr>
          <w:color w:val="000000"/>
          <w:sz w:val="24"/>
          <w:szCs w:val="24"/>
          <w:lang w:val="bg-BG" w:eastAsia="bg-BG"/>
        </w:rPr>
        <w:t>нужди - Приложение № 2 към чл. 44, ал. 2 от Наредбата.“</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(2) </w:t>
      </w:r>
      <w:r w:rsidRPr="00A55B22">
        <w:rPr>
          <w:color w:val="000000"/>
          <w:sz w:val="24"/>
          <w:szCs w:val="24"/>
          <w:lang w:val="bg-BG" w:eastAsia="bg-BG"/>
        </w:rPr>
        <w:t>Създава се Приложение № 2 към чл. 44, ал. 2 от Наредбата, както следва:</w:t>
      </w:r>
    </w:p>
    <w:p w:rsidR="009A4A59" w:rsidRPr="00A55B22" w:rsidRDefault="009A4A59" w:rsidP="003965EE">
      <w:pPr>
        <w:suppressAutoHyphens w:val="0"/>
        <w:autoSpaceDE w:val="0"/>
        <w:autoSpaceDN w:val="0"/>
        <w:adjustRightInd w:val="0"/>
        <w:ind w:left="7079" w:firstLine="709"/>
        <w:jc w:val="both"/>
        <w:rPr>
          <w:b/>
          <w:bCs/>
          <w:color w:val="000000"/>
          <w:sz w:val="24"/>
          <w:szCs w:val="24"/>
          <w:lang w:val="bg-BG" w:eastAsia="bg-BG"/>
        </w:rPr>
      </w:pPr>
      <w:r w:rsidRPr="00A55B22">
        <w:rPr>
          <w:b/>
          <w:bCs/>
          <w:color w:val="000000"/>
          <w:sz w:val="24"/>
          <w:szCs w:val="24"/>
          <w:lang w:val="bg-BG" w:eastAsia="bg-BG"/>
        </w:rPr>
        <w:t>Приложение № 2</w:t>
      </w:r>
    </w:p>
    <w:p w:rsidR="009A4A59" w:rsidRDefault="003965EE" w:rsidP="003965EE">
      <w:pPr>
        <w:suppressAutoHyphens w:val="0"/>
        <w:autoSpaceDE w:val="0"/>
        <w:autoSpaceDN w:val="0"/>
        <w:adjustRightInd w:val="0"/>
        <w:ind w:left="5664" w:firstLine="709"/>
        <w:jc w:val="both"/>
        <w:rPr>
          <w:color w:val="000000"/>
          <w:sz w:val="24"/>
          <w:szCs w:val="24"/>
          <w:lang w:val="bg-BG" w:eastAsia="bg-BG"/>
        </w:rPr>
      </w:pPr>
      <w:r>
        <w:rPr>
          <w:color w:val="000000"/>
          <w:sz w:val="24"/>
          <w:szCs w:val="24"/>
          <w:lang w:val="bg-BG" w:eastAsia="bg-BG"/>
        </w:rPr>
        <w:t xml:space="preserve">   </w:t>
      </w:r>
      <w:r w:rsidR="009A4A59" w:rsidRPr="00A55B22">
        <w:rPr>
          <w:color w:val="000000"/>
          <w:sz w:val="24"/>
          <w:szCs w:val="24"/>
          <w:lang w:val="bg-BG" w:eastAsia="bg-BG"/>
        </w:rPr>
        <w:t>към чл. 44, ал. 2 от Наредбата</w:t>
      </w:r>
    </w:p>
    <w:p w:rsidR="003965EE" w:rsidRPr="00A55B22" w:rsidRDefault="003965EE" w:rsidP="003965EE">
      <w:pPr>
        <w:suppressAutoHyphens w:val="0"/>
        <w:autoSpaceDE w:val="0"/>
        <w:autoSpaceDN w:val="0"/>
        <w:adjustRightInd w:val="0"/>
        <w:ind w:left="5664" w:firstLine="709"/>
        <w:jc w:val="both"/>
        <w:rPr>
          <w:color w:val="000000"/>
          <w:sz w:val="24"/>
          <w:szCs w:val="24"/>
          <w:lang w:val="bg-BG" w:eastAsia="bg-BG"/>
        </w:rPr>
      </w:pPr>
    </w:p>
    <w:p w:rsidR="009A4A59" w:rsidRPr="00A55B22" w:rsidRDefault="009A4A59" w:rsidP="003965EE">
      <w:pPr>
        <w:suppressAutoHyphens w:val="0"/>
        <w:autoSpaceDE w:val="0"/>
        <w:autoSpaceDN w:val="0"/>
        <w:adjustRightInd w:val="0"/>
        <w:ind w:firstLine="709"/>
        <w:jc w:val="center"/>
        <w:rPr>
          <w:b/>
          <w:bCs/>
          <w:color w:val="000000"/>
          <w:sz w:val="24"/>
          <w:szCs w:val="24"/>
          <w:lang w:val="bg-BG" w:eastAsia="bg-BG"/>
        </w:rPr>
      </w:pPr>
      <w:r w:rsidRPr="00A55B22">
        <w:rPr>
          <w:b/>
          <w:bCs/>
          <w:color w:val="000000"/>
          <w:sz w:val="24"/>
          <w:szCs w:val="24"/>
          <w:lang w:val="bg-BG" w:eastAsia="bg-BG"/>
        </w:rPr>
        <w:t>Методика за определяне на таксата за промяна на предназначението на</w:t>
      </w:r>
    </w:p>
    <w:p w:rsidR="009A4A59" w:rsidRPr="00A55B22" w:rsidRDefault="009A4A59" w:rsidP="003965EE">
      <w:pPr>
        <w:suppressAutoHyphens w:val="0"/>
        <w:autoSpaceDE w:val="0"/>
        <w:autoSpaceDN w:val="0"/>
        <w:adjustRightInd w:val="0"/>
        <w:ind w:firstLine="709"/>
        <w:jc w:val="center"/>
        <w:rPr>
          <w:b/>
          <w:bCs/>
          <w:color w:val="000000"/>
          <w:sz w:val="24"/>
          <w:szCs w:val="24"/>
          <w:lang w:val="bg-BG" w:eastAsia="bg-BG"/>
        </w:rPr>
      </w:pPr>
      <w:r w:rsidRPr="00A55B22">
        <w:rPr>
          <w:b/>
          <w:bCs/>
          <w:color w:val="000000"/>
          <w:sz w:val="24"/>
          <w:szCs w:val="24"/>
          <w:lang w:val="bg-BG" w:eastAsia="bg-BG"/>
        </w:rPr>
        <w:t>земеделска земя от общинския поземлен фонд (ОПФ) на община Харманли за</w:t>
      </w:r>
    </w:p>
    <w:p w:rsidR="009A4A59" w:rsidRDefault="009A4A59" w:rsidP="003965EE">
      <w:pPr>
        <w:suppressAutoHyphens w:val="0"/>
        <w:autoSpaceDE w:val="0"/>
        <w:autoSpaceDN w:val="0"/>
        <w:adjustRightInd w:val="0"/>
        <w:ind w:firstLine="709"/>
        <w:jc w:val="center"/>
        <w:rPr>
          <w:b/>
          <w:bCs/>
          <w:color w:val="000000"/>
          <w:sz w:val="24"/>
          <w:szCs w:val="24"/>
          <w:lang w:val="bg-BG" w:eastAsia="bg-BG"/>
        </w:rPr>
      </w:pPr>
      <w:r w:rsidRPr="00A55B22">
        <w:rPr>
          <w:b/>
          <w:bCs/>
          <w:color w:val="000000"/>
          <w:sz w:val="24"/>
          <w:szCs w:val="24"/>
          <w:lang w:val="bg-BG" w:eastAsia="bg-BG"/>
        </w:rPr>
        <w:t>неземеделски нужди</w:t>
      </w:r>
    </w:p>
    <w:p w:rsidR="003965EE" w:rsidRPr="00A55B22" w:rsidRDefault="003965EE" w:rsidP="003965EE">
      <w:pPr>
        <w:suppressAutoHyphens w:val="0"/>
        <w:autoSpaceDE w:val="0"/>
        <w:autoSpaceDN w:val="0"/>
        <w:adjustRightInd w:val="0"/>
        <w:ind w:firstLine="709"/>
        <w:jc w:val="center"/>
        <w:rPr>
          <w:b/>
          <w:bCs/>
          <w:color w:val="000000"/>
          <w:sz w:val="24"/>
          <w:szCs w:val="24"/>
          <w:lang w:val="bg-BG" w:eastAsia="bg-BG"/>
        </w:rPr>
      </w:pPr>
    </w:p>
    <w:p w:rsidR="009A4A59" w:rsidRPr="00A55B22" w:rsidRDefault="009A4A59" w:rsidP="008E4DB2">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І. </w:t>
      </w:r>
      <w:r w:rsidRPr="00A55B22">
        <w:rPr>
          <w:color w:val="000000"/>
          <w:sz w:val="24"/>
          <w:szCs w:val="24"/>
          <w:lang w:val="bg-BG" w:eastAsia="bg-BG"/>
        </w:rPr>
        <w:t xml:space="preserve">Размерът на таксата за промяна на предназначението </w:t>
      </w:r>
      <w:r w:rsidR="008E4DB2">
        <w:rPr>
          <w:color w:val="000000"/>
          <w:sz w:val="24"/>
          <w:szCs w:val="24"/>
          <w:lang w:val="bg-BG" w:eastAsia="bg-BG"/>
        </w:rPr>
        <w:t xml:space="preserve">на земеделска земя от общинския </w:t>
      </w:r>
      <w:r w:rsidRPr="00A55B22">
        <w:rPr>
          <w:color w:val="000000"/>
          <w:sz w:val="24"/>
          <w:szCs w:val="24"/>
          <w:lang w:val="bg-BG" w:eastAsia="bg-BG"/>
        </w:rPr>
        <w:t>поземлен фонд се определя от:</w:t>
      </w:r>
    </w:p>
    <w:p w:rsidR="009A4A59" w:rsidRPr="00A55B22" w:rsidRDefault="009A4A59" w:rsidP="008E4DB2">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1. </w:t>
      </w:r>
      <w:r w:rsidRPr="00A55B22">
        <w:rPr>
          <w:color w:val="000000"/>
          <w:sz w:val="24"/>
          <w:szCs w:val="24"/>
          <w:lang w:val="bg-BG" w:eastAsia="bg-BG"/>
        </w:rPr>
        <w:t>бонитетната категория на земеделската земя, по</w:t>
      </w:r>
      <w:r w:rsidR="008E4DB2">
        <w:rPr>
          <w:color w:val="000000"/>
          <w:sz w:val="24"/>
          <w:szCs w:val="24"/>
          <w:lang w:val="bg-BG" w:eastAsia="bg-BG"/>
        </w:rPr>
        <w:t xml:space="preserve">сочена в акта за категоризация, </w:t>
      </w:r>
      <w:r w:rsidRPr="00A55B22">
        <w:rPr>
          <w:color w:val="000000"/>
          <w:sz w:val="24"/>
          <w:szCs w:val="24"/>
          <w:lang w:val="bg-BG" w:eastAsia="bg-BG"/>
        </w:rPr>
        <w:t>изготвен съгласно Наредбата за категоризиране на з</w:t>
      </w:r>
      <w:r w:rsidR="008E4DB2">
        <w:rPr>
          <w:color w:val="000000"/>
          <w:sz w:val="24"/>
          <w:szCs w:val="24"/>
          <w:lang w:val="bg-BG" w:eastAsia="bg-BG"/>
        </w:rPr>
        <w:t xml:space="preserve">емеделските земи при промяна на </w:t>
      </w:r>
      <w:r w:rsidRPr="00A55B22">
        <w:rPr>
          <w:color w:val="000000"/>
          <w:sz w:val="24"/>
          <w:szCs w:val="24"/>
          <w:lang w:val="bg-BG" w:eastAsia="bg-BG"/>
        </w:rPr>
        <w:t>тяхното предназначение;</w:t>
      </w:r>
    </w:p>
    <w:p w:rsidR="009A4A59" w:rsidRPr="00A55B22" w:rsidRDefault="009A4A59" w:rsidP="008E4DB2">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2. </w:t>
      </w:r>
      <w:r w:rsidRPr="00A55B22">
        <w:rPr>
          <w:color w:val="000000"/>
          <w:sz w:val="24"/>
          <w:szCs w:val="24"/>
          <w:lang w:val="bg-BG" w:eastAsia="bg-BG"/>
        </w:rPr>
        <w:t>размера на земята, включена в границите на опр</w:t>
      </w:r>
      <w:r w:rsidR="008E4DB2">
        <w:rPr>
          <w:color w:val="000000"/>
          <w:sz w:val="24"/>
          <w:szCs w:val="24"/>
          <w:lang w:val="bg-BG" w:eastAsia="bg-BG"/>
        </w:rPr>
        <w:t xml:space="preserve">еделената площадка или трасе на </w:t>
      </w:r>
      <w:r w:rsidRPr="00A55B22">
        <w:rPr>
          <w:color w:val="000000"/>
          <w:sz w:val="24"/>
          <w:szCs w:val="24"/>
          <w:lang w:val="bg-BG" w:eastAsia="bg-BG"/>
        </w:rPr>
        <w:t>обекта;</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3</w:t>
      </w:r>
      <w:r w:rsidRPr="00A55B22">
        <w:rPr>
          <w:color w:val="000000"/>
          <w:sz w:val="24"/>
          <w:szCs w:val="24"/>
          <w:lang w:val="bg-BG" w:eastAsia="bg-BG"/>
        </w:rPr>
        <w:t>. местонахождението на земята съобразно категорията на населен</w:t>
      </w:r>
      <w:r w:rsidR="008E4DB2">
        <w:rPr>
          <w:color w:val="000000"/>
          <w:sz w:val="24"/>
          <w:szCs w:val="24"/>
          <w:lang w:val="bg-BG" w:eastAsia="bg-BG"/>
        </w:rPr>
        <w:t xml:space="preserve">ото място, определена </w:t>
      </w:r>
      <w:r w:rsidRPr="00A55B22">
        <w:rPr>
          <w:color w:val="000000"/>
          <w:sz w:val="24"/>
          <w:szCs w:val="24"/>
          <w:lang w:val="bg-BG" w:eastAsia="bg-BG"/>
        </w:rPr>
        <w:t>по реда на чл.36, ал.2 от Закона за административно-териториалното устройство на</w:t>
      </w:r>
      <w:r w:rsidR="008E4DB2">
        <w:rPr>
          <w:color w:val="000000"/>
          <w:sz w:val="24"/>
          <w:szCs w:val="24"/>
          <w:lang w:val="bg-BG" w:eastAsia="bg-BG"/>
        </w:rPr>
        <w:t xml:space="preserve"> </w:t>
      </w:r>
      <w:r w:rsidRPr="00A55B22">
        <w:rPr>
          <w:color w:val="000000"/>
          <w:sz w:val="24"/>
          <w:szCs w:val="24"/>
          <w:lang w:val="bg-BG" w:eastAsia="bg-BG"/>
        </w:rPr>
        <w:t>Република България;</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4. </w:t>
      </w:r>
      <w:r w:rsidRPr="00A55B22">
        <w:rPr>
          <w:color w:val="000000"/>
          <w:sz w:val="24"/>
          <w:szCs w:val="24"/>
          <w:lang w:val="bg-BG" w:eastAsia="bg-BG"/>
        </w:rPr>
        <w:t>вида на обекта;</w:t>
      </w:r>
    </w:p>
    <w:p w:rsidR="009A4A59" w:rsidRDefault="009A4A59" w:rsidP="00A55B22">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5</w:t>
      </w:r>
      <w:r w:rsidRPr="00A55B22">
        <w:rPr>
          <w:color w:val="000000"/>
          <w:sz w:val="24"/>
          <w:szCs w:val="24"/>
          <w:lang w:val="bg-BG" w:eastAsia="bg-BG"/>
        </w:rPr>
        <w:t>. възможността за напояване.</w:t>
      </w:r>
    </w:p>
    <w:p w:rsidR="003965EE" w:rsidRPr="00A55B22" w:rsidRDefault="003965EE" w:rsidP="00A55B22">
      <w:pPr>
        <w:suppressAutoHyphens w:val="0"/>
        <w:autoSpaceDE w:val="0"/>
        <w:autoSpaceDN w:val="0"/>
        <w:adjustRightInd w:val="0"/>
        <w:ind w:firstLine="709"/>
        <w:jc w:val="both"/>
        <w:rPr>
          <w:color w:val="000000"/>
          <w:sz w:val="24"/>
          <w:szCs w:val="24"/>
          <w:lang w:val="bg-BG" w:eastAsia="bg-BG"/>
        </w:rPr>
      </w:pPr>
    </w:p>
    <w:p w:rsidR="009A4A59" w:rsidRDefault="009A4A59" w:rsidP="00A55B22">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ІІ. </w:t>
      </w:r>
      <w:r w:rsidRPr="00A55B22">
        <w:rPr>
          <w:color w:val="000000"/>
          <w:sz w:val="24"/>
          <w:szCs w:val="24"/>
          <w:lang w:val="bg-BG" w:eastAsia="bg-BG"/>
        </w:rPr>
        <w:t>Размерът на таксата се определя по формулата:</w:t>
      </w:r>
    </w:p>
    <w:p w:rsidR="003965EE" w:rsidRPr="00A55B22" w:rsidRDefault="003965EE" w:rsidP="00A55B22">
      <w:pPr>
        <w:suppressAutoHyphens w:val="0"/>
        <w:autoSpaceDE w:val="0"/>
        <w:autoSpaceDN w:val="0"/>
        <w:adjustRightInd w:val="0"/>
        <w:ind w:firstLine="709"/>
        <w:jc w:val="both"/>
        <w:rPr>
          <w:color w:val="000000"/>
          <w:sz w:val="24"/>
          <w:szCs w:val="24"/>
          <w:lang w:val="bg-BG" w:eastAsia="bg-BG"/>
        </w:rPr>
      </w:pPr>
    </w:p>
    <w:p w:rsidR="009A4A59" w:rsidRDefault="009A4A59" w:rsidP="003965EE">
      <w:pPr>
        <w:suppressAutoHyphens w:val="0"/>
        <w:autoSpaceDE w:val="0"/>
        <w:autoSpaceDN w:val="0"/>
        <w:adjustRightInd w:val="0"/>
        <w:ind w:firstLine="709"/>
        <w:jc w:val="center"/>
        <w:rPr>
          <w:b/>
          <w:bCs/>
          <w:color w:val="000000"/>
          <w:sz w:val="24"/>
          <w:szCs w:val="24"/>
          <w:lang w:val="bg-BG" w:eastAsia="bg-BG"/>
        </w:rPr>
      </w:pPr>
      <w:r w:rsidRPr="00A55B22">
        <w:rPr>
          <w:b/>
          <w:bCs/>
          <w:color w:val="000000"/>
          <w:sz w:val="24"/>
          <w:szCs w:val="24"/>
          <w:lang w:val="bg-BG" w:eastAsia="bg-BG"/>
        </w:rPr>
        <w:lastRenderedPageBreak/>
        <w:t xml:space="preserve">Т(лв.) = СББ </w:t>
      </w:r>
      <w:r w:rsidRPr="00A55B22">
        <w:rPr>
          <w:color w:val="000000"/>
          <w:sz w:val="24"/>
          <w:szCs w:val="24"/>
          <w:lang w:val="bg-BG" w:eastAsia="bg-BG"/>
        </w:rPr>
        <w:t xml:space="preserve">х </w:t>
      </w:r>
      <w:r w:rsidRPr="00A55B22">
        <w:rPr>
          <w:b/>
          <w:bCs/>
          <w:color w:val="000000"/>
          <w:sz w:val="24"/>
          <w:szCs w:val="24"/>
          <w:lang w:val="bg-BG" w:eastAsia="bg-BG"/>
        </w:rPr>
        <w:t xml:space="preserve">Кплощ </w:t>
      </w:r>
      <w:r w:rsidRPr="00A55B22">
        <w:rPr>
          <w:color w:val="000000"/>
          <w:sz w:val="24"/>
          <w:szCs w:val="24"/>
          <w:lang w:val="bg-BG" w:eastAsia="bg-BG"/>
        </w:rPr>
        <w:t xml:space="preserve">х </w:t>
      </w:r>
      <w:r w:rsidRPr="00A55B22">
        <w:rPr>
          <w:b/>
          <w:bCs/>
          <w:color w:val="000000"/>
          <w:sz w:val="24"/>
          <w:szCs w:val="24"/>
          <w:lang w:val="bg-BG" w:eastAsia="bg-BG"/>
        </w:rPr>
        <w:t xml:space="preserve">Кк </w:t>
      </w:r>
      <w:r w:rsidRPr="00A55B22">
        <w:rPr>
          <w:color w:val="000000"/>
          <w:sz w:val="24"/>
          <w:szCs w:val="24"/>
          <w:lang w:val="bg-BG" w:eastAsia="bg-BG"/>
        </w:rPr>
        <w:t xml:space="preserve">х </w:t>
      </w:r>
      <w:r w:rsidRPr="00A55B22">
        <w:rPr>
          <w:b/>
          <w:bCs/>
          <w:color w:val="000000"/>
          <w:sz w:val="24"/>
          <w:szCs w:val="24"/>
          <w:lang w:val="bg-BG" w:eastAsia="bg-BG"/>
        </w:rPr>
        <w:t>Кпол,</w:t>
      </w:r>
    </w:p>
    <w:p w:rsidR="008E4DB2" w:rsidRPr="00A55B22" w:rsidRDefault="008E4DB2" w:rsidP="00A55B22">
      <w:pPr>
        <w:suppressAutoHyphens w:val="0"/>
        <w:autoSpaceDE w:val="0"/>
        <w:autoSpaceDN w:val="0"/>
        <w:adjustRightInd w:val="0"/>
        <w:ind w:firstLine="709"/>
        <w:jc w:val="both"/>
        <w:rPr>
          <w:b/>
          <w:bCs/>
          <w:color w:val="000000"/>
          <w:sz w:val="24"/>
          <w:szCs w:val="24"/>
          <w:lang w:val="bg-BG" w:eastAsia="bg-BG"/>
        </w:rPr>
      </w:pPr>
    </w:p>
    <w:p w:rsidR="009A4A59" w:rsidRDefault="009A4A59" w:rsidP="00A55B22">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където:</w:t>
      </w:r>
    </w:p>
    <w:p w:rsidR="008E4DB2" w:rsidRPr="00A55B22" w:rsidRDefault="008E4DB2" w:rsidP="00A55B22">
      <w:pPr>
        <w:suppressAutoHyphens w:val="0"/>
        <w:autoSpaceDE w:val="0"/>
        <w:autoSpaceDN w:val="0"/>
        <w:adjustRightInd w:val="0"/>
        <w:ind w:firstLine="709"/>
        <w:jc w:val="both"/>
        <w:rPr>
          <w:color w:val="000000"/>
          <w:sz w:val="24"/>
          <w:szCs w:val="24"/>
          <w:lang w:val="bg-BG" w:eastAsia="bg-BG"/>
        </w:rPr>
      </w:pPr>
    </w:p>
    <w:p w:rsidR="009A4A59" w:rsidRPr="008E4DB2" w:rsidRDefault="009A4A59" w:rsidP="008E4DB2">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 Т </w:t>
      </w:r>
      <w:r w:rsidRPr="00A55B22">
        <w:rPr>
          <w:color w:val="000000"/>
          <w:sz w:val="24"/>
          <w:szCs w:val="24"/>
          <w:lang w:val="bg-BG" w:eastAsia="bg-BG"/>
        </w:rPr>
        <w:t>е таксата за промяна на предназначението на</w:t>
      </w:r>
      <w:r w:rsidR="008E4DB2">
        <w:rPr>
          <w:color w:val="000000"/>
          <w:sz w:val="24"/>
          <w:szCs w:val="24"/>
          <w:lang w:val="bg-BG" w:eastAsia="bg-BG"/>
        </w:rPr>
        <w:t xml:space="preserve"> 1 дка земеделска земя в левова</w:t>
      </w:r>
      <w:r w:rsidR="00B51D53">
        <w:rPr>
          <w:color w:val="000000"/>
          <w:sz w:val="24"/>
          <w:szCs w:val="24"/>
          <w:lang w:val="bg-BG" w:eastAsia="bg-BG"/>
        </w:rPr>
        <w:t xml:space="preserve"> </w:t>
      </w:r>
      <w:r w:rsidRPr="00A55B22">
        <w:rPr>
          <w:color w:val="000000"/>
          <w:sz w:val="24"/>
          <w:szCs w:val="24"/>
          <w:lang w:val="bg-BG" w:eastAsia="bg-BG"/>
        </w:rPr>
        <w:t xml:space="preserve">равностойност. </w:t>
      </w:r>
      <w:r w:rsidRPr="00A55B22">
        <w:rPr>
          <w:b/>
          <w:bCs/>
          <w:color w:val="000000"/>
          <w:sz w:val="24"/>
          <w:szCs w:val="24"/>
          <w:lang w:val="bg-BG" w:eastAsia="bg-BG"/>
        </w:rPr>
        <w:t>(лв.);</w:t>
      </w:r>
    </w:p>
    <w:p w:rsidR="009A4A59" w:rsidRPr="00A55B22" w:rsidRDefault="009A4A59" w:rsidP="00B51D53">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 СББ </w:t>
      </w:r>
      <w:r w:rsidRPr="00A55B22">
        <w:rPr>
          <w:color w:val="000000"/>
          <w:sz w:val="24"/>
          <w:szCs w:val="24"/>
          <w:lang w:val="bg-BG" w:eastAsia="bg-BG"/>
        </w:rPr>
        <w:t>- средният бонитетен бал за съответнат</w:t>
      </w:r>
      <w:r w:rsidR="00B51D53">
        <w:rPr>
          <w:color w:val="000000"/>
          <w:sz w:val="24"/>
          <w:szCs w:val="24"/>
          <w:lang w:val="bg-BG" w:eastAsia="bg-BG"/>
        </w:rPr>
        <w:t xml:space="preserve">а категория земеделска земя при </w:t>
      </w:r>
      <w:r w:rsidRPr="00A55B22">
        <w:rPr>
          <w:color w:val="000000"/>
          <w:sz w:val="24"/>
          <w:szCs w:val="24"/>
          <w:lang w:val="bg-BG" w:eastAsia="bg-BG"/>
        </w:rPr>
        <w:t>неполивни условия; за некатегоризируема земя СББ е 2,5;</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 Кплощ </w:t>
      </w:r>
      <w:r w:rsidRPr="00A55B22">
        <w:rPr>
          <w:color w:val="000000"/>
          <w:sz w:val="24"/>
          <w:szCs w:val="24"/>
          <w:lang w:val="bg-BG" w:eastAsia="bg-BG"/>
        </w:rPr>
        <w:t>- коефициентът за площта на земята, необходима за обекта;</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 Кк </w:t>
      </w:r>
      <w:r w:rsidRPr="00A55B22">
        <w:rPr>
          <w:color w:val="000000"/>
          <w:sz w:val="24"/>
          <w:szCs w:val="24"/>
          <w:lang w:val="bg-BG" w:eastAsia="bg-BG"/>
        </w:rPr>
        <w:t>- коефициентът за категорията на населеното място;</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 Кпол </w:t>
      </w:r>
      <w:r w:rsidRPr="00A55B22">
        <w:rPr>
          <w:color w:val="000000"/>
          <w:sz w:val="24"/>
          <w:szCs w:val="24"/>
          <w:lang w:val="bg-BG" w:eastAsia="bg-BG"/>
        </w:rPr>
        <w:t>- коефициентът за поливност.</w:t>
      </w:r>
    </w:p>
    <w:p w:rsidR="009A4A59" w:rsidRPr="00A55B22" w:rsidRDefault="009A4A59" w:rsidP="00B51D53">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1. </w:t>
      </w:r>
      <w:r w:rsidRPr="00A55B22">
        <w:rPr>
          <w:color w:val="000000"/>
          <w:sz w:val="24"/>
          <w:szCs w:val="24"/>
          <w:lang w:val="bg-BG" w:eastAsia="bg-BG"/>
        </w:rPr>
        <w:t>Коефициентът за площта на земята (</w:t>
      </w:r>
      <w:r w:rsidRPr="00A55B22">
        <w:rPr>
          <w:b/>
          <w:bCs/>
          <w:color w:val="000000"/>
          <w:sz w:val="24"/>
          <w:szCs w:val="24"/>
          <w:lang w:val="bg-BG" w:eastAsia="bg-BG"/>
        </w:rPr>
        <w:t xml:space="preserve">Кплощ) </w:t>
      </w:r>
      <w:r w:rsidRPr="00A55B22">
        <w:rPr>
          <w:color w:val="000000"/>
          <w:sz w:val="24"/>
          <w:szCs w:val="24"/>
          <w:lang w:val="bg-BG" w:eastAsia="bg-BG"/>
        </w:rPr>
        <w:t>се опре</w:t>
      </w:r>
      <w:r w:rsidR="00B51D53">
        <w:rPr>
          <w:color w:val="000000"/>
          <w:sz w:val="24"/>
          <w:szCs w:val="24"/>
          <w:lang w:val="bg-BG" w:eastAsia="bg-BG"/>
        </w:rPr>
        <w:t xml:space="preserve">деля в зависимост от размера на </w:t>
      </w:r>
      <w:r w:rsidRPr="00A55B22">
        <w:rPr>
          <w:color w:val="000000"/>
          <w:sz w:val="24"/>
          <w:szCs w:val="24"/>
          <w:lang w:val="bg-BG" w:eastAsia="bg-BG"/>
        </w:rPr>
        <w:t>земята, необходима за обекта, и от вида на обекта, както следва:</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1.1. за обектите по т.ІІІ:</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а) при площ до 1 дка включително – 2.00;</w:t>
      </w:r>
    </w:p>
    <w:p w:rsidR="009A4A59" w:rsidRPr="00A55B22" w:rsidRDefault="009A4A59" w:rsidP="00A55B22">
      <w:pPr>
        <w:suppressAutoHyphens w:val="0"/>
        <w:autoSpaceDE w:val="0"/>
        <w:autoSpaceDN w:val="0"/>
        <w:adjustRightInd w:val="0"/>
        <w:ind w:firstLine="709"/>
        <w:jc w:val="both"/>
        <w:rPr>
          <w:b/>
          <w:bCs/>
          <w:color w:val="000000"/>
          <w:sz w:val="24"/>
          <w:szCs w:val="24"/>
          <w:lang w:val="bg-BG" w:eastAsia="bg-BG"/>
        </w:rPr>
      </w:pPr>
      <w:r w:rsidRPr="00A55B22">
        <w:rPr>
          <w:color w:val="000000"/>
          <w:sz w:val="24"/>
          <w:szCs w:val="24"/>
          <w:lang w:val="bg-BG" w:eastAsia="bg-BG"/>
        </w:rPr>
        <w:t>б) при площ над 1 до 5 дка включително – 3.00</w:t>
      </w:r>
      <w:r w:rsidRPr="00A55B22">
        <w:rPr>
          <w:b/>
          <w:bCs/>
          <w:color w:val="000000"/>
          <w:sz w:val="24"/>
          <w:szCs w:val="24"/>
          <w:lang w:val="bg-BG" w:eastAsia="bg-BG"/>
        </w:rPr>
        <w:t>;</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в) при площ над 5 до 10 дка включително – 4.00;</w:t>
      </w:r>
    </w:p>
    <w:p w:rsidR="009A4A59" w:rsidRPr="00A55B22" w:rsidRDefault="009A4A59" w:rsidP="00A55B22">
      <w:pPr>
        <w:suppressAutoHyphens w:val="0"/>
        <w:autoSpaceDE w:val="0"/>
        <w:autoSpaceDN w:val="0"/>
        <w:adjustRightInd w:val="0"/>
        <w:ind w:firstLine="709"/>
        <w:jc w:val="both"/>
        <w:rPr>
          <w:b/>
          <w:bCs/>
          <w:color w:val="000000"/>
          <w:sz w:val="24"/>
          <w:szCs w:val="24"/>
          <w:lang w:val="bg-BG" w:eastAsia="bg-BG"/>
        </w:rPr>
      </w:pPr>
      <w:r w:rsidRPr="00A55B22">
        <w:rPr>
          <w:color w:val="000000"/>
          <w:sz w:val="24"/>
          <w:szCs w:val="24"/>
          <w:lang w:val="bg-BG" w:eastAsia="bg-BG"/>
        </w:rPr>
        <w:t>г) при площ над 10 дка – 5.00</w:t>
      </w:r>
      <w:r w:rsidRPr="00A55B22">
        <w:rPr>
          <w:b/>
          <w:bCs/>
          <w:color w:val="000000"/>
          <w:sz w:val="24"/>
          <w:szCs w:val="24"/>
          <w:lang w:val="bg-BG" w:eastAsia="bg-BG"/>
        </w:rPr>
        <w:t>;</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1.2. за обектите по т.ІV, независимо от размера на площта, която се засяга – 2.00;</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1.3. за имоти, които са разположени в едно и също зе</w:t>
      </w:r>
      <w:r w:rsidR="00B51D53">
        <w:rPr>
          <w:color w:val="000000"/>
          <w:sz w:val="24"/>
          <w:szCs w:val="24"/>
          <w:lang w:val="bg-BG" w:eastAsia="bg-BG"/>
        </w:rPr>
        <w:t xml:space="preserve">млище и за които предложения за </w:t>
      </w:r>
      <w:r w:rsidRPr="00A55B22">
        <w:rPr>
          <w:color w:val="000000"/>
          <w:sz w:val="24"/>
          <w:szCs w:val="24"/>
          <w:lang w:val="bg-BG" w:eastAsia="bg-BG"/>
        </w:rPr>
        <w:t>промяна на предназначението са внесени от един и същ</w:t>
      </w:r>
      <w:r w:rsidR="00B51D53">
        <w:rPr>
          <w:color w:val="000000"/>
          <w:sz w:val="24"/>
          <w:szCs w:val="24"/>
          <w:lang w:val="bg-BG" w:eastAsia="bg-BG"/>
        </w:rPr>
        <w:t xml:space="preserve"> собственик или лице, което има </w:t>
      </w:r>
      <w:r w:rsidRPr="00A55B22">
        <w:rPr>
          <w:color w:val="000000"/>
          <w:sz w:val="24"/>
          <w:szCs w:val="24"/>
          <w:lang w:val="bg-BG" w:eastAsia="bg-BG"/>
        </w:rPr>
        <w:t>право да строи в чужд имот, коефициентът за площ по т.1.1 се определя въз основа на сумата</w:t>
      </w:r>
      <w:r w:rsidR="00B51D53">
        <w:rPr>
          <w:color w:val="000000"/>
          <w:sz w:val="24"/>
          <w:szCs w:val="24"/>
          <w:lang w:val="bg-BG" w:eastAsia="bg-BG"/>
        </w:rPr>
        <w:t xml:space="preserve"> </w:t>
      </w:r>
      <w:r w:rsidRPr="00A55B22">
        <w:rPr>
          <w:color w:val="000000"/>
          <w:sz w:val="24"/>
          <w:szCs w:val="24"/>
          <w:lang w:val="bg-BG" w:eastAsia="bg-BG"/>
        </w:rPr>
        <w:t>от площите на всички имоти, независимо от броя на изработените за тях подробни</w:t>
      </w:r>
      <w:r w:rsidR="00B51D53">
        <w:rPr>
          <w:color w:val="000000"/>
          <w:sz w:val="24"/>
          <w:szCs w:val="24"/>
          <w:lang w:val="bg-BG" w:eastAsia="bg-BG"/>
        </w:rPr>
        <w:t xml:space="preserve"> </w:t>
      </w:r>
      <w:r w:rsidRPr="00A55B22">
        <w:rPr>
          <w:color w:val="000000"/>
          <w:sz w:val="24"/>
          <w:szCs w:val="24"/>
          <w:lang w:val="bg-BG" w:eastAsia="bg-BG"/>
        </w:rPr>
        <w:t>устройствени планове.</w:t>
      </w:r>
    </w:p>
    <w:p w:rsidR="009A4A59" w:rsidRDefault="009A4A59" w:rsidP="00B51D53">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2. </w:t>
      </w:r>
      <w:r w:rsidRPr="00A55B22">
        <w:rPr>
          <w:color w:val="000000"/>
          <w:sz w:val="24"/>
          <w:szCs w:val="24"/>
          <w:lang w:val="bg-BG" w:eastAsia="bg-BG"/>
        </w:rPr>
        <w:t xml:space="preserve">Коефициентът за категорията на населеното място </w:t>
      </w:r>
      <w:r w:rsidRPr="00A55B22">
        <w:rPr>
          <w:b/>
          <w:bCs/>
          <w:color w:val="000000"/>
          <w:sz w:val="24"/>
          <w:szCs w:val="24"/>
          <w:lang w:val="bg-BG" w:eastAsia="bg-BG"/>
        </w:rPr>
        <w:t xml:space="preserve">(Кк) </w:t>
      </w:r>
      <w:r w:rsidR="00B51D53">
        <w:rPr>
          <w:color w:val="000000"/>
          <w:sz w:val="24"/>
          <w:szCs w:val="24"/>
          <w:lang w:val="bg-BG" w:eastAsia="bg-BG"/>
        </w:rPr>
        <w:t xml:space="preserve">се определя в зависимост от </w:t>
      </w:r>
      <w:r w:rsidRPr="00A55B22">
        <w:rPr>
          <w:color w:val="000000"/>
          <w:sz w:val="24"/>
          <w:szCs w:val="24"/>
          <w:lang w:val="bg-BG" w:eastAsia="bg-BG"/>
        </w:rPr>
        <w:t xml:space="preserve">групата в която земеделската земя попада, разпределени по </w:t>
      </w:r>
      <w:r w:rsidR="00B51D53">
        <w:rPr>
          <w:color w:val="000000"/>
          <w:sz w:val="24"/>
          <w:szCs w:val="24"/>
          <w:lang w:val="bg-BG" w:eastAsia="bg-BG"/>
        </w:rPr>
        <w:t xml:space="preserve">категория на населеното място и </w:t>
      </w:r>
      <w:r w:rsidRPr="00A55B22">
        <w:rPr>
          <w:color w:val="000000"/>
          <w:sz w:val="24"/>
          <w:szCs w:val="24"/>
          <w:lang w:val="bg-BG" w:eastAsia="bg-BG"/>
        </w:rPr>
        <w:t>от вида на обекта, както следва:</w:t>
      </w:r>
    </w:p>
    <w:tbl>
      <w:tblPr>
        <w:tblStyle w:val="afe"/>
        <w:tblW w:w="0" w:type="auto"/>
        <w:tblLook w:val="04A0" w:firstRow="1" w:lastRow="0" w:firstColumn="1" w:lastColumn="0" w:noHBand="0" w:noVBand="1"/>
      </w:tblPr>
      <w:tblGrid>
        <w:gridCol w:w="7083"/>
        <w:gridCol w:w="1276"/>
        <w:gridCol w:w="1270"/>
      </w:tblGrid>
      <w:tr w:rsidR="003965EE" w:rsidTr="00F94CDD">
        <w:trPr>
          <w:trHeight w:val="495"/>
        </w:trPr>
        <w:tc>
          <w:tcPr>
            <w:tcW w:w="7083" w:type="dxa"/>
            <w:vMerge w:val="restart"/>
          </w:tcPr>
          <w:p w:rsidR="003965EE" w:rsidRPr="00F66BF1" w:rsidRDefault="003965EE" w:rsidP="00F94CDD">
            <w:pPr>
              <w:suppressAutoHyphens w:val="0"/>
              <w:autoSpaceDE w:val="0"/>
              <w:autoSpaceDN w:val="0"/>
              <w:adjustRightInd w:val="0"/>
              <w:jc w:val="both"/>
              <w:rPr>
                <w:color w:val="000000"/>
                <w:sz w:val="24"/>
                <w:szCs w:val="24"/>
                <w:lang w:val="bg-BG" w:eastAsia="bg-BG"/>
              </w:rPr>
            </w:pPr>
            <w:r w:rsidRPr="00A55B22">
              <w:rPr>
                <w:b/>
                <w:bCs/>
                <w:color w:val="000000"/>
                <w:sz w:val="24"/>
                <w:szCs w:val="24"/>
                <w:lang w:val="bg-BG" w:eastAsia="bg-BG"/>
              </w:rPr>
              <w:t>Разпределение на групи по категория на населените места</w:t>
            </w:r>
            <w:r>
              <w:rPr>
                <w:color w:val="000000"/>
                <w:sz w:val="24"/>
                <w:szCs w:val="24"/>
                <w:lang w:val="bg-BG" w:eastAsia="bg-BG"/>
              </w:rPr>
              <w:t xml:space="preserve">, </w:t>
            </w:r>
            <w:r w:rsidRPr="00A55B22">
              <w:rPr>
                <w:b/>
                <w:bCs/>
                <w:color w:val="000000"/>
                <w:sz w:val="24"/>
                <w:szCs w:val="24"/>
                <w:lang w:val="bg-BG" w:eastAsia="bg-BG"/>
              </w:rPr>
              <w:t>определена по реда на чл.36, ал.2 от Закона за</w:t>
            </w:r>
            <w:r>
              <w:rPr>
                <w:color w:val="000000"/>
                <w:sz w:val="24"/>
                <w:szCs w:val="24"/>
                <w:lang w:val="bg-BG" w:eastAsia="bg-BG"/>
              </w:rPr>
              <w:t xml:space="preserve"> </w:t>
            </w:r>
            <w:r w:rsidRPr="00A55B22">
              <w:rPr>
                <w:b/>
                <w:bCs/>
                <w:color w:val="000000"/>
                <w:sz w:val="24"/>
                <w:szCs w:val="24"/>
                <w:lang w:val="bg-BG" w:eastAsia="bg-BG"/>
              </w:rPr>
              <w:t>административно</w:t>
            </w:r>
            <w:r w:rsidR="00F94CDD">
              <w:rPr>
                <w:b/>
                <w:bCs/>
                <w:color w:val="000000"/>
                <w:sz w:val="24"/>
                <w:szCs w:val="24"/>
                <w:lang w:val="bg-BG" w:eastAsia="bg-BG"/>
              </w:rPr>
              <w:t xml:space="preserve"> </w:t>
            </w:r>
            <w:r w:rsidRPr="00A55B22">
              <w:rPr>
                <w:b/>
                <w:bCs/>
                <w:color w:val="000000"/>
                <w:sz w:val="24"/>
                <w:szCs w:val="24"/>
                <w:lang w:val="bg-BG" w:eastAsia="bg-BG"/>
              </w:rPr>
              <w:t>-</w:t>
            </w:r>
            <w:r w:rsidR="00F94CDD">
              <w:rPr>
                <w:b/>
                <w:bCs/>
                <w:color w:val="000000"/>
                <w:sz w:val="24"/>
                <w:szCs w:val="24"/>
                <w:lang w:val="bg-BG" w:eastAsia="bg-BG"/>
              </w:rPr>
              <w:t xml:space="preserve"> </w:t>
            </w:r>
            <w:r w:rsidRPr="00A55B22">
              <w:rPr>
                <w:b/>
                <w:bCs/>
                <w:color w:val="000000"/>
                <w:sz w:val="24"/>
                <w:szCs w:val="24"/>
                <w:lang w:val="bg-BG" w:eastAsia="bg-BG"/>
              </w:rPr>
              <w:t>териториалното устройство на Република</w:t>
            </w:r>
            <w:r>
              <w:rPr>
                <w:color w:val="000000"/>
                <w:sz w:val="24"/>
                <w:szCs w:val="24"/>
                <w:lang w:val="bg-BG" w:eastAsia="bg-BG"/>
              </w:rPr>
              <w:t xml:space="preserve"> </w:t>
            </w:r>
            <w:r w:rsidRPr="00A55B22">
              <w:rPr>
                <w:b/>
                <w:bCs/>
                <w:color w:val="000000"/>
                <w:sz w:val="24"/>
                <w:szCs w:val="24"/>
                <w:lang w:val="bg-BG" w:eastAsia="bg-BG"/>
              </w:rPr>
              <w:t>България;</w:t>
            </w:r>
          </w:p>
          <w:p w:rsidR="003965EE" w:rsidRDefault="003965EE" w:rsidP="00B51D53">
            <w:pPr>
              <w:suppressAutoHyphens w:val="0"/>
              <w:autoSpaceDE w:val="0"/>
              <w:autoSpaceDN w:val="0"/>
              <w:adjustRightInd w:val="0"/>
              <w:jc w:val="both"/>
              <w:rPr>
                <w:color w:val="000000"/>
                <w:sz w:val="24"/>
                <w:szCs w:val="24"/>
                <w:lang w:val="bg-BG" w:eastAsia="bg-BG"/>
              </w:rPr>
            </w:pPr>
          </w:p>
        </w:tc>
        <w:tc>
          <w:tcPr>
            <w:tcW w:w="2546" w:type="dxa"/>
            <w:gridSpan w:val="2"/>
          </w:tcPr>
          <w:p w:rsidR="003965EE" w:rsidRDefault="003965EE" w:rsidP="00F94CDD">
            <w:pPr>
              <w:suppressAutoHyphens w:val="0"/>
              <w:autoSpaceDE w:val="0"/>
              <w:autoSpaceDN w:val="0"/>
              <w:adjustRightInd w:val="0"/>
              <w:jc w:val="center"/>
              <w:rPr>
                <w:color w:val="000000"/>
                <w:sz w:val="24"/>
                <w:szCs w:val="24"/>
                <w:lang w:val="bg-BG" w:eastAsia="bg-BG"/>
              </w:rPr>
            </w:pPr>
            <w:r>
              <w:rPr>
                <w:b/>
                <w:bCs/>
                <w:color w:val="000000"/>
                <w:sz w:val="24"/>
                <w:szCs w:val="24"/>
                <w:lang w:val="bg-BG" w:eastAsia="bg-BG"/>
              </w:rPr>
              <w:t>Вид на обекта</w:t>
            </w:r>
          </w:p>
        </w:tc>
      </w:tr>
      <w:tr w:rsidR="003965EE" w:rsidTr="00F94CDD">
        <w:trPr>
          <w:trHeight w:val="494"/>
        </w:trPr>
        <w:tc>
          <w:tcPr>
            <w:tcW w:w="7083" w:type="dxa"/>
            <w:vMerge/>
          </w:tcPr>
          <w:p w:rsidR="003965EE" w:rsidRPr="00A55B22" w:rsidRDefault="003965EE" w:rsidP="003965EE">
            <w:pPr>
              <w:suppressAutoHyphens w:val="0"/>
              <w:autoSpaceDE w:val="0"/>
              <w:autoSpaceDN w:val="0"/>
              <w:adjustRightInd w:val="0"/>
              <w:ind w:firstLine="709"/>
              <w:jc w:val="both"/>
              <w:rPr>
                <w:b/>
                <w:bCs/>
                <w:color w:val="000000"/>
                <w:sz w:val="24"/>
                <w:szCs w:val="24"/>
                <w:lang w:val="bg-BG" w:eastAsia="bg-BG"/>
              </w:rPr>
            </w:pPr>
          </w:p>
        </w:tc>
        <w:tc>
          <w:tcPr>
            <w:tcW w:w="1276" w:type="dxa"/>
          </w:tcPr>
          <w:p w:rsidR="003965EE" w:rsidRDefault="003965EE" w:rsidP="00F94CDD">
            <w:pPr>
              <w:suppressAutoHyphens w:val="0"/>
              <w:autoSpaceDE w:val="0"/>
              <w:autoSpaceDN w:val="0"/>
              <w:adjustRightInd w:val="0"/>
              <w:jc w:val="center"/>
              <w:rPr>
                <w:b/>
                <w:bCs/>
                <w:color w:val="000000"/>
                <w:sz w:val="24"/>
                <w:szCs w:val="24"/>
                <w:lang w:val="bg-BG" w:eastAsia="bg-BG"/>
              </w:rPr>
            </w:pPr>
            <w:r w:rsidRPr="00A55B22">
              <w:rPr>
                <w:b/>
                <w:bCs/>
                <w:color w:val="000000"/>
                <w:sz w:val="24"/>
                <w:szCs w:val="24"/>
                <w:lang w:val="bg-BG" w:eastAsia="bg-BG"/>
              </w:rPr>
              <w:t>по т.ІІІ.</w:t>
            </w:r>
          </w:p>
        </w:tc>
        <w:tc>
          <w:tcPr>
            <w:tcW w:w="1270" w:type="dxa"/>
          </w:tcPr>
          <w:p w:rsidR="003965EE" w:rsidRPr="00A55B22" w:rsidRDefault="003965EE" w:rsidP="00F94CDD">
            <w:pPr>
              <w:suppressAutoHyphens w:val="0"/>
              <w:autoSpaceDE w:val="0"/>
              <w:autoSpaceDN w:val="0"/>
              <w:adjustRightInd w:val="0"/>
              <w:jc w:val="center"/>
              <w:rPr>
                <w:b/>
                <w:bCs/>
                <w:color w:val="000000"/>
                <w:sz w:val="24"/>
                <w:szCs w:val="24"/>
                <w:lang w:val="bg-BG" w:eastAsia="bg-BG"/>
              </w:rPr>
            </w:pPr>
            <w:r w:rsidRPr="00A55B22">
              <w:rPr>
                <w:b/>
                <w:bCs/>
                <w:color w:val="000000"/>
                <w:sz w:val="24"/>
                <w:szCs w:val="24"/>
                <w:lang w:val="bg-BG" w:eastAsia="bg-BG"/>
              </w:rPr>
              <w:t>по т.ІV</w:t>
            </w:r>
          </w:p>
          <w:p w:rsidR="003965EE" w:rsidRDefault="003965EE" w:rsidP="00F94CDD">
            <w:pPr>
              <w:suppressAutoHyphens w:val="0"/>
              <w:autoSpaceDE w:val="0"/>
              <w:autoSpaceDN w:val="0"/>
              <w:adjustRightInd w:val="0"/>
              <w:jc w:val="center"/>
              <w:rPr>
                <w:b/>
                <w:bCs/>
                <w:color w:val="000000"/>
                <w:sz w:val="24"/>
                <w:szCs w:val="24"/>
                <w:lang w:val="bg-BG" w:eastAsia="bg-BG"/>
              </w:rPr>
            </w:pPr>
          </w:p>
        </w:tc>
      </w:tr>
      <w:tr w:rsidR="003965EE" w:rsidTr="00F94CDD">
        <w:tc>
          <w:tcPr>
            <w:tcW w:w="7083" w:type="dxa"/>
          </w:tcPr>
          <w:p w:rsidR="003965EE" w:rsidRPr="00F94CDD" w:rsidRDefault="00F94CDD" w:rsidP="00F94CDD">
            <w:pPr>
              <w:suppressAutoHyphens w:val="0"/>
              <w:autoSpaceDE w:val="0"/>
              <w:autoSpaceDN w:val="0"/>
              <w:adjustRightInd w:val="0"/>
              <w:jc w:val="center"/>
              <w:rPr>
                <w:b/>
                <w:color w:val="000000"/>
                <w:sz w:val="24"/>
                <w:szCs w:val="24"/>
                <w:lang w:val="bg-BG" w:eastAsia="bg-BG"/>
              </w:rPr>
            </w:pPr>
            <w:r w:rsidRPr="00F94CDD">
              <w:rPr>
                <w:b/>
                <w:color w:val="000000"/>
                <w:sz w:val="24"/>
                <w:szCs w:val="24"/>
                <w:lang w:val="bg-BG" w:eastAsia="bg-BG"/>
              </w:rPr>
              <w:t>1</w:t>
            </w:r>
          </w:p>
        </w:tc>
        <w:tc>
          <w:tcPr>
            <w:tcW w:w="1276" w:type="dxa"/>
          </w:tcPr>
          <w:p w:rsidR="003965EE" w:rsidRPr="00F94CDD" w:rsidRDefault="00F94CDD" w:rsidP="00F94CDD">
            <w:pPr>
              <w:suppressAutoHyphens w:val="0"/>
              <w:autoSpaceDE w:val="0"/>
              <w:autoSpaceDN w:val="0"/>
              <w:adjustRightInd w:val="0"/>
              <w:jc w:val="center"/>
              <w:rPr>
                <w:b/>
                <w:color w:val="000000"/>
                <w:sz w:val="24"/>
                <w:szCs w:val="24"/>
                <w:lang w:val="bg-BG" w:eastAsia="bg-BG"/>
              </w:rPr>
            </w:pPr>
            <w:r>
              <w:rPr>
                <w:b/>
                <w:color w:val="000000"/>
                <w:sz w:val="24"/>
                <w:szCs w:val="24"/>
                <w:lang w:val="bg-BG" w:eastAsia="bg-BG"/>
              </w:rPr>
              <w:t>2</w:t>
            </w:r>
          </w:p>
        </w:tc>
        <w:tc>
          <w:tcPr>
            <w:tcW w:w="1270" w:type="dxa"/>
          </w:tcPr>
          <w:p w:rsidR="003965EE" w:rsidRPr="00F94CDD" w:rsidRDefault="00F94CDD" w:rsidP="00F94CDD">
            <w:pPr>
              <w:suppressAutoHyphens w:val="0"/>
              <w:autoSpaceDE w:val="0"/>
              <w:autoSpaceDN w:val="0"/>
              <w:adjustRightInd w:val="0"/>
              <w:jc w:val="center"/>
              <w:rPr>
                <w:b/>
                <w:color w:val="000000"/>
                <w:sz w:val="24"/>
                <w:szCs w:val="24"/>
                <w:lang w:val="bg-BG" w:eastAsia="bg-BG"/>
              </w:rPr>
            </w:pPr>
            <w:r w:rsidRPr="00F94CDD">
              <w:rPr>
                <w:b/>
                <w:color w:val="000000"/>
                <w:sz w:val="24"/>
                <w:szCs w:val="24"/>
                <w:lang w:val="bg-BG" w:eastAsia="bg-BG"/>
              </w:rPr>
              <w:t>3</w:t>
            </w:r>
          </w:p>
        </w:tc>
      </w:tr>
      <w:tr w:rsidR="003965EE" w:rsidTr="00F94CDD">
        <w:tc>
          <w:tcPr>
            <w:tcW w:w="7083" w:type="dxa"/>
          </w:tcPr>
          <w:p w:rsidR="003965EE" w:rsidRDefault="00F94CDD" w:rsidP="00F94CDD">
            <w:pPr>
              <w:suppressAutoHyphens w:val="0"/>
              <w:autoSpaceDE w:val="0"/>
              <w:autoSpaceDN w:val="0"/>
              <w:adjustRightInd w:val="0"/>
              <w:jc w:val="both"/>
              <w:rPr>
                <w:color w:val="000000"/>
                <w:sz w:val="24"/>
                <w:szCs w:val="24"/>
                <w:lang w:val="bg-BG" w:eastAsia="bg-BG"/>
              </w:rPr>
            </w:pPr>
            <w:r w:rsidRPr="00A55B22">
              <w:rPr>
                <w:color w:val="000000"/>
                <w:sz w:val="24"/>
                <w:szCs w:val="24"/>
                <w:lang w:val="bg-BG" w:eastAsia="bg-BG"/>
              </w:rPr>
              <w:t>Земеделски земи, попадащ</w:t>
            </w:r>
            <w:r>
              <w:rPr>
                <w:color w:val="000000"/>
                <w:sz w:val="24"/>
                <w:szCs w:val="24"/>
                <w:lang w:val="bg-BG" w:eastAsia="bg-BG"/>
              </w:rPr>
              <w:t xml:space="preserve">и в населени места с определена </w:t>
            </w:r>
            <w:r w:rsidRPr="00A55B22">
              <w:rPr>
                <w:color w:val="000000"/>
                <w:sz w:val="24"/>
                <w:szCs w:val="24"/>
                <w:lang w:val="bg-BG" w:eastAsia="bg-BG"/>
              </w:rPr>
              <w:t>категория от I до IV</w:t>
            </w:r>
          </w:p>
        </w:tc>
        <w:tc>
          <w:tcPr>
            <w:tcW w:w="1276" w:type="dxa"/>
          </w:tcPr>
          <w:p w:rsidR="003965EE" w:rsidRDefault="00F94CDD" w:rsidP="00F94CDD">
            <w:pPr>
              <w:suppressAutoHyphens w:val="0"/>
              <w:autoSpaceDE w:val="0"/>
              <w:autoSpaceDN w:val="0"/>
              <w:adjustRightInd w:val="0"/>
              <w:jc w:val="center"/>
              <w:rPr>
                <w:color w:val="000000"/>
                <w:sz w:val="24"/>
                <w:szCs w:val="24"/>
                <w:lang w:val="bg-BG" w:eastAsia="bg-BG"/>
              </w:rPr>
            </w:pPr>
            <w:r w:rsidRPr="00A55B22">
              <w:rPr>
                <w:color w:val="000000"/>
                <w:sz w:val="24"/>
                <w:szCs w:val="24"/>
                <w:lang w:val="bg-BG" w:eastAsia="bg-BG"/>
              </w:rPr>
              <w:t>13</w:t>
            </w:r>
          </w:p>
        </w:tc>
        <w:tc>
          <w:tcPr>
            <w:tcW w:w="1270" w:type="dxa"/>
          </w:tcPr>
          <w:p w:rsidR="00F94CDD" w:rsidRPr="00A55B22" w:rsidRDefault="00F94CDD" w:rsidP="00F94CDD">
            <w:pPr>
              <w:suppressAutoHyphens w:val="0"/>
              <w:autoSpaceDE w:val="0"/>
              <w:autoSpaceDN w:val="0"/>
              <w:adjustRightInd w:val="0"/>
              <w:jc w:val="center"/>
              <w:rPr>
                <w:color w:val="000000"/>
                <w:sz w:val="24"/>
                <w:szCs w:val="24"/>
                <w:lang w:val="bg-BG" w:eastAsia="bg-BG"/>
              </w:rPr>
            </w:pPr>
            <w:r w:rsidRPr="00A55B22">
              <w:rPr>
                <w:color w:val="000000"/>
                <w:sz w:val="24"/>
                <w:szCs w:val="24"/>
                <w:lang w:val="bg-BG" w:eastAsia="bg-BG"/>
              </w:rPr>
              <w:t>3.9</w:t>
            </w:r>
          </w:p>
          <w:p w:rsidR="003965EE" w:rsidRDefault="003965EE" w:rsidP="00F94CDD">
            <w:pPr>
              <w:suppressAutoHyphens w:val="0"/>
              <w:autoSpaceDE w:val="0"/>
              <w:autoSpaceDN w:val="0"/>
              <w:adjustRightInd w:val="0"/>
              <w:jc w:val="center"/>
              <w:rPr>
                <w:color w:val="000000"/>
                <w:sz w:val="24"/>
                <w:szCs w:val="24"/>
                <w:lang w:val="bg-BG" w:eastAsia="bg-BG"/>
              </w:rPr>
            </w:pPr>
          </w:p>
        </w:tc>
      </w:tr>
      <w:tr w:rsidR="003965EE" w:rsidTr="00F94CDD">
        <w:tc>
          <w:tcPr>
            <w:tcW w:w="7083" w:type="dxa"/>
          </w:tcPr>
          <w:p w:rsidR="003965EE" w:rsidRDefault="00F94CDD" w:rsidP="00F94CDD">
            <w:pPr>
              <w:suppressAutoHyphens w:val="0"/>
              <w:autoSpaceDE w:val="0"/>
              <w:autoSpaceDN w:val="0"/>
              <w:adjustRightInd w:val="0"/>
              <w:jc w:val="both"/>
              <w:rPr>
                <w:color w:val="000000"/>
                <w:sz w:val="24"/>
                <w:szCs w:val="24"/>
                <w:lang w:val="bg-BG" w:eastAsia="bg-BG"/>
              </w:rPr>
            </w:pPr>
            <w:r w:rsidRPr="00A55B22">
              <w:rPr>
                <w:color w:val="000000"/>
                <w:sz w:val="24"/>
                <w:szCs w:val="24"/>
                <w:lang w:val="bg-BG" w:eastAsia="bg-BG"/>
              </w:rPr>
              <w:t>Земеделски земи, попадащ</w:t>
            </w:r>
            <w:r>
              <w:rPr>
                <w:color w:val="000000"/>
                <w:sz w:val="24"/>
                <w:szCs w:val="24"/>
                <w:lang w:val="bg-BG" w:eastAsia="bg-BG"/>
              </w:rPr>
              <w:t>и в населени места с определена категория от V до VI</w:t>
            </w:r>
          </w:p>
        </w:tc>
        <w:tc>
          <w:tcPr>
            <w:tcW w:w="1276" w:type="dxa"/>
          </w:tcPr>
          <w:p w:rsidR="003965EE" w:rsidRDefault="00F94CDD" w:rsidP="00F94CDD">
            <w:pPr>
              <w:suppressAutoHyphens w:val="0"/>
              <w:autoSpaceDE w:val="0"/>
              <w:autoSpaceDN w:val="0"/>
              <w:adjustRightInd w:val="0"/>
              <w:jc w:val="center"/>
              <w:rPr>
                <w:color w:val="000000"/>
                <w:sz w:val="24"/>
                <w:szCs w:val="24"/>
                <w:lang w:val="bg-BG" w:eastAsia="bg-BG"/>
              </w:rPr>
            </w:pPr>
            <w:r>
              <w:rPr>
                <w:color w:val="000000"/>
                <w:sz w:val="24"/>
                <w:szCs w:val="24"/>
                <w:lang w:val="bg-BG" w:eastAsia="bg-BG"/>
              </w:rPr>
              <w:t>9</w:t>
            </w:r>
          </w:p>
        </w:tc>
        <w:tc>
          <w:tcPr>
            <w:tcW w:w="1270" w:type="dxa"/>
          </w:tcPr>
          <w:p w:rsidR="003965EE" w:rsidRDefault="00F94CDD" w:rsidP="00F94CDD">
            <w:pPr>
              <w:suppressAutoHyphens w:val="0"/>
              <w:autoSpaceDE w:val="0"/>
              <w:autoSpaceDN w:val="0"/>
              <w:adjustRightInd w:val="0"/>
              <w:jc w:val="center"/>
              <w:rPr>
                <w:color w:val="000000"/>
                <w:sz w:val="24"/>
                <w:szCs w:val="24"/>
                <w:lang w:val="bg-BG" w:eastAsia="bg-BG"/>
              </w:rPr>
            </w:pPr>
            <w:r>
              <w:rPr>
                <w:color w:val="000000"/>
                <w:sz w:val="24"/>
                <w:szCs w:val="24"/>
                <w:lang w:val="bg-BG" w:eastAsia="bg-BG"/>
              </w:rPr>
              <w:t>2.8</w:t>
            </w:r>
          </w:p>
        </w:tc>
      </w:tr>
      <w:tr w:rsidR="003965EE" w:rsidTr="00F94CDD">
        <w:tc>
          <w:tcPr>
            <w:tcW w:w="7083" w:type="dxa"/>
          </w:tcPr>
          <w:p w:rsidR="003965EE" w:rsidRDefault="00F94CDD" w:rsidP="00B51D53">
            <w:pPr>
              <w:suppressAutoHyphens w:val="0"/>
              <w:autoSpaceDE w:val="0"/>
              <w:autoSpaceDN w:val="0"/>
              <w:adjustRightInd w:val="0"/>
              <w:jc w:val="both"/>
              <w:rPr>
                <w:color w:val="000000"/>
                <w:sz w:val="24"/>
                <w:szCs w:val="24"/>
                <w:lang w:val="bg-BG" w:eastAsia="bg-BG"/>
              </w:rPr>
            </w:pPr>
            <w:r w:rsidRPr="00A55B22">
              <w:rPr>
                <w:color w:val="000000"/>
                <w:sz w:val="24"/>
                <w:szCs w:val="24"/>
                <w:lang w:val="bg-BG" w:eastAsia="bg-BG"/>
              </w:rPr>
              <w:t>Земеделски земи, попадащи в</w:t>
            </w:r>
            <w:r>
              <w:rPr>
                <w:color w:val="000000"/>
                <w:sz w:val="24"/>
                <w:szCs w:val="24"/>
                <w:lang w:val="bg-BG" w:eastAsia="bg-BG"/>
              </w:rPr>
              <w:t xml:space="preserve"> населени места с определена </w:t>
            </w:r>
            <w:r w:rsidRPr="00A55B22">
              <w:rPr>
                <w:color w:val="000000"/>
                <w:sz w:val="24"/>
                <w:szCs w:val="24"/>
                <w:lang w:val="bg-BG" w:eastAsia="bg-BG"/>
              </w:rPr>
              <w:t>категория от VII до VIII</w:t>
            </w:r>
          </w:p>
        </w:tc>
        <w:tc>
          <w:tcPr>
            <w:tcW w:w="1276" w:type="dxa"/>
          </w:tcPr>
          <w:p w:rsidR="003965EE" w:rsidRDefault="00F94CDD" w:rsidP="00F94CDD">
            <w:pPr>
              <w:suppressAutoHyphens w:val="0"/>
              <w:autoSpaceDE w:val="0"/>
              <w:autoSpaceDN w:val="0"/>
              <w:adjustRightInd w:val="0"/>
              <w:jc w:val="center"/>
              <w:rPr>
                <w:color w:val="000000"/>
                <w:sz w:val="24"/>
                <w:szCs w:val="24"/>
                <w:lang w:val="bg-BG" w:eastAsia="bg-BG"/>
              </w:rPr>
            </w:pPr>
            <w:r>
              <w:rPr>
                <w:color w:val="000000"/>
                <w:sz w:val="24"/>
                <w:szCs w:val="24"/>
                <w:lang w:val="bg-BG" w:eastAsia="bg-BG"/>
              </w:rPr>
              <w:t>6</w:t>
            </w:r>
          </w:p>
        </w:tc>
        <w:tc>
          <w:tcPr>
            <w:tcW w:w="1270" w:type="dxa"/>
          </w:tcPr>
          <w:p w:rsidR="003965EE" w:rsidRDefault="00F94CDD" w:rsidP="00F94CDD">
            <w:pPr>
              <w:suppressAutoHyphens w:val="0"/>
              <w:autoSpaceDE w:val="0"/>
              <w:autoSpaceDN w:val="0"/>
              <w:adjustRightInd w:val="0"/>
              <w:jc w:val="center"/>
              <w:rPr>
                <w:color w:val="000000"/>
                <w:sz w:val="24"/>
                <w:szCs w:val="24"/>
                <w:lang w:val="bg-BG" w:eastAsia="bg-BG"/>
              </w:rPr>
            </w:pPr>
            <w:r>
              <w:rPr>
                <w:color w:val="000000"/>
                <w:sz w:val="24"/>
                <w:szCs w:val="24"/>
                <w:lang w:val="bg-BG" w:eastAsia="bg-BG"/>
              </w:rPr>
              <w:t>1.9</w:t>
            </w:r>
          </w:p>
        </w:tc>
      </w:tr>
    </w:tbl>
    <w:p w:rsidR="003965EE" w:rsidRPr="00A55B22" w:rsidRDefault="003965EE" w:rsidP="00B51D53">
      <w:pPr>
        <w:suppressAutoHyphens w:val="0"/>
        <w:autoSpaceDE w:val="0"/>
        <w:autoSpaceDN w:val="0"/>
        <w:adjustRightInd w:val="0"/>
        <w:ind w:firstLine="709"/>
        <w:jc w:val="both"/>
        <w:rPr>
          <w:color w:val="000000"/>
          <w:sz w:val="24"/>
          <w:szCs w:val="24"/>
          <w:lang w:val="bg-BG" w:eastAsia="bg-BG"/>
        </w:rPr>
      </w:pP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3. </w:t>
      </w:r>
      <w:r w:rsidRPr="00A55B22">
        <w:rPr>
          <w:color w:val="000000"/>
          <w:sz w:val="24"/>
          <w:szCs w:val="24"/>
          <w:lang w:val="bg-BG" w:eastAsia="bg-BG"/>
        </w:rPr>
        <w:t>За линейни обекти, коефициентът по т.2 е 1.00;</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4. </w:t>
      </w:r>
      <w:r w:rsidRPr="00A55B22">
        <w:rPr>
          <w:color w:val="000000"/>
          <w:sz w:val="24"/>
          <w:szCs w:val="24"/>
          <w:lang w:val="bg-BG" w:eastAsia="bg-BG"/>
        </w:rPr>
        <w:t>Коефициентът за поливност:</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 при поливни условия е 1.20;</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 при неполивни условия – 1.00;</w:t>
      </w:r>
    </w:p>
    <w:p w:rsidR="009A4A59" w:rsidRPr="00A55B22" w:rsidRDefault="009A4A59" w:rsidP="00B51D53">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ІІІ. </w:t>
      </w:r>
      <w:r w:rsidRPr="00A55B22">
        <w:rPr>
          <w:color w:val="000000"/>
          <w:sz w:val="24"/>
          <w:szCs w:val="24"/>
          <w:lang w:val="bg-BG" w:eastAsia="bg-BG"/>
        </w:rPr>
        <w:t xml:space="preserve">Размерът на таксата се определя по реда на т.ІІ, </w:t>
      </w:r>
      <w:r w:rsidR="00B51D53">
        <w:rPr>
          <w:color w:val="000000"/>
          <w:sz w:val="24"/>
          <w:szCs w:val="24"/>
          <w:lang w:val="bg-BG" w:eastAsia="bg-BG"/>
        </w:rPr>
        <w:t xml:space="preserve">като се ползва съответният </w:t>
      </w:r>
      <w:r w:rsidRPr="00A55B22">
        <w:rPr>
          <w:color w:val="000000"/>
          <w:sz w:val="24"/>
          <w:szCs w:val="24"/>
          <w:lang w:val="bg-BG" w:eastAsia="bg-BG"/>
        </w:rPr>
        <w:t>коефициент в колона 2 на таблицата към т.ІІ.2, при</w:t>
      </w:r>
      <w:r w:rsidR="00B51D53">
        <w:rPr>
          <w:color w:val="000000"/>
          <w:sz w:val="24"/>
          <w:szCs w:val="24"/>
          <w:lang w:val="bg-BG" w:eastAsia="bg-BG"/>
        </w:rPr>
        <w:t xml:space="preserve"> промяна на предназначението на </w:t>
      </w:r>
      <w:r w:rsidRPr="00A55B22">
        <w:rPr>
          <w:color w:val="000000"/>
          <w:sz w:val="24"/>
          <w:szCs w:val="24"/>
          <w:lang w:val="bg-BG" w:eastAsia="bg-BG"/>
        </w:rPr>
        <w:t>земеделската земя за изграждане на:</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1. търговски обекти;</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2. производствени обекти;</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lastRenderedPageBreak/>
        <w:t>3. складови обекти;</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4. административни обекти;</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5. курортни обекти;</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6. туристически и спортни обекти;</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7. жилищни и вилни сгради, паркинги и гаражи.</w:t>
      </w:r>
    </w:p>
    <w:p w:rsidR="009A4A59" w:rsidRPr="00A55B22" w:rsidRDefault="009A4A59" w:rsidP="00B51D53">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ІV. </w:t>
      </w:r>
      <w:r w:rsidRPr="00A55B22">
        <w:rPr>
          <w:color w:val="000000"/>
          <w:sz w:val="24"/>
          <w:szCs w:val="24"/>
          <w:lang w:val="bg-BG" w:eastAsia="bg-BG"/>
        </w:rPr>
        <w:t>Размерът на таксата се определя по реда на т</w:t>
      </w:r>
      <w:r w:rsidR="00B51D53">
        <w:rPr>
          <w:color w:val="000000"/>
          <w:sz w:val="24"/>
          <w:szCs w:val="24"/>
          <w:lang w:val="bg-BG" w:eastAsia="bg-BG"/>
        </w:rPr>
        <w:t xml:space="preserve">.ІІ, като се ползва съответният </w:t>
      </w:r>
      <w:r w:rsidRPr="00A55B22">
        <w:rPr>
          <w:color w:val="000000"/>
          <w:sz w:val="24"/>
          <w:szCs w:val="24"/>
          <w:lang w:val="bg-BG" w:eastAsia="bg-BG"/>
        </w:rPr>
        <w:t>коефициент в колона 3 на таблицата към към т.ІІ.2, при</w:t>
      </w:r>
      <w:r w:rsidR="00B51D53">
        <w:rPr>
          <w:color w:val="000000"/>
          <w:sz w:val="24"/>
          <w:szCs w:val="24"/>
          <w:lang w:val="bg-BG" w:eastAsia="bg-BG"/>
        </w:rPr>
        <w:t xml:space="preserve"> промяна на предназначението на </w:t>
      </w:r>
      <w:r w:rsidRPr="00A55B22">
        <w:rPr>
          <w:color w:val="000000"/>
          <w:sz w:val="24"/>
          <w:szCs w:val="24"/>
          <w:lang w:val="bg-BG" w:eastAsia="bg-BG"/>
        </w:rPr>
        <w:t>земеделската земя за изграждане на:</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1.обекти – публична държавна и публична общинска собственост</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2. здравни обекти;</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3. обекти на науката, образованието и културата;</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4. обекти на енергетиката и транспорта;</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5. обекти със социално предназначение;</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6. обекти за опазване и възстановяване на околната среда;</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7. обекти, свързани с отстраняване на природни бедствия и аварии;</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8. обекти на отбраната и националната сигурност;</w:t>
      </w:r>
    </w:p>
    <w:p w:rsidR="009A4A59" w:rsidRPr="00A55B22" w:rsidRDefault="009A4A59" w:rsidP="00B51D53">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 xml:space="preserve">9. обекти, свързани с производството, съхранението и </w:t>
      </w:r>
      <w:r w:rsidR="00B51D53">
        <w:rPr>
          <w:color w:val="000000"/>
          <w:sz w:val="24"/>
          <w:szCs w:val="24"/>
          <w:lang w:val="bg-BG" w:eastAsia="bg-BG"/>
        </w:rPr>
        <w:t xml:space="preserve">преработката на селскостопанска </w:t>
      </w:r>
      <w:r w:rsidRPr="00A55B22">
        <w:rPr>
          <w:color w:val="000000"/>
          <w:sz w:val="24"/>
          <w:szCs w:val="24"/>
          <w:lang w:val="bg-BG" w:eastAsia="bg-BG"/>
        </w:rPr>
        <w:t>продукция, както и обекти на хранително-вкусовата п</w:t>
      </w:r>
      <w:r w:rsidR="00B51D53">
        <w:rPr>
          <w:color w:val="000000"/>
          <w:sz w:val="24"/>
          <w:szCs w:val="24"/>
          <w:lang w:val="bg-BG" w:eastAsia="bg-BG"/>
        </w:rPr>
        <w:t xml:space="preserve">ромишленост; стокови тържища за </w:t>
      </w:r>
      <w:r w:rsidRPr="00A55B22">
        <w:rPr>
          <w:color w:val="000000"/>
          <w:sz w:val="24"/>
          <w:szCs w:val="24"/>
          <w:lang w:val="bg-BG" w:eastAsia="bg-BG"/>
        </w:rPr>
        <w:t>непреработена растителна и животинска продукция; обек</w:t>
      </w:r>
      <w:r w:rsidR="00B51D53">
        <w:rPr>
          <w:color w:val="000000"/>
          <w:sz w:val="24"/>
          <w:szCs w:val="24"/>
          <w:lang w:val="bg-BG" w:eastAsia="bg-BG"/>
        </w:rPr>
        <w:t xml:space="preserve">ти за съхраняване, поддържане и </w:t>
      </w:r>
      <w:r w:rsidRPr="00A55B22">
        <w:rPr>
          <w:color w:val="000000"/>
          <w:sz w:val="24"/>
          <w:szCs w:val="24"/>
          <w:lang w:val="bg-BG" w:eastAsia="bg-BG"/>
        </w:rPr>
        <w:t>ремонт на селскостопанска техника;</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10. хидромелиоративна инфраструктура;</w:t>
      </w:r>
    </w:p>
    <w:p w:rsidR="009A4A59" w:rsidRDefault="009A4A59" w:rsidP="00A55B22">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11. игрални полета на игрища за голф.</w:t>
      </w:r>
    </w:p>
    <w:p w:rsidR="00F94CDD" w:rsidRPr="00A55B22" w:rsidRDefault="00F94CDD" w:rsidP="00A55B22">
      <w:pPr>
        <w:suppressAutoHyphens w:val="0"/>
        <w:autoSpaceDE w:val="0"/>
        <w:autoSpaceDN w:val="0"/>
        <w:adjustRightInd w:val="0"/>
        <w:ind w:firstLine="709"/>
        <w:jc w:val="both"/>
        <w:rPr>
          <w:color w:val="000000"/>
          <w:sz w:val="24"/>
          <w:szCs w:val="24"/>
          <w:lang w:val="bg-BG" w:eastAsia="bg-BG"/>
        </w:rPr>
      </w:pPr>
    </w:p>
    <w:p w:rsidR="009A4A59" w:rsidRPr="00A55B22" w:rsidRDefault="009A4A59" w:rsidP="00F66BF1">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V. </w:t>
      </w:r>
      <w:r w:rsidRPr="00A55B22">
        <w:rPr>
          <w:color w:val="000000"/>
          <w:sz w:val="24"/>
          <w:szCs w:val="24"/>
          <w:lang w:val="bg-BG" w:eastAsia="bg-BG"/>
        </w:rPr>
        <w:t>Таксата се заплаща от инвеститора на обекта или лицето, което има право да строи в</w:t>
      </w:r>
      <w:r w:rsidR="008E4DB2">
        <w:rPr>
          <w:color w:val="000000"/>
          <w:sz w:val="24"/>
          <w:szCs w:val="24"/>
          <w:lang w:val="bg-BG" w:eastAsia="bg-BG"/>
        </w:rPr>
        <w:t xml:space="preserve"> </w:t>
      </w:r>
      <w:r w:rsidRPr="00A55B22">
        <w:rPr>
          <w:color w:val="000000"/>
          <w:sz w:val="24"/>
          <w:szCs w:val="24"/>
          <w:lang w:val="bg-BG" w:eastAsia="bg-BG"/>
        </w:rPr>
        <w:t>земеделска земя от общинския поземлен фонд, след поста</w:t>
      </w:r>
      <w:r w:rsidR="00F66BF1">
        <w:rPr>
          <w:color w:val="000000"/>
          <w:sz w:val="24"/>
          <w:szCs w:val="24"/>
          <w:lang w:val="bg-BG" w:eastAsia="bg-BG"/>
        </w:rPr>
        <w:t xml:space="preserve">новяване на положително решение </w:t>
      </w:r>
      <w:r w:rsidRPr="00A55B22">
        <w:rPr>
          <w:color w:val="000000"/>
          <w:sz w:val="24"/>
          <w:szCs w:val="24"/>
          <w:lang w:val="bg-BG" w:eastAsia="bg-BG"/>
        </w:rPr>
        <w:t>по чл.24, ал.2 от ЗОЗЗ за промяна на предназначението на земеделска земя от комисията по</w:t>
      </w:r>
      <w:r w:rsidR="008E4DB2">
        <w:rPr>
          <w:color w:val="000000"/>
          <w:sz w:val="24"/>
          <w:szCs w:val="24"/>
          <w:lang w:val="bg-BG" w:eastAsia="bg-BG"/>
        </w:rPr>
        <w:t xml:space="preserve"> </w:t>
      </w:r>
      <w:r w:rsidRPr="00A55B22">
        <w:rPr>
          <w:color w:val="000000"/>
          <w:sz w:val="24"/>
          <w:szCs w:val="24"/>
          <w:lang w:val="bg-BG" w:eastAsia="bg-BG"/>
        </w:rPr>
        <w:t>чл.17, ал.1 от ЗОЗЗ, освен ако не е предвидено друг ред, оп</w:t>
      </w:r>
      <w:r w:rsidR="008E4DB2">
        <w:rPr>
          <w:color w:val="000000"/>
          <w:sz w:val="24"/>
          <w:szCs w:val="24"/>
          <w:lang w:val="bg-BG" w:eastAsia="bg-BG"/>
        </w:rPr>
        <w:t>ределен с нормативен акт от по-</w:t>
      </w:r>
      <w:r w:rsidRPr="00A55B22">
        <w:rPr>
          <w:color w:val="000000"/>
          <w:sz w:val="24"/>
          <w:szCs w:val="24"/>
          <w:lang w:val="bg-BG" w:eastAsia="bg-BG"/>
        </w:rPr>
        <w:t>висока степен.</w:t>
      </w:r>
    </w:p>
    <w:p w:rsidR="009A4A59" w:rsidRPr="00A55B22" w:rsidRDefault="009A4A59" w:rsidP="008E4DB2">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1. </w:t>
      </w:r>
      <w:r w:rsidRPr="00A55B22">
        <w:rPr>
          <w:color w:val="000000"/>
          <w:sz w:val="24"/>
          <w:szCs w:val="24"/>
          <w:lang w:val="bg-BG" w:eastAsia="bg-BG"/>
        </w:rPr>
        <w:t>Размерът на таксата за всеки конкретен обект се оп</w:t>
      </w:r>
      <w:r w:rsidR="008E4DB2">
        <w:rPr>
          <w:color w:val="000000"/>
          <w:sz w:val="24"/>
          <w:szCs w:val="24"/>
          <w:lang w:val="bg-BG" w:eastAsia="bg-BG"/>
        </w:rPr>
        <w:t xml:space="preserve">ределя от комисия, назначена от </w:t>
      </w:r>
      <w:r w:rsidRPr="00A55B22">
        <w:rPr>
          <w:color w:val="000000"/>
          <w:sz w:val="24"/>
          <w:szCs w:val="24"/>
          <w:lang w:val="bg-BG" w:eastAsia="bg-BG"/>
        </w:rPr>
        <w:t>кмета на общината и се отразява в оценителен протокол. Протоколът на комисията, утвърден</w:t>
      </w:r>
      <w:r w:rsidR="008E4DB2">
        <w:rPr>
          <w:color w:val="000000"/>
          <w:sz w:val="24"/>
          <w:szCs w:val="24"/>
          <w:lang w:val="bg-BG" w:eastAsia="bg-BG"/>
        </w:rPr>
        <w:t xml:space="preserve"> </w:t>
      </w:r>
      <w:r w:rsidRPr="00A55B22">
        <w:rPr>
          <w:color w:val="000000"/>
          <w:sz w:val="24"/>
          <w:szCs w:val="24"/>
          <w:lang w:val="bg-BG" w:eastAsia="bg-BG"/>
        </w:rPr>
        <w:t>от кмета на общината, се връчва на инвеститора на обекта или на лицето, което има право да</w:t>
      </w:r>
      <w:r w:rsidR="008E4DB2">
        <w:rPr>
          <w:color w:val="000000"/>
          <w:sz w:val="24"/>
          <w:szCs w:val="24"/>
          <w:lang w:val="bg-BG" w:eastAsia="bg-BG"/>
        </w:rPr>
        <w:t xml:space="preserve"> </w:t>
      </w:r>
      <w:r w:rsidRPr="00A55B22">
        <w:rPr>
          <w:color w:val="000000"/>
          <w:sz w:val="24"/>
          <w:szCs w:val="24"/>
          <w:lang w:val="bg-BG" w:eastAsia="bg-BG"/>
        </w:rPr>
        <w:t>строи в земеделска земя от общинския поземлен фонд, по реда на АПК.</w:t>
      </w:r>
    </w:p>
    <w:p w:rsidR="009A4A59" w:rsidRPr="00A55B22" w:rsidRDefault="009A4A59" w:rsidP="008E4DB2">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2. </w:t>
      </w:r>
      <w:r w:rsidRPr="00A55B22">
        <w:rPr>
          <w:color w:val="000000"/>
          <w:sz w:val="24"/>
          <w:szCs w:val="24"/>
          <w:lang w:val="bg-BG" w:eastAsia="bg-BG"/>
        </w:rPr>
        <w:t>За определяне размера на таксата, инвеститора подава заявле</w:t>
      </w:r>
      <w:r w:rsidR="008E4DB2">
        <w:rPr>
          <w:color w:val="000000"/>
          <w:sz w:val="24"/>
          <w:szCs w:val="24"/>
          <w:lang w:val="bg-BG" w:eastAsia="bg-BG"/>
        </w:rPr>
        <w:t xml:space="preserve">ние до кмета на община </w:t>
      </w:r>
      <w:r w:rsidRPr="00A55B22">
        <w:rPr>
          <w:color w:val="000000"/>
          <w:sz w:val="24"/>
          <w:szCs w:val="24"/>
          <w:lang w:val="bg-BG" w:eastAsia="bg-BG"/>
        </w:rPr>
        <w:t>Харманли, придружено с:</w:t>
      </w:r>
    </w:p>
    <w:p w:rsidR="009A4A59" w:rsidRPr="00A55B22" w:rsidRDefault="009A4A59" w:rsidP="008E4DB2">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2.1.документ за постановено положително решение за</w:t>
      </w:r>
      <w:r w:rsidR="008E4DB2">
        <w:rPr>
          <w:color w:val="000000"/>
          <w:sz w:val="24"/>
          <w:szCs w:val="24"/>
          <w:lang w:val="bg-BG" w:eastAsia="bg-BG"/>
        </w:rPr>
        <w:t xml:space="preserve"> промяна на предназначението на </w:t>
      </w:r>
      <w:r w:rsidRPr="00A55B22">
        <w:rPr>
          <w:color w:val="000000"/>
          <w:sz w:val="24"/>
          <w:szCs w:val="24"/>
          <w:lang w:val="bg-BG" w:eastAsia="bg-BG"/>
        </w:rPr>
        <w:t>земеделска земя от комисията по чл.17, ал.1 от ЗОЗЗ, освен ако не е предвидено друго, с</w:t>
      </w:r>
      <w:r w:rsidR="008E4DB2">
        <w:rPr>
          <w:color w:val="000000"/>
          <w:sz w:val="24"/>
          <w:szCs w:val="24"/>
          <w:lang w:val="bg-BG" w:eastAsia="bg-BG"/>
        </w:rPr>
        <w:t xml:space="preserve"> </w:t>
      </w:r>
      <w:r w:rsidRPr="00A55B22">
        <w:rPr>
          <w:color w:val="000000"/>
          <w:sz w:val="24"/>
          <w:szCs w:val="24"/>
          <w:lang w:val="bg-BG" w:eastAsia="bg-BG"/>
        </w:rPr>
        <w:t>нормативен акт от по-висока степен.</w:t>
      </w:r>
    </w:p>
    <w:p w:rsidR="009A4A59" w:rsidRPr="00A55B22" w:rsidRDefault="009A4A59" w:rsidP="008E4DB2">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2.2. заверено копие от акта за категоризиране на земед</w:t>
      </w:r>
      <w:r w:rsidR="008E4DB2">
        <w:rPr>
          <w:color w:val="000000"/>
          <w:sz w:val="24"/>
          <w:szCs w:val="24"/>
          <w:lang w:val="bg-BG" w:eastAsia="bg-BG"/>
        </w:rPr>
        <w:t xml:space="preserve">елската земя от ОПФ при промяна </w:t>
      </w:r>
      <w:r w:rsidRPr="00A55B22">
        <w:rPr>
          <w:color w:val="000000"/>
          <w:sz w:val="24"/>
          <w:szCs w:val="24"/>
          <w:lang w:val="bg-BG" w:eastAsia="bg-BG"/>
        </w:rPr>
        <w:t>на нейното предназначение;</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2.3. заверено копие от удостоверението за поливност на земеделската земя от ОПФ;</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color w:val="000000"/>
          <w:sz w:val="24"/>
          <w:szCs w:val="24"/>
          <w:lang w:val="bg-BG" w:eastAsia="bg-BG"/>
        </w:rPr>
        <w:t>2.4. заверено копие от документа за учредени вещни права или сервитути;</w:t>
      </w:r>
    </w:p>
    <w:p w:rsidR="009A4A59" w:rsidRPr="00A55B22" w:rsidRDefault="009A4A59" w:rsidP="00B51D53">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3. </w:t>
      </w:r>
      <w:r w:rsidRPr="00A55B22">
        <w:rPr>
          <w:color w:val="000000"/>
          <w:sz w:val="24"/>
          <w:szCs w:val="24"/>
          <w:lang w:val="bg-BG" w:eastAsia="bg-BG"/>
        </w:rPr>
        <w:t xml:space="preserve">Таксата се заплаща еднократно в едномесечен </w:t>
      </w:r>
      <w:r w:rsidR="00B51D53">
        <w:rPr>
          <w:color w:val="000000"/>
          <w:sz w:val="24"/>
          <w:szCs w:val="24"/>
          <w:lang w:val="bg-BG" w:eastAsia="bg-BG"/>
        </w:rPr>
        <w:t xml:space="preserve">срок от връчване на оценителния </w:t>
      </w:r>
      <w:r w:rsidRPr="00A55B22">
        <w:rPr>
          <w:color w:val="000000"/>
          <w:sz w:val="24"/>
          <w:szCs w:val="24"/>
          <w:lang w:val="bg-BG" w:eastAsia="bg-BG"/>
        </w:rPr>
        <w:t>протокол по предходната точка, в брой в касата на общ</w:t>
      </w:r>
      <w:r w:rsidR="00B51D53">
        <w:rPr>
          <w:color w:val="000000"/>
          <w:sz w:val="24"/>
          <w:szCs w:val="24"/>
          <w:lang w:val="bg-BG" w:eastAsia="bg-BG"/>
        </w:rPr>
        <w:t xml:space="preserve">ината, находяща се в „Център за </w:t>
      </w:r>
      <w:r w:rsidRPr="00A55B22">
        <w:rPr>
          <w:color w:val="000000"/>
          <w:sz w:val="24"/>
          <w:szCs w:val="24"/>
          <w:lang w:val="bg-BG" w:eastAsia="bg-BG"/>
        </w:rPr>
        <w:t>административно обслужване“ на община Харманли или по банков път.</w:t>
      </w:r>
    </w:p>
    <w:p w:rsidR="009A4A59" w:rsidRPr="00A55B22" w:rsidRDefault="009A4A59" w:rsidP="00B51D53">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4. </w:t>
      </w:r>
      <w:r w:rsidRPr="00A55B22">
        <w:rPr>
          <w:color w:val="000000"/>
          <w:sz w:val="24"/>
          <w:szCs w:val="24"/>
          <w:lang w:val="bg-BG" w:eastAsia="bg-BG"/>
        </w:rPr>
        <w:t xml:space="preserve">При изграждане на оранжерии, разсадници и </w:t>
      </w:r>
      <w:r w:rsidR="00B51D53">
        <w:rPr>
          <w:color w:val="000000"/>
          <w:sz w:val="24"/>
          <w:szCs w:val="24"/>
          <w:lang w:val="bg-BG" w:eastAsia="bg-BG"/>
        </w:rPr>
        <w:t xml:space="preserve">други обекти за производство на </w:t>
      </w:r>
      <w:r w:rsidRPr="00A55B22">
        <w:rPr>
          <w:color w:val="000000"/>
          <w:sz w:val="24"/>
          <w:szCs w:val="24"/>
          <w:lang w:val="bg-BG" w:eastAsia="bg-BG"/>
        </w:rPr>
        <w:t>земеделска продукция, такса се заплаща само за тази част от земята, която се застроява със</w:t>
      </w:r>
      <w:r w:rsidR="00B51D53">
        <w:rPr>
          <w:color w:val="000000"/>
          <w:sz w:val="24"/>
          <w:szCs w:val="24"/>
          <w:lang w:val="bg-BG" w:eastAsia="bg-BG"/>
        </w:rPr>
        <w:t xml:space="preserve"> </w:t>
      </w:r>
      <w:r w:rsidRPr="00A55B22">
        <w:rPr>
          <w:color w:val="000000"/>
          <w:sz w:val="24"/>
          <w:szCs w:val="24"/>
          <w:lang w:val="bg-BG" w:eastAsia="bg-BG"/>
        </w:rPr>
        <w:t>спомагателни сгради, съоръжения и комуникации и от нея пряко не се получава земеделска</w:t>
      </w:r>
      <w:r w:rsidR="00B51D53">
        <w:rPr>
          <w:color w:val="000000"/>
          <w:sz w:val="24"/>
          <w:szCs w:val="24"/>
          <w:lang w:val="bg-BG" w:eastAsia="bg-BG"/>
        </w:rPr>
        <w:t xml:space="preserve"> </w:t>
      </w:r>
      <w:r w:rsidRPr="00A55B22">
        <w:rPr>
          <w:color w:val="000000"/>
          <w:sz w:val="24"/>
          <w:szCs w:val="24"/>
          <w:lang w:val="bg-BG" w:eastAsia="bg-BG"/>
        </w:rPr>
        <w:t>продукция.</w:t>
      </w:r>
    </w:p>
    <w:p w:rsidR="009A4A59" w:rsidRPr="00A55B22" w:rsidRDefault="009A4A59" w:rsidP="00B51D53">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lastRenderedPageBreak/>
        <w:t xml:space="preserve">5. </w:t>
      </w:r>
      <w:r w:rsidRPr="00A55B22">
        <w:rPr>
          <w:color w:val="000000"/>
          <w:sz w:val="24"/>
          <w:szCs w:val="24"/>
          <w:lang w:val="bg-BG" w:eastAsia="bg-BG"/>
        </w:rPr>
        <w:t>Таксата за всички спомагателни и допъ</w:t>
      </w:r>
      <w:r w:rsidR="00B51D53">
        <w:rPr>
          <w:color w:val="000000"/>
          <w:sz w:val="24"/>
          <w:szCs w:val="24"/>
          <w:lang w:val="bg-BG" w:eastAsia="bg-BG"/>
        </w:rPr>
        <w:t xml:space="preserve">лнителни обекти, за инженерната </w:t>
      </w:r>
      <w:r w:rsidRPr="00A55B22">
        <w:rPr>
          <w:color w:val="000000"/>
          <w:sz w:val="24"/>
          <w:szCs w:val="24"/>
          <w:lang w:val="bg-BG" w:eastAsia="bg-BG"/>
        </w:rPr>
        <w:t xml:space="preserve">инфраструктура и комуникациите, намиращи се във </w:t>
      </w:r>
      <w:r w:rsidR="00B51D53">
        <w:rPr>
          <w:color w:val="000000"/>
          <w:sz w:val="24"/>
          <w:szCs w:val="24"/>
          <w:lang w:val="bg-BG" w:eastAsia="bg-BG"/>
        </w:rPr>
        <w:t xml:space="preserve">и извън границите на площадката </w:t>
      </w:r>
      <w:r w:rsidRPr="00A55B22">
        <w:rPr>
          <w:color w:val="000000"/>
          <w:sz w:val="24"/>
          <w:szCs w:val="24"/>
          <w:lang w:val="bg-BG" w:eastAsia="bg-BG"/>
        </w:rPr>
        <w:t>(трасето) на основния обект, се определя в зависимост от вида на обекта, за който се иска</w:t>
      </w:r>
      <w:r w:rsidR="00B51D53">
        <w:rPr>
          <w:color w:val="000000"/>
          <w:sz w:val="24"/>
          <w:szCs w:val="24"/>
          <w:lang w:val="bg-BG" w:eastAsia="bg-BG"/>
        </w:rPr>
        <w:t xml:space="preserve"> </w:t>
      </w:r>
      <w:r w:rsidRPr="00A55B22">
        <w:rPr>
          <w:color w:val="000000"/>
          <w:sz w:val="24"/>
          <w:szCs w:val="24"/>
          <w:lang w:val="bg-BG" w:eastAsia="bg-BG"/>
        </w:rPr>
        <w:t>промяна на предназначението на земеделските земи.</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6. </w:t>
      </w:r>
      <w:r w:rsidRPr="00A55B22">
        <w:rPr>
          <w:color w:val="000000"/>
          <w:sz w:val="24"/>
          <w:szCs w:val="24"/>
          <w:lang w:val="bg-BG" w:eastAsia="bg-BG"/>
        </w:rPr>
        <w:t>Не се заплаща такса за строителство при услови</w:t>
      </w:r>
      <w:r w:rsidR="00B51D53">
        <w:rPr>
          <w:color w:val="000000"/>
          <w:sz w:val="24"/>
          <w:szCs w:val="24"/>
          <w:lang w:val="bg-BG" w:eastAsia="bg-BG"/>
        </w:rPr>
        <w:t xml:space="preserve">ята на чл.4, ал. 2 от Закона за </w:t>
      </w:r>
      <w:r w:rsidRPr="00A55B22">
        <w:rPr>
          <w:color w:val="000000"/>
          <w:sz w:val="24"/>
          <w:szCs w:val="24"/>
          <w:lang w:val="bg-BG" w:eastAsia="bg-BG"/>
        </w:rPr>
        <w:t>собствеността и ползването на земеделските земи; за засаждане на горски дървесни видове;</w:t>
      </w:r>
      <w:r w:rsidR="00B51D53">
        <w:rPr>
          <w:color w:val="000000"/>
          <w:sz w:val="24"/>
          <w:szCs w:val="24"/>
          <w:lang w:val="bg-BG" w:eastAsia="bg-BG"/>
        </w:rPr>
        <w:t xml:space="preserve"> </w:t>
      </w:r>
      <w:r w:rsidRPr="00A55B22">
        <w:rPr>
          <w:color w:val="000000"/>
          <w:sz w:val="24"/>
          <w:szCs w:val="24"/>
          <w:lang w:val="bg-BG" w:eastAsia="bg-BG"/>
        </w:rPr>
        <w:t>за земи изключени от строителните граници на населените ме</w:t>
      </w:r>
      <w:r w:rsidR="00B51D53">
        <w:rPr>
          <w:color w:val="000000"/>
          <w:sz w:val="24"/>
          <w:szCs w:val="24"/>
          <w:lang w:val="bg-BG" w:eastAsia="bg-BG"/>
        </w:rPr>
        <w:t xml:space="preserve">ста, определени със </w:t>
      </w:r>
      <w:r w:rsidRPr="00A55B22">
        <w:rPr>
          <w:color w:val="000000"/>
          <w:sz w:val="24"/>
          <w:szCs w:val="24"/>
          <w:lang w:val="bg-BG" w:eastAsia="bg-BG"/>
        </w:rPr>
        <w:t>застроителен и регулационен план или с околовръстен</w:t>
      </w:r>
      <w:r w:rsidR="00B51D53">
        <w:rPr>
          <w:color w:val="000000"/>
          <w:sz w:val="24"/>
          <w:szCs w:val="24"/>
          <w:lang w:val="bg-BG" w:eastAsia="bg-BG"/>
        </w:rPr>
        <w:t xml:space="preserve"> полигон, когато отново се иска </w:t>
      </w:r>
      <w:r w:rsidRPr="00A55B22">
        <w:rPr>
          <w:color w:val="000000"/>
          <w:sz w:val="24"/>
          <w:szCs w:val="24"/>
          <w:lang w:val="bg-BG" w:eastAsia="bg-BG"/>
        </w:rPr>
        <w:t>включването им в същите граници; за строителство, свързано с прилагане на технологии и</w:t>
      </w:r>
      <w:r w:rsidR="00B51D53">
        <w:rPr>
          <w:color w:val="000000"/>
          <w:sz w:val="24"/>
          <w:szCs w:val="24"/>
          <w:lang w:val="bg-BG" w:eastAsia="bg-BG"/>
        </w:rPr>
        <w:t xml:space="preserve"> </w:t>
      </w:r>
      <w:r w:rsidRPr="00A55B22">
        <w:rPr>
          <w:color w:val="000000"/>
          <w:sz w:val="24"/>
          <w:szCs w:val="24"/>
          <w:lang w:val="bg-BG" w:eastAsia="bg-BG"/>
        </w:rPr>
        <w:t>мероприятия по чл. 7 от ЗОЗЗ, както и за земи, предоставени безвъзмездно въз основа на акт</w:t>
      </w:r>
      <w:r w:rsidR="00B51D53">
        <w:rPr>
          <w:color w:val="000000"/>
          <w:sz w:val="24"/>
          <w:szCs w:val="24"/>
          <w:lang w:val="bg-BG" w:eastAsia="bg-BG"/>
        </w:rPr>
        <w:t>ж</w:t>
      </w:r>
      <w:r w:rsidRPr="00A55B22">
        <w:rPr>
          <w:color w:val="000000"/>
          <w:sz w:val="24"/>
          <w:szCs w:val="24"/>
          <w:lang w:val="bg-BG" w:eastAsia="bg-BG"/>
        </w:rPr>
        <w:t>на Министерския съвет на инвеститори по приоритетни инвестиционни проекти; за</w:t>
      </w:r>
      <w:r w:rsidR="00B51D53">
        <w:rPr>
          <w:color w:val="000000"/>
          <w:sz w:val="24"/>
          <w:szCs w:val="24"/>
          <w:lang w:val="bg-BG" w:eastAsia="bg-BG"/>
        </w:rPr>
        <w:t xml:space="preserve"> </w:t>
      </w:r>
      <w:r w:rsidRPr="00A55B22">
        <w:rPr>
          <w:color w:val="000000"/>
          <w:sz w:val="24"/>
          <w:szCs w:val="24"/>
          <w:lang w:val="bg-BG" w:eastAsia="bg-BG"/>
        </w:rPr>
        <w:t>изграждането на обекти публична държавна или публична общинска собственост.</w:t>
      </w:r>
    </w:p>
    <w:p w:rsidR="009A4A59" w:rsidRPr="00A55B22" w:rsidRDefault="009A4A59" w:rsidP="00A55B22">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7. </w:t>
      </w:r>
      <w:r w:rsidRPr="00A55B22">
        <w:rPr>
          <w:color w:val="000000"/>
          <w:sz w:val="24"/>
          <w:szCs w:val="24"/>
          <w:lang w:val="bg-BG" w:eastAsia="bg-BG"/>
        </w:rPr>
        <w:t>При отмяна на решението за промяна на предназначението на земята, както и в</w:t>
      </w:r>
      <w:r w:rsidR="00B51D53">
        <w:rPr>
          <w:color w:val="000000"/>
          <w:sz w:val="24"/>
          <w:szCs w:val="24"/>
          <w:lang w:val="bg-BG" w:eastAsia="bg-BG"/>
        </w:rPr>
        <w:t xml:space="preserve"> </w:t>
      </w:r>
      <w:r w:rsidRPr="00A55B22">
        <w:rPr>
          <w:color w:val="000000"/>
          <w:sz w:val="24"/>
          <w:szCs w:val="24"/>
          <w:lang w:val="bg-BG" w:eastAsia="bg-BG"/>
        </w:rPr>
        <w:t>случаите по чл.24, ал.5, т.2 и 3 от ЗОЗЗ, заплатената такса по т.V.3 не се възстановява.</w:t>
      </w:r>
    </w:p>
    <w:p w:rsidR="009A4A59" w:rsidRDefault="009A4A59" w:rsidP="00B51D53">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8. </w:t>
      </w:r>
      <w:r w:rsidRPr="00A55B22">
        <w:rPr>
          <w:color w:val="000000"/>
          <w:sz w:val="24"/>
          <w:szCs w:val="24"/>
          <w:lang w:val="bg-BG" w:eastAsia="bg-BG"/>
        </w:rPr>
        <w:t>Таксите определени по тази Методика - Приложен</w:t>
      </w:r>
      <w:r w:rsidR="00B51D53">
        <w:rPr>
          <w:color w:val="000000"/>
          <w:sz w:val="24"/>
          <w:szCs w:val="24"/>
          <w:lang w:val="bg-BG" w:eastAsia="bg-BG"/>
        </w:rPr>
        <w:t xml:space="preserve">ие №2 към наредбата се внасят в </w:t>
      </w:r>
      <w:r w:rsidRPr="00A55B22">
        <w:rPr>
          <w:color w:val="000000"/>
          <w:sz w:val="24"/>
          <w:szCs w:val="24"/>
          <w:lang w:val="bg-BG" w:eastAsia="bg-BG"/>
        </w:rPr>
        <w:t>бюджета на община Харманли.</w:t>
      </w:r>
    </w:p>
    <w:p w:rsidR="00F94CDD" w:rsidRPr="00A55B22" w:rsidRDefault="00F94CDD" w:rsidP="00B51D53">
      <w:pPr>
        <w:suppressAutoHyphens w:val="0"/>
        <w:autoSpaceDE w:val="0"/>
        <w:autoSpaceDN w:val="0"/>
        <w:adjustRightInd w:val="0"/>
        <w:ind w:firstLine="709"/>
        <w:jc w:val="both"/>
        <w:rPr>
          <w:color w:val="000000"/>
          <w:sz w:val="24"/>
          <w:szCs w:val="24"/>
          <w:lang w:val="bg-BG" w:eastAsia="bg-BG"/>
        </w:rPr>
      </w:pPr>
    </w:p>
    <w:p w:rsidR="009A4A59" w:rsidRDefault="009A4A59" w:rsidP="00B51D53">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 7. </w:t>
      </w:r>
      <w:r w:rsidRPr="00A55B22">
        <w:rPr>
          <w:color w:val="000000"/>
          <w:sz w:val="24"/>
          <w:szCs w:val="24"/>
          <w:lang w:val="bg-BG" w:eastAsia="bg-BG"/>
        </w:rPr>
        <w:t>В § 4 на Преходни и заключителни разпоредби на Наре</w:t>
      </w:r>
      <w:r w:rsidR="00B51D53">
        <w:rPr>
          <w:color w:val="000000"/>
          <w:sz w:val="24"/>
          <w:szCs w:val="24"/>
          <w:lang w:val="bg-BG" w:eastAsia="bg-BG"/>
        </w:rPr>
        <w:t xml:space="preserve">дбата след текста </w:t>
      </w:r>
      <w:r w:rsidRPr="00A55B22">
        <w:rPr>
          <w:color w:val="000000"/>
          <w:sz w:val="24"/>
          <w:szCs w:val="24"/>
          <w:lang w:val="bg-BG" w:eastAsia="bg-BG"/>
        </w:rPr>
        <w:t xml:space="preserve">„изменена и допълнена с Решение № 636, отразено </w:t>
      </w:r>
      <w:r w:rsidR="00B51D53">
        <w:rPr>
          <w:color w:val="000000"/>
          <w:sz w:val="24"/>
          <w:szCs w:val="24"/>
          <w:lang w:val="bg-BG" w:eastAsia="bg-BG"/>
        </w:rPr>
        <w:t xml:space="preserve">в Протокол № 41/22.02.2023г. на </w:t>
      </w:r>
      <w:r w:rsidRPr="00A55B22">
        <w:rPr>
          <w:color w:val="000000"/>
          <w:sz w:val="24"/>
          <w:szCs w:val="24"/>
          <w:lang w:val="bg-BG" w:eastAsia="bg-BG"/>
        </w:rPr>
        <w:t>Общински съвет – Харманли“ се допълва с текста „и</w:t>
      </w:r>
      <w:r w:rsidR="00B51D53">
        <w:rPr>
          <w:color w:val="000000"/>
          <w:sz w:val="24"/>
          <w:szCs w:val="24"/>
          <w:lang w:val="bg-BG" w:eastAsia="bg-BG"/>
        </w:rPr>
        <w:t xml:space="preserve">зменена и допълнена с Решение № </w:t>
      </w:r>
      <w:r w:rsidRPr="00A55B22">
        <w:rPr>
          <w:color w:val="000000"/>
          <w:sz w:val="24"/>
          <w:szCs w:val="24"/>
          <w:lang w:val="bg-BG" w:eastAsia="bg-BG"/>
        </w:rPr>
        <w:t>……., отразено в Протокол № …… /</w:t>
      </w:r>
      <w:r w:rsidR="00F66BF1">
        <w:rPr>
          <w:color w:val="000000"/>
          <w:sz w:val="24"/>
          <w:szCs w:val="24"/>
          <w:lang w:val="bg-BG" w:eastAsia="bg-BG"/>
        </w:rPr>
        <w:t xml:space="preserve"> ……………………г. на Общински съвет </w:t>
      </w:r>
      <w:r w:rsidRPr="00A55B22">
        <w:rPr>
          <w:color w:val="000000"/>
          <w:sz w:val="24"/>
          <w:szCs w:val="24"/>
          <w:lang w:val="bg-BG" w:eastAsia="bg-BG"/>
        </w:rPr>
        <w:t>Харманли.“</w:t>
      </w:r>
    </w:p>
    <w:p w:rsidR="00B51D53" w:rsidRPr="00A55B22" w:rsidRDefault="00B51D53" w:rsidP="00B51D53">
      <w:pPr>
        <w:suppressAutoHyphens w:val="0"/>
        <w:autoSpaceDE w:val="0"/>
        <w:autoSpaceDN w:val="0"/>
        <w:adjustRightInd w:val="0"/>
        <w:jc w:val="both"/>
        <w:rPr>
          <w:color w:val="000000"/>
          <w:sz w:val="24"/>
          <w:szCs w:val="24"/>
          <w:lang w:val="bg-BG" w:eastAsia="bg-BG"/>
        </w:rPr>
      </w:pPr>
    </w:p>
    <w:p w:rsidR="009A4A59" w:rsidRPr="00A55B22" w:rsidRDefault="009A4A59" w:rsidP="00B51D53">
      <w:pPr>
        <w:suppressAutoHyphens w:val="0"/>
        <w:autoSpaceDE w:val="0"/>
        <w:autoSpaceDN w:val="0"/>
        <w:adjustRightInd w:val="0"/>
        <w:jc w:val="center"/>
        <w:rPr>
          <w:b/>
          <w:bCs/>
          <w:color w:val="000000"/>
          <w:sz w:val="24"/>
          <w:szCs w:val="24"/>
          <w:lang w:val="bg-BG" w:eastAsia="bg-BG"/>
        </w:rPr>
      </w:pPr>
      <w:r w:rsidRPr="00A55B22">
        <w:rPr>
          <w:b/>
          <w:bCs/>
          <w:color w:val="000000"/>
          <w:sz w:val="24"/>
          <w:szCs w:val="24"/>
          <w:lang w:val="bg-BG" w:eastAsia="bg-BG"/>
        </w:rPr>
        <w:t>ПРЕХОДНИ И ЗАКЛЮЧИТЕЛНИ РАЗПОРЕДБИ</w:t>
      </w:r>
    </w:p>
    <w:p w:rsidR="009A4A59" w:rsidRPr="00A55B22" w:rsidRDefault="009A4A59" w:rsidP="00B51D53">
      <w:pPr>
        <w:suppressAutoHyphens w:val="0"/>
        <w:autoSpaceDE w:val="0"/>
        <w:autoSpaceDN w:val="0"/>
        <w:adjustRightInd w:val="0"/>
        <w:jc w:val="center"/>
        <w:rPr>
          <w:b/>
          <w:bCs/>
          <w:color w:val="000000"/>
          <w:sz w:val="24"/>
          <w:szCs w:val="24"/>
          <w:lang w:val="bg-BG" w:eastAsia="bg-BG"/>
        </w:rPr>
      </w:pPr>
      <w:r w:rsidRPr="00A55B22">
        <w:rPr>
          <w:b/>
          <w:bCs/>
          <w:color w:val="000000"/>
          <w:sz w:val="24"/>
          <w:szCs w:val="24"/>
          <w:lang w:val="bg-BG" w:eastAsia="bg-BG"/>
        </w:rPr>
        <w:t>към Наредба за изменение и допълнение на Наредба №6 за определяне размера на</w:t>
      </w:r>
    </w:p>
    <w:p w:rsidR="009A4A59" w:rsidRDefault="009A4A59" w:rsidP="00B51D53">
      <w:pPr>
        <w:suppressAutoHyphens w:val="0"/>
        <w:autoSpaceDE w:val="0"/>
        <w:autoSpaceDN w:val="0"/>
        <w:adjustRightInd w:val="0"/>
        <w:jc w:val="center"/>
        <w:rPr>
          <w:b/>
          <w:bCs/>
          <w:color w:val="000000"/>
          <w:sz w:val="24"/>
          <w:szCs w:val="24"/>
          <w:lang w:val="bg-BG" w:eastAsia="bg-BG"/>
        </w:rPr>
      </w:pPr>
      <w:r w:rsidRPr="00A55B22">
        <w:rPr>
          <w:b/>
          <w:bCs/>
          <w:color w:val="000000"/>
          <w:sz w:val="24"/>
          <w:szCs w:val="24"/>
          <w:lang w:val="bg-BG" w:eastAsia="bg-BG"/>
        </w:rPr>
        <w:t>местните данъци на територията на община Харманли</w:t>
      </w:r>
    </w:p>
    <w:p w:rsidR="00F94CDD" w:rsidRPr="00A55B22" w:rsidRDefault="00F94CDD" w:rsidP="00B51D53">
      <w:pPr>
        <w:suppressAutoHyphens w:val="0"/>
        <w:autoSpaceDE w:val="0"/>
        <w:autoSpaceDN w:val="0"/>
        <w:adjustRightInd w:val="0"/>
        <w:jc w:val="center"/>
        <w:rPr>
          <w:b/>
          <w:bCs/>
          <w:color w:val="000000"/>
          <w:sz w:val="24"/>
          <w:szCs w:val="24"/>
          <w:lang w:val="bg-BG" w:eastAsia="bg-BG"/>
        </w:rPr>
      </w:pPr>
    </w:p>
    <w:p w:rsidR="009A4A59" w:rsidRDefault="009A4A59" w:rsidP="00A55B22">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 8. </w:t>
      </w:r>
      <w:r w:rsidRPr="00A55B22">
        <w:rPr>
          <w:color w:val="000000"/>
          <w:sz w:val="24"/>
          <w:szCs w:val="24"/>
          <w:lang w:val="bg-BG" w:eastAsia="bg-BG"/>
        </w:rPr>
        <w:t>Настоящата Наредба влиза в сила от …………… .</w:t>
      </w:r>
    </w:p>
    <w:p w:rsidR="00F94CDD" w:rsidRPr="00A55B22" w:rsidRDefault="00F94CDD" w:rsidP="00A55B22">
      <w:pPr>
        <w:suppressAutoHyphens w:val="0"/>
        <w:autoSpaceDE w:val="0"/>
        <w:autoSpaceDN w:val="0"/>
        <w:adjustRightInd w:val="0"/>
        <w:ind w:firstLine="709"/>
        <w:jc w:val="both"/>
        <w:rPr>
          <w:color w:val="000000"/>
          <w:sz w:val="24"/>
          <w:szCs w:val="24"/>
          <w:lang w:val="bg-BG" w:eastAsia="bg-BG"/>
        </w:rPr>
      </w:pPr>
    </w:p>
    <w:p w:rsidR="009A4A59" w:rsidRDefault="009A4A59" w:rsidP="00A55B22">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II. </w:t>
      </w:r>
      <w:r w:rsidRPr="00A55B22">
        <w:rPr>
          <w:color w:val="000000"/>
          <w:sz w:val="24"/>
          <w:szCs w:val="24"/>
          <w:lang w:val="bg-BG" w:eastAsia="bg-BG"/>
        </w:rPr>
        <w:t>Наредбата влиза в сила от 01.05.2024г.</w:t>
      </w:r>
    </w:p>
    <w:p w:rsidR="00F94CDD" w:rsidRPr="00A55B22" w:rsidRDefault="00F94CDD" w:rsidP="00A55B22">
      <w:pPr>
        <w:suppressAutoHyphens w:val="0"/>
        <w:autoSpaceDE w:val="0"/>
        <w:autoSpaceDN w:val="0"/>
        <w:adjustRightInd w:val="0"/>
        <w:ind w:firstLine="709"/>
        <w:jc w:val="both"/>
        <w:rPr>
          <w:color w:val="000000"/>
          <w:sz w:val="24"/>
          <w:szCs w:val="24"/>
          <w:lang w:val="bg-BG" w:eastAsia="bg-BG"/>
        </w:rPr>
      </w:pPr>
    </w:p>
    <w:p w:rsidR="00CE266F" w:rsidRPr="00A55B22" w:rsidRDefault="009A4A59" w:rsidP="00B51D53">
      <w:pPr>
        <w:suppressAutoHyphens w:val="0"/>
        <w:autoSpaceDE w:val="0"/>
        <w:autoSpaceDN w:val="0"/>
        <w:adjustRightInd w:val="0"/>
        <w:ind w:firstLine="709"/>
        <w:jc w:val="both"/>
        <w:rPr>
          <w:color w:val="000000"/>
          <w:sz w:val="24"/>
          <w:szCs w:val="24"/>
          <w:lang w:val="bg-BG" w:eastAsia="bg-BG"/>
        </w:rPr>
      </w:pPr>
      <w:r w:rsidRPr="00A55B22">
        <w:rPr>
          <w:b/>
          <w:bCs/>
          <w:color w:val="000000"/>
          <w:sz w:val="24"/>
          <w:szCs w:val="24"/>
          <w:lang w:val="bg-BG" w:eastAsia="bg-BG"/>
        </w:rPr>
        <w:t xml:space="preserve">III. </w:t>
      </w:r>
      <w:r w:rsidRPr="00A55B22">
        <w:rPr>
          <w:color w:val="000000"/>
          <w:sz w:val="24"/>
          <w:szCs w:val="24"/>
          <w:lang w:val="bg-BG" w:eastAsia="bg-BG"/>
        </w:rPr>
        <w:t>Възлага на Кмета на общин</w:t>
      </w:r>
      <w:r w:rsidR="00B51D53">
        <w:rPr>
          <w:color w:val="000000"/>
          <w:sz w:val="24"/>
          <w:szCs w:val="24"/>
          <w:lang w:val="bg-BG" w:eastAsia="bg-BG"/>
        </w:rPr>
        <w:t xml:space="preserve">а Харманли да предприеме всички </w:t>
      </w:r>
      <w:r w:rsidRPr="00A55B22">
        <w:rPr>
          <w:color w:val="000000"/>
          <w:sz w:val="24"/>
          <w:szCs w:val="24"/>
          <w:lang w:val="bg-BG" w:eastAsia="bg-BG"/>
        </w:rPr>
        <w:t>законоустановени действия по прилагане на настоящото решение.</w:t>
      </w:r>
    </w:p>
    <w:p w:rsidR="009A4A59" w:rsidRDefault="009A4A59" w:rsidP="00A55B22">
      <w:pPr>
        <w:ind w:firstLine="709"/>
        <w:jc w:val="both"/>
        <w:rPr>
          <w:b/>
          <w:sz w:val="24"/>
          <w:szCs w:val="24"/>
          <w:lang w:val="bg-BG"/>
        </w:rPr>
      </w:pPr>
    </w:p>
    <w:p w:rsidR="00F94CDD" w:rsidRPr="00A55B22" w:rsidRDefault="00F94CDD" w:rsidP="00A55B22">
      <w:pPr>
        <w:ind w:firstLine="709"/>
        <w:jc w:val="both"/>
        <w:rPr>
          <w:b/>
          <w:sz w:val="24"/>
          <w:szCs w:val="24"/>
          <w:lang w:val="bg-BG"/>
        </w:rPr>
      </w:pPr>
    </w:p>
    <w:p w:rsidR="00430554" w:rsidRPr="00A55B22" w:rsidRDefault="00045772" w:rsidP="00A55B22">
      <w:pPr>
        <w:suppressAutoHyphens w:val="0"/>
        <w:ind w:firstLine="709"/>
        <w:jc w:val="both"/>
        <w:rPr>
          <w:rFonts w:eastAsia="Univers Condensed"/>
          <w:color w:val="000000"/>
          <w:sz w:val="24"/>
          <w:szCs w:val="24"/>
          <w:lang w:eastAsia="bg-BG"/>
        </w:rPr>
      </w:pPr>
      <w:r w:rsidRPr="00A55B22">
        <w:rPr>
          <w:b/>
          <w:color w:val="000000" w:themeColor="text1"/>
          <w:sz w:val="24"/>
          <w:szCs w:val="24"/>
          <w:u w:val="single"/>
        </w:rPr>
        <w:t>ПО ТОЧКА ТРЕТА ОТ ДНЕВНИЯ РЕД:</w:t>
      </w:r>
      <w:r w:rsidRPr="00A55B22">
        <w:rPr>
          <w:color w:val="000000" w:themeColor="text1"/>
          <w:sz w:val="24"/>
          <w:szCs w:val="24"/>
        </w:rPr>
        <w:t xml:space="preserve"> </w:t>
      </w:r>
      <w:r w:rsidR="00843A63" w:rsidRPr="00A55B22">
        <w:rPr>
          <w:rFonts w:eastAsia="Univers Condensed"/>
          <w:color w:val="000000"/>
          <w:sz w:val="24"/>
          <w:szCs w:val="24"/>
          <w:lang w:eastAsia="bg-BG"/>
        </w:rPr>
        <w:t xml:space="preserve"> </w:t>
      </w:r>
      <w:r w:rsidR="00AE46CC" w:rsidRPr="00A55B22">
        <w:rPr>
          <w:rFonts w:eastAsia="Univers Condensed"/>
          <w:color w:val="000000"/>
          <w:sz w:val="24"/>
          <w:szCs w:val="24"/>
          <w:lang w:eastAsia="bg-BG"/>
        </w:rPr>
        <w:tab/>
      </w:r>
    </w:p>
    <w:p w:rsidR="00EC5A25" w:rsidRDefault="00EC5A25" w:rsidP="00A55B22">
      <w:pPr>
        <w:spacing w:line="276" w:lineRule="auto"/>
        <w:ind w:firstLine="709"/>
        <w:jc w:val="both"/>
        <w:rPr>
          <w:color w:val="000000"/>
          <w:sz w:val="24"/>
          <w:szCs w:val="24"/>
          <w:lang w:eastAsia="bg-BG"/>
        </w:rPr>
      </w:pPr>
      <w:r w:rsidRPr="00A55B22">
        <w:rPr>
          <w:color w:val="000000"/>
          <w:sz w:val="24"/>
          <w:szCs w:val="24"/>
          <w:lang w:eastAsia="bg-BG"/>
        </w:rPr>
        <w:t xml:space="preserve">Предложение на Ангел Цанков Ганчев, председател на </w:t>
      </w:r>
      <w:r w:rsidR="00F94CDD">
        <w:rPr>
          <w:color w:val="000000"/>
          <w:sz w:val="24"/>
          <w:szCs w:val="24"/>
          <w:lang w:val="bg-BG" w:eastAsia="bg-BG"/>
        </w:rPr>
        <w:t xml:space="preserve">Общински съвет </w:t>
      </w:r>
      <w:r w:rsidR="00F94CDD" w:rsidRPr="00A55B22">
        <w:rPr>
          <w:color w:val="000000"/>
          <w:sz w:val="24"/>
          <w:szCs w:val="24"/>
          <w:lang w:val="bg-BG" w:eastAsia="bg-BG"/>
        </w:rPr>
        <w:t>Харманли</w:t>
      </w:r>
      <w:r w:rsidRPr="00A55B22">
        <w:rPr>
          <w:color w:val="000000"/>
          <w:sz w:val="24"/>
          <w:szCs w:val="24"/>
          <w:lang w:eastAsia="bg-BG"/>
        </w:rPr>
        <w:t xml:space="preserve">, относно присъждане на званието „Почетен гражданин“ на Д-р Златка Чанкова. </w:t>
      </w:r>
    </w:p>
    <w:p w:rsidR="00F94CDD" w:rsidRPr="00A55B22" w:rsidRDefault="00F94CDD" w:rsidP="00A55B22">
      <w:pPr>
        <w:spacing w:line="276" w:lineRule="auto"/>
        <w:ind w:firstLine="709"/>
        <w:jc w:val="both"/>
        <w:rPr>
          <w:color w:val="000000"/>
          <w:sz w:val="24"/>
          <w:szCs w:val="24"/>
          <w:lang w:eastAsia="bg-BG"/>
        </w:rPr>
      </w:pPr>
    </w:p>
    <w:p w:rsidR="000208AA" w:rsidRPr="00A55B22" w:rsidRDefault="000208AA" w:rsidP="00A55B22">
      <w:pPr>
        <w:suppressAutoHyphens w:val="0"/>
        <w:ind w:firstLine="709"/>
        <w:jc w:val="both"/>
        <w:rPr>
          <w:b/>
          <w:sz w:val="24"/>
          <w:szCs w:val="24"/>
          <w:u w:val="single"/>
        </w:rPr>
      </w:pPr>
      <w:r w:rsidRPr="00A55B22">
        <w:rPr>
          <w:b/>
          <w:sz w:val="24"/>
          <w:szCs w:val="24"/>
          <w:u w:val="single"/>
        </w:rPr>
        <w:t>ИЗКАЗАХА СЕ:</w:t>
      </w:r>
    </w:p>
    <w:p w:rsidR="000208AA" w:rsidRPr="00A55B22" w:rsidRDefault="000208AA" w:rsidP="00A55B22">
      <w:pPr>
        <w:suppressAutoHyphens w:val="0"/>
        <w:ind w:firstLine="709"/>
        <w:jc w:val="both"/>
        <w:rPr>
          <w:sz w:val="24"/>
          <w:szCs w:val="24"/>
          <w:lang w:val="bg-BG" w:eastAsia="sr-Cyrl-CS"/>
        </w:rPr>
      </w:pPr>
      <w:r w:rsidRPr="00A55B22">
        <w:rPr>
          <w:sz w:val="24"/>
          <w:szCs w:val="24"/>
          <w:lang w:val="bg-BG" w:eastAsia="sr-Cyrl-CS"/>
        </w:rPr>
        <w:t>Стефка Здравкова – становище на ПК по законността и нормативните актове;</w:t>
      </w:r>
    </w:p>
    <w:p w:rsidR="000208AA" w:rsidRPr="00A55B22" w:rsidRDefault="000208AA" w:rsidP="00A55B22">
      <w:pPr>
        <w:ind w:firstLine="709"/>
        <w:jc w:val="both"/>
        <w:rPr>
          <w:color w:val="000000" w:themeColor="text1"/>
          <w:sz w:val="24"/>
          <w:szCs w:val="24"/>
        </w:rPr>
      </w:pPr>
      <w:r w:rsidRPr="00A55B22">
        <w:rPr>
          <w:color w:val="000000" w:themeColor="text1"/>
          <w:sz w:val="24"/>
          <w:szCs w:val="24"/>
          <w:lang w:val="bg-BG"/>
        </w:rPr>
        <w:t>Диляна Комитова</w:t>
      </w:r>
      <w:r w:rsidR="00B51D53">
        <w:rPr>
          <w:color w:val="000000" w:themeColor="text1"/>
          <w:sz w:val="24"/>
          <w:szCs w:val="24"/>
          <w:lang w:val="bg-BG"/>
        </w:rPr>
        <w:t xml:space="preserve"> </w:t>
      </w:r>
      <w:r w:rsidRPr="00A55B22">
        <w:rPr>
          <w:color w:val="000000" w:themeColor="text1"/>
          <w:sz w:val="24"/>
          <w:szCs w:val="24"/>
        </w:rPr>
        <w:t xml:space="preserve">– становище на </w:t>
      </w:r>
      <w:r w:rsidRPr="00A55B22">
        <w:rPr>
          <w:color w:val="000000" w:themeColor="text1"/>
          <w:sz w:val="24"/>
          <w:szCs w:val="24"/>
          <w:lang w:val="bg-BG"/>
        </w:rPr>
        <w:t>ПК по просвета и култура</w:t>
      </w:r>
      <w:r w:rsidRPr="00A55B22">
        <w:rPr>
          <w:color w:val="000000" w:themeColor="text1"/>
          <w:sz w:val="24"/>
          <w:szCs w:val="24"/>
        </w:rPr>
        <w:t>;</w:t>
      </w:r>
    </w:p>
    <w:p w:rsidR="000208AA" w:rsidRPr="00A55B22" w:rsidRDefault="000208AA" w:rsidP="00A55B22">
      <w:pPr>
        <w:ind w:firstLine="709"/>
        <w:jc w:val="both"/>
        <w:rPr>
          <w:color w:val="000000" w:themeColor="text1"/>
          <w:sz w:val="24"/>
          <w:szCs w:val="24"/>
          <w:lang w:val="bg-BG"/>
        </w:rPr>
      </w:pPr>
      <w:r w:rsidRPr="00A55B22">
        <w:rPr>
          <w:color w:val="000000" w:themeColor="text1"/>
          <w:sz w:val="24"/>
          <w:szCs w:val="24"/>
          <w:lang w:val="bg-BG"/>
        </w:rPr>
        <w:t>Галя Братанова</w:t>
      </w:r>
      <w:r w:rsidR="00B51D53">
        <w:rPr>
          <w:color w:val="000000" w:themeColor="text1"/>
          <w:sz w:val="24"/>
          <w:szCs w:val="24"/>
          <w:lang w:val="bg-BG"/>
        </w:rPr>
        <w:t xml:space="preserve"> </w:t>
      </w:r>
      <w:r w:rsidRPr="00A55B22">
        <w:rPr>
          <w:color w:val="000000" w:themeColor="text1"/>
          <w:sz w:val="24"/>
          <w:szCs w:val="24"/>
          <w:lang w:val="bg-BG"/>
        </w:rPr>
        <w:t>-</w:t>
      </w:r>
      <w:r w:rsidR="00B51D53">
        <w:rPr>
          <w:color w:val="000000" w:themeColor="text1"/>
          <w:sz w:val="24"/>
          <w:szCs w:val="24"/>
          <w:lang w:val="bg-BG"/>
        </w:rPr>
        <w:t xml:space="preserve"> </w:t>
      </w:r>
      <w:r w:rsidRPr="00A55B22">
        <w:rPr>
          <w:color w:val="000000" w:themeColor="text1"/>
          <w:sz w:val="24"/>
          <w:szCs w:val="24"/>
          <w:lang w:val="bg-BG"/>
        </w:rPr>
        <w:t xml:space="preserve">становище на ПК по здравеопазване и социални дейности; </w:t>
      </w:r>
    </w:p>
    <w:p w:rsidR="00FC6DD7" w:rsidRPr="00A55B22" w:rsidRDefault="00FC6DD7" w:rsidP="00A55B22">
      <w:pPr>
        <w:suppressAutoHyphens w:val="0"/>
        <w:ind w:firstLine="709"/>
        <w:jc w:val="both"/>
        <w:rPr>
          <w:rFonts w:eastAsia="Cambria Math"/>
          <w:color w:val="000000"/>
          <w:sz w:val="24"/>
          <w:szCs w:val="24"/>
          <w:lang w:val="bg-BG" w:eastAsia="bg-BG"/>
        </w:rPr>
      </w:pPr>
    </w:p>
    <w:p w:rsidR="008879B3" w:rsidRPr="00A55B22" w:rsidRDefault="00F94CDD" w:rsidP="00A55B22">
      <w:pPr>
        <w:ind w:firstLine="709"/>
        <w:jc w:val="both"/>
        <w:rPr>
          <w:b/>
          <w:color w:val="000000" w:themeColor="text1"/>
          <w:sz w:val="24"/>
          <w:szCs w:val="24"/>
          <w:u w:val="single"/>
          <w:lang w:val="bg-BG"/>
        </w:rPr>
      </w:pPr>
      <w:r>
        <w:rPr>
          <w:b/>
          <w:sz w:val="24"/>
          <w:szCs w:val="24"/>
          <w:u w:val="single"/>
          <w:lang w:val="bg-BG"/>
        </w:rPr>
        <w:t>ПРЕДЛОЖЕНИЕ ЗА ПРОЦЕДУРА ПОСТЪПИ ОТ</w:t>
      </w:r>
      <w:r w:rsidR="008879B3" w:rsidRPr="00A55B22">
        <w:rPr>
          <w:b/>
          <w:sz w:val="24"/>
          <w:szCs w:val="24"/>
          <w:u w:val="single"/>
        </w:rPr>
        <w:t>:</w:t>
      </w:r>
    </w:p>
    <w:p w:rsidR="008879B3" w:rsidRDefault="008879B3" w:rsidP="00A55B22">
      <w:pPr>
        <w:ind w:firstLine="709"/>
        <w:jc w:val="both"/>
        <w:rPr>
          <w:color w:val="000000" w:themeColor="text1"/>
          <w:sz w:val="24"/>
          <w:szCs w:val="24"/>
          <w:lang w:val="bg-BG"/>
        </w:rPr>
      </w:pPr>
      <w:r w:rsidRPr="00A55B22">
        <w:rPr>
          <w:color w:val="000000" w:themeColor="text1"/>
          <w:sz w:val="24"/>
          <w:szCs w:val="24"/>
          <w:lang w:val="bg-BG"/>
        </w:rPr>
        <w:t>Борис</w:t>
      </w:r>
      <w:r w:rsidR="00260C32">
        <w:rPr>
          <w:color w:val="000000" w:themeColor="text1"/>
          <w:sz w:val="24"/>
          <w:szCs w:val="24"/>
          <w:lang w:val="bg-BG"/>
        </w:rPr>
        <w:t>лав</w:t>
      </w:r>
      <w:r w:rsidRPr="00A55B22">
        <w:rPr>
          <w:color w:val="000000" w:themeColor="text1"/>
          <w:sz w:val="24"/>
          <w:szCs w:val="24"/>
          <w:lang w:val="bg-BG"/>
        </w:rPr>
        <w:t xml:space="preserve"> Василев</w:t>
      </w:r>
      <w:r w:rsidR="00B51D53">
        <w:rPr>
          <w:color w:val="000000" w:themeColor="text1"/>
          <w:sz w:val="24"/>
          <w:szCs w:val="24"/>
          <w:lang w:val="bg-BG"/>
        </w:rPr>
        <w:t xml:space="preserve"> </w:t>
      </w:r>
      <w:r w:rsidRPr="00A55B22">
        <w:rPr>
          <w:color w:val="000000" w:themeColor="text1"/>
          <w:sz w:val="24"/>
          <w:szCs w:val="24"/>
          <w:lang w:val="bg-BG"/>
        </w:rPr>
        <w:t xml:space="preserve">- общински съветник от коалиция „БСП за България“, </w:t>
      </w:r>
      <w:r w:rsidR="00AA2155">
        <w:rPr>
          <w:color w:val="000000" w:themeColor="text1"/>
          <w:sz w:val="24"/>
          <w:szCs w:val="24"/>
          <w:lang w:val="bg-BG"/>
        </w:rPr>
        <w:t xml:space="preserve">който </w:t>
      </w:r>
      <w:r w:rsidRPr="00A55B22">
        <w:rPr>
          <w:color w:val="000000" w:themeColor="text1"/>
          <w:sz w:val="24"/>
          <w:szCs w:val="24"/>
          <w:lang w:val="bg-BG"/>
        </w:rPr>
        <w:t>предложи по т.3 и т.4 от дневния ред</w:t>
      </w:r>
      <w:r w:rsidR="00AA2155">
        <w:rPr>
          <w:color w:val="000000" w:themeColor="text1"/>
          <w:sz w:val="24"/>
          <w:szCs w:val="24"/>
          <w:lang w:val="bg-BG"/>
        </w:rPr>
        <w:t>,</w:t>
      </w:r>
      <w:r w:rsidRPr="00A55B22">
        <w:rPr>
          <w:color w:val="000000" w:themeColor="text1"/>
          <w:sz w:val="24"/>
          <w:szCs w:val="24"/>
          <w:lang w:val="bg-BG"/>
        </w:rPr>
        <w:t xml:space="preserve"> да се гласува с тайно гласуване</w:t>
      </w:r>
      <w:r w:rsidR="0028631E" w:rsidRPr="00A55B22">
        <w:rPr>
          <w:color w:val="000000" w:themeColor="text1"/>
          <w:sz w:val="24"/>
          <w:szCs w:val="24"/>
          <w:lang w:val="bg-BG"/>
        </w:rPr>
        <w:t>.</w:t>
      </w:r>
    </w:p>
    <w:p w:rsidR="00260C32" w:rsidRPr="00A55B22" w:rsidRDefault="00260C32" w:rsidP="00260C32">
      <w:pPr>
        <w:ind w:firstLine="709"/>
        <w:jc w:val="both"/>
        <w:rPr>
          <w:color w:val="000000" w:themeColor="text1"/>
          <w:sz w:val="24"/>
          <w:szCs w:val="24"/>
          <w:lang w:val="bg-BG" w:eastAsia="bg-BG"/>
        </w:rPr>
      </w:pPr>
      <w:r>
        <w:rPr>
          <w:color w:val="000000" w:themeColor="text1"/>
          <w:sz w:val="24"/>
          <w:szCs w:val="24"/>
          <w:lang w:val="bg-BG"/>
        </w:rPr>
        <w:t>Пристъпи се към</w:t>
      </w:r>
      <w:r w:rsidRPr="00A55B22">
        <w:rPr>
          <w:color w:val="000000" w:themeColor="text1"/>
          <w:sz w:val="24"/>
          <w:szCs w:val="24"/>
          <w:lang w:val="bg-BG" w:eastAsia="bg-BG"/>
        </w:rPr>
        <w:t xml:space="preserve"> гласуване на </w:t>
      </w:r>
      <w:r>
        <w:rPr>
          <w:color w:val="000000" w:themeColor="text1"/>
          <w:sz w:val="24"/>
          <w:szCs w:val="24"/>
          <w:lang w:val="bg-BG" w:eastAsia="bg-BG"/>
        </w:rPr>
        <w:t>предложената процедура за тайно гласуване по т.3 и т.4 от дневния ред</w:t>
      </w:r>
      <w:r w:rsidRPr="00A55B22">
        <w:rPr>
          <w:color w:val="000000" w:themeColor="text1"/>
          <w:sz w:val="24"/>
          <w:szCs w:val="24"/>
          <w:lang w:val="bg-BG" w:eastAsia="bg-BG"/>
        </w:rPr>
        <w:t>. Резултатът от гласуването е:</w:t>
      </w:r>
    </w:p>
    <w:p w:rsidR="00260C32" w:rsidRPr="00A55B22" w:rsidRDefault="00260C32" w:rsidP="00260C32">
      <w:pPr>
        <w:ind w:firstLine="709"/>
        <w:jc w:val="both"/>
        <w:rPr>
          <w:color w:val="000000" w:themeColor="text1"/>
          <w:sz w:val="24"/>
          <w:szCs w:val="24"/>
          <w:lang w:val="ru-RU"/>
        </w:rPr>
      </w:pPr>
      <w:r w:rsidRPr="00A55B22">
        <w:rPr>
          <w:b/>
          <w:color w:val="000000" w:themeColor="text1"/>
          <w:sz w:val="24"/>
          <w:szCs w:val="24"/>
          <w:u w:val="single"/>
          <w:lang w:val="bg-BG"/>
        </w:rPr>
        <w:lastRenderedPageBreak/>
        <w:t xml:space="preserve">Присъствали </w:t>
      </w:r>
      <w:r w:rsidRPr="00A55B22">
        <w:rPr>
          <w:b/>
          <w:color w:val="000000" w:themeColor="text1"/>
          <w:sz w:val="24"/>
          <w:szCs w:val="24"/>
          <w:u w:val="single"/>
        </w:rPr>
        <w:t>20</w:t>
      </w:r>
      <w:r w:rsidRPr="00A55B22">
        <w:rPr>
          <w:color w:val="000000" w:themeColor="text1"/>
          <w:sz w:val="24"/>
          <w:szCs w:val="24"/>
          <w:lang w:val="bg-BG"/>
        </w:rPr>
        <w:t>:</w:t>
      </w:r>
    </w:p>
    <w:p w:rsidR="00260C32" w:rsidRDefault="00260C32" w:rsidP="00260C32">
      <w:pPr>
        <w:suppressAutoHyphens w:val="0"/>
        <w:ind w:firstLine="709"/>
        <w:jc w:val="both"/>
        <w:rPr>
          <w:color w:val="000000" w:themeColor="text1"/>
          <w:sz w:val="24"/>
          <w:szCs w:val="24"/>
          <w:lang w:val="bg-BG"/>
        </w:rPr>
      </w:pPr>
      <w:r w:rsidRPr="00A55B22">
        <w:rPr>
          <w:color w:val="000000" w:themeColor="text1"/>
          <w:sz w:val="24"/>
          <w:szCs w:val="24"/>
          <w:lang w:val="bg-BG"/>
        </w:rPr>
        <w:t>Гласували 20: “за” – 12, “против” – 5, “въздържали се” – 3</w:t>
      </w:r>
      <w:r w:rsidRPr="00A55B22">
        <w:rPr>
          <w:color w:val="000000" w:themeColor="text1"/>
          <w:sz w:val="24"/>
          <w:szCs w:val="24"/>
        </w:rPr>
        <w:t xml:space="preserve"> </w:t>
      </w:r>
      <w:r w:rsidRPr="00A55B22">
        <w:rPr>
          <w:color w:val="000000" w:themeColor="text1"/>
          <w:sz w:val="24"/>
          <w:szCs w:val="24"/>
          <w:lang w:val="bg-BG"/>
        </w:rPr>
        <w:t>от общ брой присъстващи общинск</w:t>
      </w:r>
      <w:r>
        <w:rPr>
          <w:color w:val="000000" w:themeColor="text1"/>
          <w:sz w:val="24"/>
          <w:szCs w:val="24"/>
          <w:lang w:val="bg-BG"/>
        </w:rPr>
        <w:t>и съветници.</w:t>
      </w:r>
    </w:p>
    <w:p w:rsidR="001315AD" w:rsidRPr="001315AD" w:rsidRDefault="001315AD" w:rsidP="00260C32">
      <w:pPr>
        <w:jc w:val="both"/>
        <w:rPr>
          <w:color w:val="000000" w:themeColor="text1"/>
          <w:sz w:val="24"/>
          <w:szCs w:val="24"/>
        </w:rPr>
      </w:pPr>
    </w:p>
    <w:p w:rsidR="001315AD" w:rsidRPr="001315AD" w:rsidRDefault="001315AD" w:rsidP="00260C32">
      <w:pPr>
        <w:jc w:val="center"/>
        <w:rPr>
          <w:b/>
          <w:color w:val="000000" w:themeColor="text1"/>
          <w:sz w:val="24"/>
          <w:szCs w:val="24"/>
          <w:lang w:val="bg-BG"/>
        </w:rPr>
      </w:pPr>
      <w:r w:rsidRPr="001315AD">
        <w:rPr>
          <w:b/>
          <w:color w:val="000000" w:themeColor="text1"/>
          <w:sz w:val="24"/>
          <w:szCs w:val="24"/>
          <w:lang w:val="bg-BG"/>
        </w:rPr>
        <w:t>РЕШЕНИЕ:</w:t>
      </w:r>
    </w:p>
    <w:p w:rsidR="001315AD" w:rsidRPr="001315AD" w:rsidRDefault="001315AD" w:rsidP="00260C32">
      <w:pPr>
        <w:jc w:val="center"/>
        <w:rPr>
          <w:b/>
          <w:color w:val="000000" w:themeColor="text1"/>
          <w:sz w:val="24"/>
          <w:szCs w:val="24"/>
          <w:lang w:val="bg-BG"/>
        </w:rPr>
      </w:pPr>
      <w:r w:rsidRPr="001315AD">
        <w:rPr>
          <w:b/>
          <w:color w:val="000000" w:themeColor="text1"/>
          <w:sz w:val="24"/>
          <w:szCs w:val="24"/>
          <w:lang w:val="bg-BG"/>
        </w:rPr>
        <w:t>№114</w:t>
      </w:r>
    </w:p>
    <w:p w:rsidR="001315AD" w:rsidRPr="001315AD" w:rsidRDefault="001315AD" w:rsidP="001315AD">
      <w:pPr>
        <w:ind w:firstLine="709"/>
        <w:jc w:val="both"/>
        <w:rPr>
          <w:color w:val="000000" w:themeColor="text1"/>
          <w:sz w:val="24"/>
          <w:szCs w:val="24"/>
        </w:rPr>
      </w:pPr>
      <w:r w:rsidRPr="001315AD">
        <w:rPr>
          <w:color w:val="000000" w:themeColor="text1"/>
          <w:sz w:val="24"/>
          <w:szCs w:val="24"/>
        </w:rPr>
        <w:t xml:space="preserve">на основание </w:t>
      </w:r>
      <w:r w:rsidR="00260C32">
        <w:rPr>
          <w:color w:val="000000" w:themeColor="text1"/>
          <w:sz w:val="24"/>
          <w:szCs w:val="24"/>
          <w:lang w:val="bg-BG"/>
        </w:rPr>
        <w:t xml:space="preserve">чл.27 ал.3 от ЗМСМА и </w:t>
      </w:r>
      <w:r w:rsidRPr="001315AD">
        <w:rPr>
          <w:color w:val="000000" w:themeColor="text1"/>
          <w:sz w:val="24"/>
          <w:szCs w:val="24"/>
        </w:rPr>
        <w:t>чл.8</w:t>
      </w:r>
      <w:r w:rsidRPr="001315AD">
        <w:rPr>
          <w:color w:val="000000" w:themeColor="text1"/>
          <w:sz w:val="24"/>
          <w:szCs w:val="24"/>
          <w:lang w:val="bg-BG"/>
        </w:rPr>
        <w:t>8</w:t>
      </w:r>
      <w:r w:rsidRPr="001315AD">
        <w:rPr>
          <w:color w:val="000000" w:themeColor="text1"/>
          <w:sz w:val="24"/>
          <w:szCs w:val="24"/>
        </w:rPr>
        <w:t xml:space="preserve"> от </w:t>
      </w:r>
      <w:r w:rsidRPr="001315AD">
        <w:rPr>
          <w:color w:val="000000" w:themeColor="text1"/>
          <w:sz w:val="24"/>
          <w:szCs w:val="24"/>
          <w:lang w:val="bg-BG"/>
        </w:rPr>
        <w:t>Правилника</w:t>
      </w:r>
      <w:r w:rsidRPr="001315AD">
        <w:rPr>
          <w:color w:val="000000" w:themeColor="text1"/>
          <w:sz w:val="24"/>
          <w:szCs w:val="24"/>
        </w:rPr>
        <w:t xml:space="preserve"> </w:t>
      </w:r>
      <w:r w:rsidRPr="001315AD">
        <w:rPr>
          <w:color w:val="000000" w:themeColor="text1"/>
          <w:sz w:val="24"/>
          <w:szCs w:val="24"/>
          <w:lang w:val="bg-BG"/>
        </w:rPr>
        <w:t>за организация и дейността на общинки съвет, неговите комисии и взаимодействието му с общинска администрация</w:t>
      </w:r>
      <w:r w:rsidRPr="001315AD">
        <w:rPr>
          <w:color w:val="000000" w:themeColor="text1"/>
          <w:sz w:val="24"/>
          <w:szCs w:val="24"/>
        </w:rPr>
        <w:t>,</w:t>
      </w:r>
      <w:r w:rsidRPr="001315AD">
        <w:rPr>
          <w:color w:val="000000" w:themeColor="text1"/>
          <w:sz w:val="24"/>
          <w:szCs w:val="24"/>
          <w:lang w:val="bg-BG"/>
        </w:rPr>
        <w:t xml:space="preserve"> Общински съвет Харманли </w:t>
      </w:r>
      <w:r w:rsidRPr="001315AD">
        <w:rPr>
          <w:color w:val="000000" w:themeColor="text1"/>
          <w:sz w:val="24"/>
          <w:szCs w:val="24"/>
        </w:rPr>
        <w:t xml:space="preserve"> </w:t>
      </w:r>
    </w:p>
    <w:p w:rsidR="008879B3" w:rsidRPr="00A55B22" w:rsidRDefault="008879B3" w:rsidP="00A55B22">
      <w:pPr>
        <w:ind w:firstLine="709"/>
        <w:jc w:val="both"/>
        <w:rPr>
          <w:b/>
          <w:color w:val="000000" w:themeColor="text1"/>
          <w:sz w:val="24"/>
          <w:szCs w:val="24"/>
          <w:u w:val="single"/>
          <w:lang w:val="bg-BG"/>
        </w:rPr>
      </w:pPr>
    </w:p>
    <w:p w:rsidR="00260C32" w:rsidRPr="00A55B22" w:rsidRDefault="00260C32" w:rsidP="00260C32">
      <w:pPr>
        <w:tabs>
          <w:tab w:val="left" w:pos="3805"/>
        </w:tabs>
        <w:suppressAutoHyphens w:val="0"/>
        <w:jc w:val="center"/>
        <w:rPr>
          <w:b/>
          <w:sz w:val="24"/>
          <w:szCs w:val="24"/>
          <w:lang w:val="bg-BG"/>
        </w:rPr>
      </w:pPr>
      <w:r w:rsidRPr="00A55B22">
        <w:rPr>
          <w:b/>
          <w:sz w:val="24"/>
          <w:szCs w:val="24"/>
          <w:lang w:val="bg-BG"/>
        </w:rPr>
        <w:t>РЕШИ</w:t>
      </w:r>
    </w:p>
    <w:p w:rsidR="00260C32" w:rsidRPr="00A55B22" w:rsidRDefault="00260C32" w:rsidP="00260C32">
      <w:pPr>
        <w:suppressAutoHyphens w:val="0"/>
        <w:ind w:firstLine="709"/>
        <w:jc w:val="both"/>
        <w:rPr>
          <w:b/>
          <w:sz w:val="24"/>
          <w:szCs w:val="24"/>
          <w:u w:val="single"/>
        </w:rPr>
      </w:pPr>
    </w:p>
    <w:p w:rsidR="00260C32" w:rsidRPr="00A55B22" w:rsidRDefault="00260C32" w:rsidP="00260C32">
      <w:pPr>
        <w:suppressAutoHyphens w:val="0"/>
        <w:ind w:firstLine="709"/>
        <w:jc w:val="both"/>
        <w:rPr>
          <w:sz w:val="24"/>
          <w:szCs w:val="24"/>
          <w:lang w:val="bg-BG"/>
        </w:rPr>
      </w:pPr>
      <w:r w:rsidRPr="00A55B22">
        <w:rPr>
          <w:sz w:val="24"/>
          <w:szCs w:val="24"/>
          <w:lang w:val="bg-BG"/>
        </w:rPr>
        <w:t>да се гласува с тайно гласуване т.3 и т.4 от дневния ред на Общински съвет Харманли.</w:t>
      </w:r>
    </w:p>
    <w:p w:rsidR="00AA2155" w:rsidRDefault="00AA2155" w:rsidP="00A55B22">
      <w:pPr>
        <w:suppressAutoHyphens w:val="0"/>
        <w:ind w:firstLine="709"/>
        <w:jc w:val="both"/>
        <w:rPr>
          <w:color w:val="000000" w:themeColor="text1"/>
          <w:sz w:val="24"/>
          <w:szCs w:val="24"/>
          <w:lang w:val="bg-BG"/>
        </w:rPr>
      </w:pPr>
    </w:p>
    <w:p w:rsidR="00AA2155" w:rsidRDefault="007B6400" w:rsidP="00A55B22">
      <w:pPr>
        <w:suppressAutoHyphens w:val="0"/>
        <w:ind w:firstLine="709"/>
        <w:jc w:val="both"/>
        <w:rPr>
          <w:b/>
          <w:sz w:val="24"/>
          <w:szCs w:val="24"/>
          <w:u w:val="single"/>
        </w:rPr>
      </w:pPr>
      <w:r>
        <w:rPr>
          <w:b/>
          <w:sz w:val="24"/>
          <w:szCs w:val="24"/>
          <w:u w:val="single"/>
          <w:lang w:val="bg-BG"/>
        </w:rPr>
        <w:t>ИСКАНЕ ЗА ПРЕГЛАСУВАНЕ</w:t>
      </w:r>
      <w:r w:rsidR="00AA2155" w:rsidRPr="00A55B22">
        <w:rPr>
          <w:b/>
          <w:sz w:val="24"/>
          <w:szCs w:val="24"/>
          <w:u w:val="single"/>
        </w:rPr>
        <w:t>:</w:t>
      </w:r>
    </w:p>
    <w:p w:rsidR="00AA2155" w:rsidRPr="00AA2155" w:rsidRDefault="007B6400" w:rsidP="00A55B22">
      <w:pPr>
        <w:suppressAutoHyphens w:val="0"/>
        <w:ind w:firstLine="709"/>
        <w:jc w:val="both"/>
        <w:rPr>
          <w:color w:val="000000" w:themeColor="text1"/>
          <w:sz w:val="24"/>
          <w:szCs w:val="24"/>
          <w:lang w:val="bg-BG"/>
        </w:rPr>
      </w:pPr>
      <w:r>
        <w:rPr>
          <w:sz w:val="24"/>
          <w:szCs w:val="24"/>
          <w:lang w:val="bg-BG"/>
        </w:rPr>
        <w:t xml:space="preserve">Без да му е дадена думата </w:t>
      </w:r>
      <w:r w:rsidR="00AA2155" w:rsidRPr="00AA2155">
        <w:rPr>
          <w:sz w:val="24"/>
          <w:szCs w:val="24"/>
          <w:lang w:val="bg-BG"/>
        </w:rPr>
        <w:t>Стоян Желев – Общински съветник от ПП</w:t>
      </w:r>
      <w:r>
        <w:rPr>
          <w:sz w:val="24"/>
          <w:szCs w:val="24"/>
          <w:lang w:val="bg-BG"/>
        </w:rPr>
        <w:t xml:space="preserve"> </w:t>
      </w:r>
      <w:r w:rsidR="00AA2155" w:rsidRPr="00AA2155">
        <w:rPr>
          <w:sz w:val="24"/>
          <w:szCs w:val="24"/>
          <w:lang w:val="bg-BG"/>
        </w:rPr>
        <w:t>“ПП-ДБ“</w:t>
      </w:r>
      <w:r w:rsidR="00AA2155">
        <w:rPr>
          <w:sz w:val="24"/>
          <w:szCs w:val="24"/>
          <w:lang w:val="bg-BG"/>
        </w:rPr>
        <w:t xml:space="preserve"> </w:t>
      </w:r>
      <w:r>
        <w:rPr>
          <w:sz w:val="24"/>
          <w:szCs w:val="24"/>
          <w:lang w:val="bg-BG"/>
        </w:rPr>
        <w:t xml:space="preserve">по неизвестни причини, без да оспорва процедурата и резултата за гласуването, </w:t>
      </w:r>
      <w:r w:rsidR="00AA2155">
        <w:rPr>
          <w:sz w:val="24"/>
          <w:szCs w:val="24"/>
          <w:lang w:val="bg-BG"/>
        </w:rPr>
        <w:t>предл</w:t>
      </w:r>
      <w:r>
        <w:rPr>
          <w:sz w:val="24"/>
          <w:szCs w:val="24"/>
          <w:lang w:val="bg-BG"/>
        </w:rPr>
        <w:t xml:space="preserve">ага </w:t>
      </w:r>
      <w:r w:rsidR="00AA2155">
        <w:rPr>
          <w:sz w:val="24"/>
          <w:szCs w:val="24"/>
          <w:lang w:val="bg-BG"/>
        </w:rPr>
        <w:t>да бъде прегласувана процедурата</w:t>
      </w:r>
      <w:r w:rsidR="00AA2155" w:rsidRPr="00AA2155">
        <w:rPr>
          <w:color w:val="000000" w:themeColor="text1"/>
          <w:sz w:val="24"/>
          <w:szCs w:val="24"/>
          <w:lang w:val="bg-BG"/>
        </w:rPr>
        <w:t xml:space="preserve"> </w:t>
      </w:r>
      <w:r w:rsidR="00AA2155">
        <w:rPr>
          <w:color w:val="000000" w:themeColor="text1"/>
          <w:sz w:val="24"/>
          <w:szCs w:val="24"/>
          <w:lang w:val="bg-BG"/>
        </w:rPr>
        <w:t xml:space="preserve">за </w:t>
      </w:r>
      <w:r w:rsidR="00AA2155" w:rsidRPr="00A55B22">
        <w:rPr>
          <w:color w:val="000000" w:themeColor="text1"/>
          <w:sz w:val="24"/>
          <w:szCs w:val="24"/>
          <w:lang w:val="bg-BG"/>
        </w:rPr>
        <w:t>тайно гласуване</w:t>
      </w:r>
      <w:r w:rsidR="00AA2155">
        <w:rPr>
          <w:sz w:val="24"/>
          <w:szCs w:val="24"/>
          <w:lang w:val="bg-BG"/>
        </w:rPr>
        <w:t xml:space="preserve"> на т.3 и т.4 от дневния ред.</w:t>
      </w:r>
    </w:p>
    <w:p w:rsidR="00821C38" w:rsidRPr="00A55B22" w:rsidRDefault="00821C38" w:rsidP="00A55B22">
      <w:pPr>
        <w:suppressAutoHyphens w:val="0"/>
        <w:ind w:firstLine="709"/>
        <w:jc w:val="both"/>
        <w:rPr>
          <w:rFonts w:eastAsia="Cambria Math"/>
          <w:color w:val="000000"/>
          <w:sz w:val="24"/>
          <w:szCs w:val="24"/>
          <w:lang w:val="bg-BG" w:eastAsia="bg-BG"/>
        </w:rPr>
      </w:pPr>
    </w:p>
    <w:p w:rsidR="00F94CDD" w:rsidRPr="00A55B22" w:rsidRDefault="00F94CDD" w:rsidP="00F94CDD">
      <w:pPr>
        <w:ind w:firstLine="709"/>
        <w:jc w:val="both"/>
        <w:rPr>
          <w:b/>
          <w:color w:val="000000" w:themeColor="text1"/>
          <w:sz w:val="24"/>
          <w:szCs w:val="24"/>
          <w:u w:val="single"/>
          <w:lang w:val="bg-BG"/>
        </w:rPr>
      </w:pPr>
      <w:r>
        <w:rPr>
          <w:b/>
          <w:sz w:val="24"/>
          <w:szCs w:val="24"/>
          <w:u w:val="single"/>
          <w:lang w:val="bg-BG"/>
        </w:rPr>
        <w:t>ПРЕДЛОЖЕНИЕ ЗА ПРОЦЕДУРА ПОСТЪПИ ОТ</w:t>
      </w:r>
      <w:r w:rsidRPr="00A55B22">
        <w:rPr>
          <w:b/>
          <w:sz w:val="24"/>
          <w:szCs w:val="24"/>
          <w:u w:val="single"/>
        </w:rPr>
        <w:t>:</w:t>
      </w:r>
    </w:p>
    <w:p w:rsidR="0052747E" w:rsidRPr="00A55B22" w:rsidRDefault="007B6400" w:rsidP="00A55B22">
      <w:pPr>
        <w:tabs>
          <w:tab w:val="left" w:pos="3639"/>
        </w:tabs>
        <w:suppressAutoHyphens w:val="0"/>
        <w:ind w:firstLine="709"/>
        <w:jc w:val="both"/>
        <w:rPr>
          <w:sz w:val="24"/>
          <w:szCs w:val="24"/>
          <w:lang w:val="bg-BG"/>
        </w:rPr>
      </w:pPr>
      <w:r>
        <w:rPr>
          <w:sz w:val="24"/>
          <w:szCs w:val="24"/>
          <w:lang w:val="bg-BG"/>
        </w:rPr>
        <w:t>Без да и е дадена думата</w:t>
      </w:r>
      <w:r w:rsidR="006A09A2">
        <w:rPr>
          <w:sz w:val="24"/>
          <w:szCs w:val="24"/>
          <w:lang w:val="bg-BG"/>
        </w:rPr>
        <w:t>,</w:t>
      </w:r>
      <w:r>
        <w:rPr>
          <w:sz w:val="24"/>
          <w:szCs w:val="24"/>
          <w:lang w:val="bg-BG"/>
        </w:rPr>
        <w:t xml:space="preserve"> </w:t>
      </w:r>
      <w:r w:rsidR="006A6EB9" w:rsidRPr="00A55B22">
        <w:rPr>
          <w:sz w:val="24"/>
          <w:szCs w:val="24"/>
          <w:lang w:val="bg-BG"/>
        </w:rPr>
        <w:t>Стефка Здравкова</w:t>
      </w:r>
      <w:r w:rsidR="006A09A2">
        <w:rPr>
          <w:sz w:val="24"/>
          <w:szCs w:val="24"/>
          <w:lang w:val="bg-BG"/>
        </w:rPr>
        <w:t xml:space="preserve"> </w:t>
      </w:r>
      <w:r w:rsidR="006A6EB9" w:rsidRPr="00A55B22">
        <w:rPr>
          <w:sz w:val="24"/>
          <w:szCs w:val="24"/>
          <w:lang w:val="bg-BG"/>
        </w:rPr>
        <w:t xml:space="preserve">- </w:t>
      </w:r>
      <w:r w:rsidRPr="00AA2155">
        <w:rPr>
          <w:sz w:val="24"/>
          <w:szCs w:val="24"/>
          <w:lang w:val="bg-BG"/>
        </w:rPr>
        <w:t>Общински съветник от ПП“</w:t>
      </w:r>
      <w:r>
        <w:rPr>
          <w:sz w:val="24"/>
          <w:szCs w:val="24"/>
          <w:lang w:val="bg-BG"/>
        </w:rPr>
        <w:t>ГЕРБ</w:t>
      </w:r>
      <w:r w:rsidRPr="00AA2155">
        <w:rPr>
          <w:sz w:val="24"/>
          <w:szCs w:val="24"/>
          <w:lang w:val="bg-BG"/>
        </w:rPr>
        <w:t>“</w:t>
      </w:r>
      <w:r>
        <w:rPr>
          <w:sz w:val="24"/>
          <w:szCs w:val="24"/>
          <w:lang w:val="bg-BG"/>
        </w:rPr>
        <w:t xml:space="preserve"> </w:t>
      </w:r>
      <w:r w:rsidR="006A6EB9" w:rsidRPr="00A55B22">
        <w:rPr>
          <w:sz w:val="24"/>
          <w:szCs w:val="24"/>
          <w:lang w:val="bg-BG"/>
        </w:rPr>
        <w:t>предлага да не се прегласува</w:t>
      </w:r>
      <w:r>
        <w:rPr>
          <w:sz w:val="24"/>
          <w:szCs w:val="24"/>
          <w:lang w:val="bg-BG"/>
        </w:rPr>
        <w:t xml:space="preserve">, поради липса на </w:t>
      </w:r>
      <w:r w:rsidR="006A09A2">
        <w:rPr>
          <w:sz w:val="24"/>
          <w:szCs w:val="24"/>
          <w:lang w:val="bg-BG"/>
        </w:rPr>
        <w:t xml:space="preserve">основания и </w:t>
      </w:r>
      <w:r>
        <w:rPr>
          <w:sz w:val="24"/>
          <w:szCs w:val="24"/>
          <w:lang w:val="bg-BG"/>
        </w:rPr>
        <w:t>мотиви</w:t>
      </w:r>
      <w:r w:rsidR="006A09A2">
        <w:rPr>
          <w:sz w:val="24"/>
          <w:szCs w:val="24"/>
          <w:lang w:val="bg-BG"/>
        </w:rPr>
        <w:t>,</w:t>
      </w:r>
      <w:r>
        <w:rPr>
          <w:sz w:val="24"/>
          <w:szCs w:val="24"/>
          <w:lang w:val="bg-BG"/>
        </w:rPr>
        <w:t xml:space="preserve"> съгласно чл.93 ал.2 от </w:t>
      </w:r>
      <w:r w:rsidRPr="001315AD">
        <w:rPr>
          <w:color w:val="000000" w:themeColor="text1"/>
          <w:sz w:val="24"/>
          <w:szCs w:val="24"/>
          <w:lang w:val="bg-BG"/>
        </w:rPr>
        <w:t>Правилника</w:t>
      </w:r>
      <w:r w:rsidRPr="001315AD">
        <w:rPr>
          <w:color w:val="000000" w:themeColor="text1"/>
          <w:sz w:val="24"/>
          <w:szCs w:val="24"/>
        </w:rPr>
        <w:t xml:space="preserve"> </w:t>
      </w:r>
      <w:r w:rsidRPr="001315AD">
        <w:rPr>
          <w:color w:val="000000" w:themeColor="text1"/>
          <w:sz w:val="24"/>
          <w:szCs w:val="24"/>
          <w:lang w:val="bg-BG"/>
        </w:rPr>
        <w:t>за организация и дейността на общинки съвет, неговите комисии и взаимодействието му с общинска администрация</w:t>
      </w:r>
      <w:r>
        <w:rPr>
          <w:sz w:val="24"/>
          <w:szCs w:val="24"/>
          <w:lang w:val="bg-BG"/>
        </w:rPr>
        <w:t xml:space="preserve"> за изпълнение на процедурата за прегласуване</w:t>
      </w:r>
      <w:r w:rsidR="00B51D53">
        <w:rPr>
          <w:sz w:val="24"/>
          <w:szCs w:val="24"/>
          <w:lang w:val="bg-BG"/>
        </w:rPr>
        <w:t>.</w:t>
      </w:r>
      <w:r>
        <w:rPr>
          <w:sz w:val="24"/>
          <w:szCs w:val="24"/>
          <w:lang w:val="bg-BG"/>
        </w:rPr>
        <w:t xml:space="preserve"> Предлага предложение за това да се гласува</w:t>
      </w:r>
      <w:r w:rsidR="006A09A2">
        <w:rPr>
          <w:sz w:val="24"/>
          <w:szCs w:val="24"/>
          <w:lang w:val="bg-BG"/>
        </w:rPr>
        <w:t>, това да не бъде прегласувано предложението за тайно гласуване по т.3 и т.4, съгласно чл.27.ал.3 от ЗМСМА и чл.88 ал.3</w:t>
      </w:r>
      <w:r w:rsidR="006A09A2" w:rsidRPr="006A09A2">
        <w:rPr>
          <w:color w:val="000000" w:themeColor="text1"/>
          <w:sz w:val="24"/>
          <w:szCs w:val="24"/>
          <w:lang w:val="bg-BG"/>
        </w:rPr>
        <w:t xml:space="preserve"> </w:t>
      </w:r>
      <w:r w:rsidR="006A09A2" w:rsidRPr="001315AD">
        <w:rPr>
          <w:color w:val="000000" w:themeColor="text1"/>
          <w:sz w:val="24"/>
          <w:szCs w:val="24"/>
          <w:lang w:val="bg-BG"/>
        </w:rPr>
        <w:t>Правилника</w:t>
      </w:r>
      <w:r w:rsidR="006A09A2" w:rsidRPr="001315AD">
        <w:rPr>
          <w:color w:val="000000" w:themeColor="text1"/>
          <w:sz w:val="24"/>
          <w:szCs w:val="24"/>
        </w:rPr>
        <w:t xml:space="preserve"> </w:t>
      </w:r>
      <w:r w:rsidR="006A09A2" w:rsidRPr="001315AD">
        <w:rPr>
          <w:color w:val="000000" w:themeColor="text1"/>
          <w:sz w:val="24"/>
          <w:szCs w:val="24"/>
          <w:lang w:val="bg-BG"/>
        </w:rPr>
        <w:t>за организация и дейността на общинки съвет, неговите комисии и взаимодействието му с общинска администрация</w:t>
      </w:r>
      <w:r w:rsidR="006A09A2">
        <w:rPr>
          <w:color w:val="000000" w:themeColor="text1"/>
          <w:sz w:val="24"/>
          <w:szCs w:val="24"/>
          <w:lang w:val="bg-BG"/>
        </w:rPr>
        <w:t>.</w:t>
      </w:r>
    </w:p>
    <w:p w:rsidR="006A09A2" w:rsidRPr="00A55B22" w:rsidRDefault="001C1A04" w:rsidP="006A09A2">
      <w:pPr>
        <w:tabs>
          <w:tab w:val="left" w:pos="3639"/>
        </w:tabs>
        <w:suppressAutoHyphens w:val="0"/>
        <w:ind w:firstLine="709"/>
        <w:jc w:val="both"/>
        <w:rPr>
          <w:sz w:val="24"/>
          <w:szCs w:val="24"/>
          <w:lang w:val="bg-BG"/>
        </w:rPr>
      </w:pPr>
      <w:r>
        <w:rPr>
          <w:color w:val="000000" w:themeColor="text1"/>
          <w:sz w:val="24"/>
          <w:szCs w:val="24"/>
          <w:lang w:val="bg-BG"/>
        </w:rPr>
        <w:t xml:space="preserve">На основание чл.93 ал.2 от </w:t>
      </w:r>
      <w:r w:rsidRPr="001315AD">
        <w:rPr>
          <w:color w:val="000000" w:themeColor="text1"/>
          <w:sz w:val="24"/>
          <w:szCs w:val="24"/>
          <w:lang w:val="bg-BG"/>
        </w:rPr>
        <w:t>Правилника</w:t>
      </w:r>
      <w:r w:rsidRPr="001315AD">
        <w:rPr>
          <w:color w:val="000000" w:themeColor="text1"/>
          <w:sz w:val="24"/>
          <w:szCs w:val="24"/>
        </w:rPr>
        <w:t xml:space="preserve"> </w:t>
      </w:r>
      <w:r w:rsidRPr="001315AD">
        <w:rPr>
          <w:color w:val="000000" w:themeColor="text1"/>
          <w:sz w:val="24"/>
          <w:szCs w:val="24"/>
          <w:lang w:val="bg-BG"/>
        </w:rPr>
        <w:t>за организация и дейността на общинки съвет, неговите комисии и взаимодействието му с общинска администрация</w:t>
      </w:r>
      <w:r>
        <w:rPr>
          <w:color w:val="000000" w:themeColor="text1"/>
          <w:sz w:val="24"/>
          <w:szCs w:val="24"/>
          <w:lang w:val="bg-BG"/>
        </w:rPr>
        <w:t>, както и п</w:t>
      </w:r>
      <w:r w:rsidR="006A09A2">
        <w:rPr>
          <w:color w:val="000000" w:themeColor="text1"/>
          <w:sz w:val="24"/>
          <w:szCs w:val="24"/>
          <w:lang w:val="bg-BG"/>
        </w:rPr>
        <w:t xml:space="preserve">оради </w:t>
      </w:r>
      <w:r>
        <w:rPr>
          <w:color w:val="000000" w:themeColor="text1"/>
          <w:sz w:val="24"/>
          <w:szCs w:val="24"/>
          <w:lang w:val="bg-BG"/>
        </w:rPr>
        <w:t xml:space="preserve">наличието на две </w:t>
      </w:r>
      <w:r w:rsidR="006A09A2">
        <w:rPr>
          <w:color w:val="000000" w:themeColor="text1"/>
          <w:sz w:val="24"/>
          <w:szCs w:val="24"/>
          <w:lang w:val="bg-BG"/>
        </w:rPr>
        <w:t>взаимно изклюващите се предложения се пристъпи се към</w:t>
      </w:r>
      <w:r w:rsidR="006A09A2" w:rsidRPr="00A55B22">
        <w:rPr>
          <w:color w:val="000000" w:themeColor="text1"/>
          <w:sz w:val="24"/>
          <w:szCs w:val="24"/>
          <w:lang w:val="bg-BG" w:eastAsia="bg-BG"/>
        </w:rPr>
        <w:t xml:space="preserve"> гласуване на </w:t>
      </w:r>
      <w:r>
        <w:rPr>
          <w:color w:val="000000" w:themeColor="text1"/>
          <w:sz w:val="24"/>
          <w:szCs w:val="24"/>
          <w:lang w:val="bg-BG" w:eastAsia="bg-BG"/>
        </w:rPr>
        <w:t xml:space="preserve">последно </w:t>
      </w:r>
      <w:r w:rsidR="006A09A2">
        <w:rPr>
          <w:color w:val="000000" w:themeColor="text1"/>
          <w:sz w:val="24"/>
          <w:szCs w:val="24"/>
          <w:lang w:val="bg-BG" w:eastAsia="bg-BG"/>
        </w:rPr>
        <w:t xml:space="preserve">предложената процедура </w:t>
      </w:r>
      <w:r w:rsidR="006A09A2">
        <w:rPr>
          <w:sz w:val="24"/>
          <w:szCs w:val="24"/>
          <w:lang w:val="bg-BG"/>
        </w:rPr>
        <w:t>за това да се гласува, това да не бъде прегласувано предложението за тайно гласуване по т.3 и т.4, съгласно чл.27.ал.3 от ЗМСМА и чл.88 ал.3</w:t>
      </w:r>
      <w:r w:rsidR="006A09A2" w:rsidRPr="006A09A2">
        <w:rPr>
          <w:color w:val="000000" w:themeColor="text1"/>
          <w:sz w:val="24"/>
          <w:szCs w:val="24"/>
          <w:lang w:val="bg-BG"/>
        </w:rPr>
        <w:t xml:space="preserve"> </w:t>
      </w:r>
      <w:r w:rsidR="006A09A2" w:rsidRPr="001315AD">
        <w:rPr>
          <w:color w:val="000000" w:themeColor="text1"/>
          <w:sz w:val="24"/>
          <w:szCs w:val="24"/>
          <w:lang w:val="bg-BG"/>
        </w:rPr>
        <w:t>Правилника</w:t>
      </w:r>
      <w:r w:rsidR="006A09A2" w:rsidRPr="001315AD">
        <w:rPr>
          <w:color w:val="000000" w:themeColor="text1"/>
          <w:sz w:val="24"/>
          <w:szCs w:val="24"/>
        </w:rPr>
        <w:t xml:space="preserve"> </w:t>
      </w:r>
      <w:r w:rsidR="006A09A2" w:rsidRPr="001315AD">
        <w:rPr>
          <w:color w:val="000000" w:themeColor="text1"/>
          <w:sz w:val="24"/>
          <w:szCs w:val="24"/>
          <w:lang w:val="bg-BG"/>
        </w:rPr>
        <w:t>за организация и дейността на общинки съвет, неговите комисии и взаимодействието му с общинска администрация</w:t>
      </w:r>
      <w:r w:rsidR="006A09A2">
        <w:rPr>
          <w:color w:val="000000" w:themeColor="text1"/>
          <w:sz w:val="24"/>
          <w:szCs w:val="24"/>
          <w:lang w:val="bg-BG"/>
        </w:rPr>
        <w:t>.</w:t>
      </w:r>
    </w:p>
    <w:p w:rsidR="006A09A2" w:rsidRPr="00A55B22" w:rsidRDefault="006A09A2" w:rsidP="006A09A2">
      <w:pPr>
        <w:ind w:firstLine="709"/>
        <w:jc w:val="both"/>
        <w:rPr>
          <w:color w:val="000000" w:themeColor="text1"/>
          <w:sz w:val="24"/>
          <w:szCs w:val="24"/>
          <w:lang w:val="bg-BG" w:eastAsia="bg-BG"/>
        </w:rPr>
      </w:pPr>
      <w:r w:rsidRPr="00A55B22">
        <w:rPr>
          <w:color w:val="000000" w:themeColor="text1"/>
          <w:sz w:val="24"/>
          <w:szCs w:val="24"/>
          <w:lang w:val="bg-BG" w:eastAsia="bg-BG"/>
        </w:rPr>
        <w:t>Резултатът от гласуването е:</w:t>
      </w:r>
    </w:p>
    <w:p w:rsidR="007B6400" w:rsidRPr="001C1A04" w:rsidRDefault="001C1A04" w:rsidP="001C1A04">
      <w:pPr>
        <w:suppressAutoHyphens w:val="0"/>
        <w:ind w:firstLine="709"/>
        <w:jc w:val="both"/>
        <w:rPr>
          <w:color w:val="000000" w:themeColor="text1"/>
          <w:sz w:val="24"/>
          <w:szCs w:val="24"/>
          <w:lang w:val="bg-BG"/>
        </w:rPr>
      </w:pPr>
      <w:r w:rsidRPr="00A55B22">
        <w:rPr>
          <w:color w:val="000000" w:themeColor="text1"/>
          <w:sz w:val="24"/>
          <w:szCs w:val="24"/>
          <w:lang w:val="bg-BG"/>
        </w:rPr>
        <w:t>Гласу</w:t>
      </w:r>
      <w:r>
        <w:rPr>
          <w:color w:val="000000" w:themeColor="text1"/>
          <w:sz w:val="24"/>
          <w:szCs w:val="24"/>
          <w:lang w:val="bg-BG"/>
        </w:rPr>
        <w:t>вали 19: “за” – 12, “против” – 3, “въздържали се” – 4</w:t>
      </w:r>
      <w:r w:rsidRPr="00A55B22">
        <w:rPr>
          <w:color w:val="000000" w:themeColor="text1"/>
          <w:sz w:val="24"/>
          <w:szCs w:val="24"/>
        </w:rPr>
        <w:t xml:space="preserve"> </w:t>
      </w:r>
      <w:r w:rsidRPr="00A55B22">
        <w:rPr>
          <w:color w:val="000000" w:themeColor="text1"/>
          <w:sz w:val="24"/>
          <w:szCs w:val="24"/>
          <w:lang w:val="bg-BG"/>
        </w:rPr>
        <w:t>от общ брой присъстващи общинск</w:t>
      </w:r>
      <w:r>
        <w:rPr>
          <w:color w:val="000000" w:themeColor="text1"/>
          <w:sz w:val="24"/>
          <w:szCs w:val="24"/>
          <w:lang w:val="bg-BG"/>
        </w:rPr>
        <w:t>и съветници.</w:t>
      </w:r>
    </w:p>
    <w:p w:rsidR="00B51D53" w:rsidRDefault="00182420" w:rsidP="00B51D53">
      <w:pPr>
        <w:jc w:val="center"/>
        <w:rPr>
          <w:rFonts w:eastAsia="Arial"/>
          <w:b/>
          <w:sz w:val="24"/>
          <w:szCs w:val="24"/>
          <w:lang w:val="bg-BG"/>
        </w:rPr>
      </w:pPr>
      <w:r w:rsidRPr="00A55B22">
        <w:rPr>
          <w:b/>
          <w:sz w:val="24"/>
          <w:szCs w:val="24"/>
          <w:lang w:val="bg-BG"/>
        </w:rPr>
        <w:t>РЕШЕНИЕ:</w:t>
      </w:r>
    </w:p>
    <w:p w:rsidR="00182420" w:rsidRPr="00B51D53" w:rsidRDefault="00182420" w:rsidP="00B51D53">
      <w:pPr>
        <w:jc w:val="center"/>
        <w:rPr>
          <w:rFonts w:eastAsia="Arial"/>
          <w:b/>
          <w:sz w:val="24"/>
          <w:szCs w:val="24"/>
          <w:lang w:val="bg-BG"/>
        </w:rPr>
      </w:pPr>
      <w:r w:rsidRPr="00A55B22">
        <w:rPr>
          <w:b/>
          <w:sz w:val="24"/>
          <w:szCs w:val="24"/>
          <w:lang w:val="bg-BG" w:eastAsia="bg-BG"/>
        </w:rPr>
        <w:t>№115</w:t>
      </w:r>
    </w:p>
    <w:p w:rsidR="00182420" w:rsidRDefault="0028631E" w:rsidP="00A55B22">
      <w:pPr>
        <w:suppressAutoHyphens w:val="0"/>
        <w:ind w:firstLine="709"/>
        <w:jc w:val="both"/>
        <w:rPr>
          <w:sz w:val="24"/>
          <w:szCs w:val="24"/>
        </w:rPr>
      </w:pPr>
      <w:r w:rsidRPr="00A55B22">
        <w:rPr>
          <w:sz w:val="24"/>
          <w:szCs w:val="24"/>
        </w:rPr>
        <w:t>на основание чл.</w:t>
      </w:r>
      <w:r w:rsidR="00B61091" w:rsidRPr="00A55B22">
        <w:rPr>
          <w:sz w:val="24"/>
          <w:szCs w:val="24"/>
          <w:lang w:val="bg-BG"/>
        </w:rPr>
        <w:t>93, ал.2</w:t>
      </w:r>
      <w:r w:rsidRPr="00A55B22">
        <w:rPr>
          <w:sz w:val="24"/>
          <w:szCs w:val="24"/>
        </w:rPr>
        <w:t xml:space="preserve"> от </w:t>
      </w:r>
      <w:r w:rsidR="00011559" w:rsidRPr="00A55B22">
        <w:rPr>
          <w:sz w:val="24"/>
          <w:szCs w:val="24"/>
          <w:lang w:val="bg-BG"/>
        </w:rPr>
        <w:t>Правилника за организация и дейността на общинки съвет , неговите комисии и взаимодействието му с общинска администрация</w:t>
      </w:r>
      <w:r w:rsidRPr="00A55B22">
        <w:rPr>
          <w:sz w:val="24"/>
          <w:szCs w:val="24"/>
        </w:rPr>
        <w:t>,</w:t>
      </w:r>
      <w:r w:rsidR="000E46DE" w:rsidRPr="00A55B22">
        <w:rPr>
          <w:sz w:val="24"/>
          <w:szCs w:val="24"/>
          <w:lang w:val="bg-BG"/>
        </w:rPr>
        <w:t xml:space="preserve"> </w:t>
      </w:r>
      <w:r w:rsidR="00F66BF1" w:rsidRPr="00A55B22">
        <w:rPr>
          <w:sz w:val="24"/>
          <w:szCs w:val="24"/>
          <w:lang w:val="bg-BG"/>
        </w:rPr>
        <w:t xml:space="preserve">Общински съвет Харманли </w:t>
      </w:r>
    </w:p>
    <w:p w:rsidR="00B51D53" w:rsidRPr="00A55B22" w:rsidRDefault="00B51D53" w:rsidP="00A55B22">
      <w:pPr>
        <w:suppressAutoHyphens w:val="0"/>
        <w:ind w:firstLine="709"/>
        <w:jc w:val="both"/>
        <w:rPr>
          <w:b/>
          <w:sz w:val="24"/>
          <w:szCs w:val="24"/>
          <w:u w:val="single"/>
        </w:rPr>
      </w:pPr>
    </w:p>
    <w:p w:rsidR="00182420" w:rsidRDefault="00182420" w:rsidP="00B51D53">
      <w:pPr>
        <w:tabs>
          <w:tab w:val="left" w:pos="3805"/>
        </w:tabs>
        <w:suppressAutoHyphens w:val="0"/>
        <w:jc w:val="center"/>
        <w:rPr>
          <w:b/>
          <w:sz w:val="24"/>
          <w:szCs w:val="24"/>
          <w:lang w:val="bg-BG"/>
        </w:rPr>
      </w:pPr>
      <w:r w:rsidRPr="00A55B22">
        <w:rPr>
          <w:b/>
          <w:sz w:val="24"/>
          <w:szCs w:val="24"/>
          <w:lang w:val="bg-BG"/>
        </w:rPr>
        <w:t>РЕШИ</w:t>
      </w:r>
    </w:p>
    <w:p w:rsidR="001C1A04" w:rsidRPr="00A55B22" w:rsidRDefault="001C1A04" w:rsidP="00B51D53">
      <w:pPr>
        <w:tabs>
          <w:tab w:val="left" w:pos="3805"/>
        </w:tabs>
        <w:suppressAutoHyphens w:val="0"/>
        <w:jc w:val="center"/>
        <w:rPr>
          <w:b/>
          <w:sz w:val="24"/>
          <w:szCs w:val="24"/>
          <w:lang w:val="bg-BG"/>
        </w:rPr>
      </w:pPr>
    </w:p>
    <w:p w:rsidR="001C1A04" w:rsidRDefault="001C1A04" w:rsidP="001C1A04">
      <w:pPr>
        <w:tabs>
          <w:tab w:val="left" w:pos="3639"/>
        </w:tabs>
        <w:suppressAutoHyphens w:val="0"/>
        <w:ind w:firstLine="709"/>
        <w:jc w:val="both"/>
        <w:rPr>
          <w:sz w:val="24"/>
          <w:szCs w:val="24"/>
          <w:lang w:val="bg-BG"/>
        </w:rPr>
      </w:pPr>
      <w:r>
        <w:rPr>
          <w:sz w:val="24"/>
          <w:szCs w:val="24"/>
          <w:lang w:val="bg-BG"/>
        </w:rPr>
        <w:lastRenderedPageBreak/>
        <w:t>да не бъде прегласувано предложението за тайно гласуване съгласно чл.27.ал.3 от ЗМСМА и чл.88 ал.3</w:t>
      </w:r>
      <w:r w:rsidRPr="006A09A2">
        <w:rPr>
          <w:color w:val="000000" w:themeColor="text1"/>
          <w:sz w:val="24"/>
          <w:szCs w:val="24"/>
          <w:lang w:val="bg-BG"/>
        </w:rPr>
        <w:t xml:space="preserve"> </w:t>
      </w:r>
      <w:r w:rsidRPr="001315AD">
        <w:rPr>
          <w:color w:val="000000" w:themeColor="text1"/>
          <w:sz w:val="24"/>
          <w:szCs w:val="24"/>
          <w:lang w:val="bg-BG"/>
        </w:rPr>
        <w:t>Правилника</w:t>
      </w:r>
      <w:r w:rsidRPr="001315AD">
        <w:rPr>
          <w:color w:val="000000" w:themeColor="text1"/>
          <w:sz w:val="24"/>
          <w:szCs w:val="24"/>
        </w:rPr>
        <w:t xml:space="preserve"> </w:t>
      </w:r>
      <w:r w:rsidRPr="001315AD">
        <w:rPr>
          <w:color w:val="000000" w:themeColor="text1"/>
          <w:sz w:val="24"/>
          <w:szCs w:val="24"/>
          <w:lang w:val="bg-BG"/>
        </w:rPr>
        <w:t>за организация и дейността на общинки съвет, неговите комисии и взаимодействието му с общинска администрация</w:t>
      </w:r>
      <w:r>
        <w:rPr>
          <w:color w:val="000000" w:themeColor="text1"/>
          <w:sz w:val="24"/>
          <w:szCs w:val="24"/>
          <w:lang w:val="bg-BG"/>
        </w:rPr>
        <w:t xml:space="preserve">, </w:t>
      </w:r>
      <w:r>
        <w:rPr>
          <w:sz w:val="24"/>
          <w:szCs w:val="24"/>
          <w:lang w:val="bg-BG"/>
        </w:rPr>
        <w:t>по т.3 и т.4 от дневния ред.</w:t>
      </w:r>
    </w:p>
    <w:p w:rsidR="001C1A04" w:rsidRDefault="001C1A04" w:rsidP="001C1A04">
      <w:pPr>
        <w:tabs>
          <w:tab w:val="left" w:pos="3639"/>
        </w:tabs>
        <w:suppressAutoHyphens w:val="0"/>
        <w:ind w:firstLine="709"/>
        <w:jc w:val="both"/>
        <w:rPr>
          <w:sz w:val="24"/>
          <w:szCs w:val="24"/>
          <w:lang w:val="bg-BG"/>
        </w:rPr>
      </w:pPr>
    </w:p>
    <w:p w:rsidR="00D1697A" w:rsidRDefault="00D1697A" w:rsidP="001C1A04">
      <w:pPr>
        <w:tabs>
          <w:tab w:val="left" w:pos="3639"/>
        </w:tabs>
        <w:suppressAutoHyphens w:val="0"/>
        <w:ind w:firstLine="709"/>
        <w:jc w:val="both"/>
        <w:rPr>
          <w:sz w:val="24"/>
          <w:szCs w:val="24"/>
          <w:lang w:val="bg-BG"/>
        </w:rPr>
      </w:pPr>
    </w:p>
    <w:p w:rsidR="00A060A1" w:rsidRDefault="00A060A1" w:rsidP="001C1A04">
      <w:pPr>
        <w:tabs>
          <w:tab w:val="left" w:pos="3639"/>
        </w:tabs>
        <w:suppressAutoHyphens w:val="0"/>
        <w:ind w:firstLine="709"/>
        <w:jc w:val="both"/>
        <w:rPr>
          <w:sz w:val="24"/>
          <w:szCs w:val="24"/>
          <w:lang w:val="bg-BG"/>
        </w:rPr>
      </w:pPr>
    </w:p>
    <w:p w:rsidR="001C1A04" w:rsidRDefault="00A01795" w:rsidP="001C1A04">
      <w:pPr>
        <w:tabs>
          <w:tab w:val="left" w:pos="3639"/>
        </w:tabs>
        <w:suppressAutoHyphens w:val="0"/>
        <w:ind w:firstLine="709"/>
        <w:jc w:val="both"/>
        <w:rPr>
          <w:sz w:val="24"/>
          <w:szCs w:val="24"/>
          <w:lang w:val="bg-BG"/>
        </w:rPr>
      </w:pPr>
      <w:r>
        <w:rPr>
          <w:sz w:val="24"/>
          <w:szCs w:val="24"/>
          <w:lang w:val="bg-BG"/>
        </w:rPr>
        <w:t>ПРОВЕЖДАНЕ</w:t>
      </w:r>
      <w:r w:rsidR="001C1A04">
        <w:rPr>
          <w:sz w:val="24"/>
          <w:szCs w:val="24"/>
          <w:lang w:val="bg-BG"/>
        </w:rPr>
        <w:t xml:space="preserve"> НА ПОЦЕДУРА ПО ИЗБОР НА ОБРАЗЕЦ ЗА БЮЛЕТИНА ЗА ТАЙНО ГЛАСУВАНЕ В ОБЩИНСКИ СЪВЕТ ХАРМАНЛИ.</w:t>
      </w:r>
    </w:p>
    <w:p w:rsidR="00D1697A" w:rsidRPr="00A55B22" w:rsidRDefault="001C1A04" w:rsidP="00D1697A">
      <w:pPr>
        <w:tabs>
          <w:tab w:val="left" w:pos="3639"/>
        </w:tabs>
        <w:suppressAutoHyphens w:val="0"/>
        <w:ind w:firstLine="709"/>
        <w:jc w:val="both"/>
        <w:rPr>
          <w:sz w:val="24"/>
          <w:szCs w:val="24"/>
          <w:lang w:val="bg-BG"/>
        </w:rPr>
      </w:pPr>
      <w:r>
        <w:rPr>
          <w:sz w:val="24"/>
          <w:szCs w:val="24"/>
          <w:lang w:val="bg-BG"/>
        </w:rPr>
        <w:t xml:space="preserve">С </w:t>
      </w:r>
      <w:r w:rsidR="00D1697A">
        <w:rPr>
          <w:sz w:val="24"/>
          <w:szCs w:val="24"/>
          <w:lang w:val="bg-BG"/>
        </w:rPr>
        <w:t>д</w:t>
      </w:r>
      <w:r>
        <w:rPr>
          <w:sz w:val="24"/>
          <w:szCs w:val="24"/>
          <w:lang w:val="bg-BG"/>
        </w:rPr>
        <w:t xml:space="preserve">окладна записка № </w:t>
      </w:r>
      <w:r w:rsidR="00D1697A">
        <w:rPr>
          <w:sz w:val="24"/>
          <w:szCs w:val="24"/>
          <w:lang w:val="bg-BG"/>
        </w:rPr>
        <w:t xml:space="preserve">104/24.04.2024 г. на председателя на общински съвет Харманли - Ангел Цанков е предложено на основание чл.88 ал.3 от </w:t>
      </w:r>
      <w:r w:rsidR="00D1697A" w:rsidRPr="001315AD">
        <w:rPr>
          <w:color w:val="000000" w:themeColor="text1"/>
          <w:sz w:val="24"/>
          <w:szCs w:val="24"/>
          <w:lang w:val="bg-BG"/>
        </w:rPr>
        <w:t>Правилника</w:t>
      </w:r>
      <w:r w:rsidR="00D1697A" w:rsidRPr="001315AD">
        <w:rPr>
          <w:color w:val="000000" w:themeColor="text1"/>
          <w:sz w:val="24"/>
          <w:szCs w:val="24"/>
        </w:rPr>
        <w:t xml:space="preserve"> </w:t>
      </w:r>
      <w:r w:rsidR="00D1697A" w:rsidRPr="001315AD">
        <w:rPr>
          <w:color w:val="000000" w:themeColor="text1"/>
          <w:sz w:val="24"/>
          <w:szCs w:val="24"/>
          <w:lang w:val="bg-BG"/>
        </w:rPr>
        <w:t>за организация и дейността на общинки съвет, неговите комисии и взаимодействието му с общинска администрация</w:t>
      </w:r>
      <w:r w:rsidR="00D1697A">
        <w:rPr>
          <w:color w:val="000000" w:themeColor="text1"/>
          <w:sz w:val="24"/>
          <w:szCs w:val="24"/>
          <w:lang w:val="bg-BG"/>
        </w:rPr>
        <w:t>, Общински съвет Харманли да утвърди образец на бюлетина за тайно гласуване, съгласно приложение 1 към нея.</w:t>
      </w:r>
    </w:p>
    <w:p w:rsidR="001C1A04" w:rsidRPr="001C1A04" w:rsidRDefault="001C1A04" w:rsidP="001C1A04">
      <w:pPr>
        <w:tabs>
          <w:tab w:val="left" w:pos="3639"/>
        </w:tabs>
        <w:suppressAutoHyphens w:val="0"/>
        <w:ind w:firstLine="709"/>
        <w:jc w:val="both"/>
        <w:rPr>
          <w:sz w:val="24"/>
          <w:szCs w:val="24"/>
          <w:lang w:val="bg-BG"/>
        </w:rPr>
      </w:pPr>
    </w:p>
    <w:p w:rsidR="00182420" w:rsidRPr="00A55B22" w:rsidRDefault="00182420" w:rsidP="00B51D53">
      <w:pPr>
        <w:jc w:val="center"/>
        <w:rPr>
          <w:rFonts w:eastAsia="Arial"/>
          <w:b/>
          <w:sz w:val="24"/>
          <w:szCs w:val="24"/>
          <w:lang w:val="bg-BG"/>
        </w:rPr>
      </w:pPr>
      <w:r w:rsidRPr="00A55B22">
        <w:rPr>
          <w:b/>
          <w:sz w:val="24"/>
          <w:szCs w:val="24"/>
          <w:lang w:val="bg-BG"/>
        </w:rPr>
        <w:t>РЕШЕНИЕ:</w:t>
      </w:r>
    </w:p>
    <w:p w:rsidR="00182420" w:rsidRPr="00A55B22" w:rsidRDefault="00182420" w:rsidP="00B51D53">
      <w:pPr>
        <w:tabs>
          <w:tab w:val="left" w:pos="3945"/>
        </w:tabs>
        <w:suppressAutoHyphens w:val="0"/>
        <w:autoSpaceDE w:val="0"/>
        <w:autoSpaceDN w:val="0"/>
        <w:adjustRightInd w:val="0"/>
        <w:jc w:val="center"/>
        <w:rPr>
          <w:b/>
          <w:sz w:val="24"/>
          <w:szCs w:val="24"/>
          <w:lang w:val="bg-BG" w:eastAsia="bg-BG"/>
        </w:rPr>
      </w:pPr>
      <w:r w:rsidRPr="00A55B22">
        <w:rPr>
          <w:b/>
          <w:sz w:val="24"/>
          <w:szCs w:val="24"/>
          <w:lang w:val="bg-BG" w:eastAsia="bg-BG"/>
        </w:rPr>
        <w:t>№</w:t>
      </w:r>
      <w:r w:rsidR="00D74CD5" w:rsidRPr="00A55B22">
        <w:rPr>
          <w:b/>
          <w:sz w:val="24"/>
          <w:szCs w:val="24"/>
          <w:lang w:val="bg-BG" w:eastAsia="bg-BG"/>
        </w:rPr>
        <w:t>116</w:t>
      </w:r>
    </w:p>
    <w:p w:rsidR="00182420" w:rsidRPr="00A55B22" w:rsidRDefault="00B92242" w:rsidP="00A55B22">
      <w:pPr>
        <w:suppressAutoHyphens w:val="0"/>
        <w:ind w:firstLine="709"/>
        <w:jc w:val="both"/>
        <w:rPr>
          <w:b/>
          <w:sz w:val="24"/>
          <w:szCs w:val="24"/>
          <w:u w:val="single"/>
        </w:rPr>
      </w:pPr>
      <w:r w:rsidRPr="00A55B22">
        <w:rPr>
          <w:sz w:val="24"/>
          <w:szCs w:val="24"/>
        </w:rPr>
        <w:t>на основание чл.</w:t>
      </w:r>
      <w:r w:rsidR="00B41C0F" w:rsidRPr="00A55B22">
        <w:rPr>
          <w:sz w:val="24"/>
          <w:szCs w:val="24"/>
          <w:lang w:val="bg-BG"/>
        </w:rPr>
        <w:t>88, ал.3</w:t>
      </w:r>
      <w:r w:rsidRPr="00A55B22">
        <w:rPr>
          <w:sz w:val="24"/>
          <w:szCs w:val="24"/>
        </w:rPr>
        <w:t xml:space="preserve"> от </w:t>
      </w:r>
      <w:r w:rsidRPr="00A55B22">
        <w:rPr>
          <w:sz w:val="24"/>
          <w:szCs w:val="24"/>
          <w:lang w:val="bg-BG"/>
        </w:rPr>
        <w:t>Правилника</w:t>
      </w:r>
      <w:r w:rsidRPr="00A55B22">
        <w:rPr>
          <w:sz w:val="24"/>
          <w:szCs w:val="24"/>
        </w:rPr>
        <w:t xml:space="preserve"> </w:t>
      </w:r>
      <w:r w:rsidR="00011559" w:rsidRPr="00A55B22">
        <w:rPr>
          <w:sz w:val="24"/>
          <w:szCs w:val="24"/>
          <w:lang w:val="bg-BG"/>
        </w:rPr>
        <w:t>за организац</w:t>
      </w:r>
      <w:r w:rsidR="00F66BF1">
        <w:rPr>
          <w:sz w:val="24"/>
          <w:szCs w:val="24"/>
          <w:lang w:val="bg-BG"/>
        </w:rPr>
        <w:t>ия и дейността на общинки съвет</w:t>
      </w:r>
      <w:r w:rsidR="00011559" w:rsidRPr="00A55B22">
        <w:rPr>
          <w:sz w:val="24"/>
          <w:szCs w:val="24"/>
          <w:lang w:val="bg-BG"/>
        </w:rPr>
        <w:t>, неговите комисии и взаимодействието му с общинска администрация</w:t>
      </w:r>
      <w:r w:rsidRPr="00A55B22">
        <w:rPr>
          <w:sz w:val="24"/>
          <w:szCs w:val="24"/>
        </w:rPr>
        <w:t>,</w:t>
      </w:r>
      <w:r w:rsidR="000E46DE" w:rsidRPr="00A55B22">
        <w:rPr>
          <w:sz w:val="24"/>
          <w:szCs w:val="24"/>
          <w:lang w:val="bg-BG"/>
        </w:rPr>
        <w:t xml:space="preserve"> </w:t>
      </w:r>
      <w:r w:rsidR="00F66BF1" w:rsidRPr="00A55B22">
        <w:rPr>
          <w:sz w:val="24"/>
          <w:szCs w:val="24"/>
          <w:lang w:val="bg-BG"/>
        </w:rPr>
        <w:t>Общински съвет Харманли</w:t>
      </w:r>
    </w:p>
    <w:p w:rsidR="00011559" w:rsidRPr="00A55B22" w:rsidRDefault="00182420" w:rsidP="00A55B22">
      <w:pPr>
        <w:tabs>
          <w:tab w:val="left" w:pos="3805"/>
        </w:tabs>
        <w:suppressAutoHyphens w:val="0"/>
        <w:ind w:firstLine="709"/>
        <w:jc w:val="both"/>
        <w:rPr>
          <w:sz w:val="24"/>
          <w:szCs w:val="24"/>
        </w:rPr>
      </w:pPr>
      <w:r w:rsidRPr="00A55B22">
        <w:rPr>
          <w:sz w:val="24"/>
          <w:szCs w:val="24"/>
        </w:rPr>
        <w:tab/>
      </w:r>
    </w:p>
    <w:p w:rsidR="00182420" w:rsidRPr="00A55B22" w:rsidRDefault="00D1697A" w:rsidP="00B51D53">
      <w:pPr>
        <w:tabs>
          <w:tab w:val="left" w:pos="3805"/>
        </w:tabs>
        <w:suppressAutoHyphens w:val="0"/>
        <w:jc w:val="center"/>
        <w:rPr>
          <w:b/>
          <w:sz w:val="24"/>
          <w:szCs w:val="24"/>
          <w:lang w:val="bg-BG"/>
        </w:rPr>
      </w:pPr>
      <w:r>
        <w:rPr>
          <w:b/>
          <w:sz w:val="24"/>
          <w:szCs w:val="24"/>
          <w:lang w:val="bg-BG"/>
        </w:rPr>
        <w:t xml:space="preserve"> </w:t>
      </w:r>
      <w:r w:rsidR="00182420" w:rsidRPr="00A55B22">
        <w:rPr>
          <w:b/>
          <w:sz w:val="24"/>
          <w:szCs w:val="24"/>
          <w:lang w:val="bg-BG"/>
        </w:rPr>
        <w:t>РЕШИ</w:t>
      </w:r>
    </w:p>
    <w:p w:rsidR="00182420" w:rsidRPr="00A55B22" w:rsidRDefault="00182420" w:rsidP="00A55B22">
      <w:pPr>
        <w:suppressAutoHyphens w:val="0"/>
        <w:ind w:firstLine="709"/>
        <w:jc w:val="both"/>
        <w:rPr>
          <w:b/>
          <w:sz w:val="24"/>
          <w:szCs w:val="24"/>
          <w:u w:val="single"/>
        </w:rPr>
      </w:pPr>
    </w:p>
    <w:p w:rsidR="00182420" w:rsidRDefault="006D06FF" w:rsidP="00A55B22">
      <w:pPr>
        <w:tabs>
          <w:tab w:val="left" w:pos="3709"/>
        </w:tabs>
        <w:suppressAutoHyphens w:val="0"/>
        <w:ind w:firstLine="709"/>
        <w:jc w:val="both"/>
        <w:rPr>
          <w:sz w:val="24"/>
          <w:szCs w:val="24"/>
          <w:lang w:val="bg-BG"/>
        </w:rPr>
      </w:pPr>
      <w:r w:rsidRPr="00A55B22">
        <w:rPr>
          <w:sz w:val="24"/>
          <w:szCs w:val="24"/>
          <w:lang w:val="bg-BG"/>
        </w:rPr>
        <w:t>Утвърждава образец на бюлетина за тайно гласуване, съгласно Приложение №1</w:t>
      </w:r>
      <w:r w:rsidR="00A01795">
        <w:rPr>
          <w:sz w:val="24"/>
          <w:szCs w:val="24"/>
          <w:lang w:val="bg-BG"/>
        </w:rPr>
        <w:t>.</w:t>
      </w:r>
    </w:p>
    <w:p w:rsidR="00D1697A" w:rsidRDefault="00D1697A" w:rsidP="00A55B22">
      <w:pPr>
        <w:tabs>
          <w:tab w:val="left" w:pos="3709"/>
        </w:tabs>
        <w:suppressAutoHyphens w:val="0"/>
        <w:ind w:firstLine="709"/>
        <w:jc w:val="both"/>
        <w:rPr>
          <w:sz w:val="24"/>
          <w:szCs w:val="24"/>
          <w:lang w:val="bg-BG"/>
        </w:rPr>
      </w:pPr>
    </w:p>
    <w:p w:rsidR="00A060A1" w:rsidRDefault="00A060A1" w:rsidP="00A55B22">
      <w:pPr>
        <w:tabs>
          <w:tab w:val="left" w:pos="3709"/>
        </w:tabs>
        <w:suppressAutoHyphens w:val="0"/>
        <w:ind w:firstLine="709"/>
        <w:jc w:val="both"/>
        <w:rPr>
          <w:sz w:val="24"/>
          <w:szCs w:val="24"/>
          <w:lang w:val="bg-BG"/>
        </w:rPr>
      </w:pPr>
    </w:p>
    <w:p w:rsidR="00A060A1" w:rsidRDefault="00A060A1" w:rsidP="00A55B22">
      <w:pPr>
        <w:tabs>
          <w:tab w:val="left" w:pos="3709"/>
        </w:tabs>
        <w:suppressAutoHyphens w:val="0"/>
        <w:ind w:firstLine="709"/>
        <w:jc w:val="both"/>
        <w:rPr>
          <w:sz w:val="24"/>
          <w:szCs w:val="24"/>
          <w:lang w:val="bg-BG"/>
        </w:rPr>
      </w:pPr>
    </w:p>
    <w:p w:rsidR="00A060A1" w:rsidRPr="00EC37F3" w:rsidRDefault="00A01795" w:rsidP="00A55B22">
      <w:pPr>
        <w:tabs>
          <w:tab w:val="left" w:pos="3709"/>
        </w:tabs>
        <w:suppressAutoHyphens w:val="0"/>
        <w:ind w:firstLine="709"/>
        <w:jc w:val="both"/>
        <w:rPr>
          <w:b/>
          <w:sz w:val="24"/>
          <w:szCs w:val="24"/>
          <w:lang w:val="bg-BG"/>
        </w:rPr>
      </w:pPr>
      <w:r w:rsidRPr="00EC37F3">
        <w:rPr>
          <w:b/>
          <w:sz w:val="24"/>
          <w:szCs w:val="24"/>
          <w:lang w:val="bg-BG"/>
        </w:rPr>
        <w:t xml:space="preserve">ПРОВЕЖДАНЕ НА </w:t>
      </w:r>
      <w:r w:rsidR="00A060A1" w:rsidRPr="00EC37F3">
        <w:rPr>
          <w:b/>
          <w:sz w:val="24"/>
          <w:szCs w:val="24"/>
          <w:lang w:val="bg-BG"/>
        </w:rPr>
        <w:t>ПРОЦЕДУРА ЗА ИЗБОР НА КОМИСИЯ ЗА ПРОВЕЖДАНЕ НА ТАЙНОТО ГЛАСУВАНЕ</w:t>
      </w:r>
      <w:r w:rsidRPr="00EC37F3">
        <w:rPr>
          <w:b/>
          <w:sz w:val="24"/>
          <w:szCs w:val="24"/>
          <w:lang w:val="bg-BG"/>
        </w:rPr>
        <w:t xml:space="preserve"> ПО т.3 и т.4 от ДНЕВНИЯ РЕД.</w:t>
      </w:r>
    </w:p>
    <w:p w:rsidR="00D1697A" w:rsidRDefault="00A060A1" w:rsidP="00A55B22">
      <w:pPr>
        <w:tabs>
          <w:tab w:val="left" w:pos="3709"/>
        </w:tabs>
        <w:suppressAutoHyphens w:val="0"/>
        <w:ind w:firstLine="709"/>
        <w:jc w:val="both"/>
        <w:rPr>
          <w:sz w:val="24"/>
          <w:szCs w:val="24"/>
          <w:lang w:val="bg-BG"/>
        </w:rPr>
      </w:pPr>
      <w:r>
        <w:rPr>
          <w:sz w:val="24"/>
          <w:szCs w:val="24"/>
          <w:lang w:val="bg-BG"/>
        </w:rPr>
        <w:t xml:space="preserve">Председателя на Общински съвет Харманли – Ангел Цанков дава думата на </w:t>
      </w:r>
      <w:r w:rsidR="00A01795">
        <w:rPr>
          <w:sz w:val="24"/>
          <w:szCs w:val="24"/>
          <w:lang w:val="bg-BG"/>
        </w:rPr>
        <w:t xml:space="preserve">присъстващите </w:t>
      </w:r>
      <w:r>
        <w:rPr>
          <w:sz w:val="24"/>
          <w:szCs w:val="24"/>
          <w:lang w:val="bg-BG"/>
        </w:rPr>
        <w:t xml:space="preserve">общински стветници за предложения за определяне на </w:t>
      </w:r>
      <w:r w:rsidR="00A01795">
        <w:rPr>
          <w:sz w:val="24"/>
          <w:szCs w:val="24"/>
          <w:lang w:val="bg-BG"/>
        </w:rPr>
        <w:t>членове на комисията по провеждане на тайното гласуване по т.3 и т.4 от дневния ред.</w:t>
      </w:r>
    </w:p>
    <w:p w:rsidR="00A01795" w:rsidRDefault="00A01795" w:rsidP="00A55B22">
      <w:pPr>
        <w:tabs>
          <w:tab w:val="left" w:pos="3709"/>
        </w:tabs>
        <w:suppressAutoHyphens w:val="0"/>
        <w:ind w:firstLine="709"/>
        <w:jc w:val="both"/>
        <w:rPr>
          <w:sz w:val="24"/>
          <w:szCs w:val="24"/>
          <w:lang w:val="bg-BG"/>
        </w:rPr>
      </w:pPr>
    </w:p>
    <w:p w:rsidR="00A01795" w:rsidRDefault="00A01795" w:rsidP="00A55B22">
      <w:pPr>
        <w:tabs>
          <w:tab w:val="left" w:pos="3709"/>
        </w:tabs>
        <w:suppressAutoHyphens w:val="0"/>
        <w:ind w:firstLine="709"/>
        <w:jc w:val="both"/>
        <w:rPr>
          <w:sz w:val="24"/>
          <w:szCs w:val="24"/>
          <w:lang w:val="bg-BG"/>
        </w:rPr>
      </w:pPr>
      <w:r>
        <w:rPr>
          <w:sz w:val="24"/>
          <w:szCs w:val="24"/>
          <w:lang w:val="bg-BG"/>
        </w:rPr>
        <w:t>ПОСТЪПИХА СЛЕДНИТЕ ПРЕДЛОЖЕНИЯ:</w:t>
      </w:r>
    </w:p>
    <w:p w:rsidR="00D1697A" w:rsidRDefault="00D1697A" w:rsidP="00A01795">
      <w:pPr>
        <w:pStyle w:val="afa"/>
        <w:numPr>
          <w:ilvl w:val="0"/>
          <w:numId w:val="39"/>
        </w:numPr>
        <w:suppressAutoHyphens w:val="0"/>
        <w:ind w:left="0" w:firstLine="709"/>
        <w:jc w:val="both"/>
        <w:rPr>
          <w:sz w:val="24"/>
          <w:szCs w:val="24"/>
          <w:lang w:val="bg-BG"/>
        </w:rPr>
      </w:pPr>
      <w:r>
        <w:rPr>
          <w:sz w:val="24"/>
          <w:szCs w:val="24"/>
          <w:lang w:val="bg-BG"/>
        </w:rPr>
        <w:t xml:space="preserve">Назми Сали – общински съветник от </w:t>
      </w:r>
      <w:r w:rsidR="007F4D6D">
        <w:rPr>
          <w:sz w:val="24"/>
          <w:szCs w:val="24"/>
          <w:lang w:val="bg-BG"/>
        </w:rPr>
        <w:t xml:space="preserve">ПП </w:t>
      </w:r>
      <w:r>
        <w:rPr>
          <w:sz w:val="24"/>
          <w:szCs w:val="24"/>
          <w:lang w:val="bg-BG"/>
        </w:rPr>
        <w:t>ДПС</w:t>
      </w:r>
      <w:r w:rsidR="007F4D6D">
        <w:rPr>
          <w:sz w:val="24"/>
          <w:szCs w:val="24"/>
          <w:lang w:val="bg-BG"/>
        </w:rPr>
        <w:t xml:space="preserve">, </w:t>
      </w:r>
      <w:r>
        <w:rPr>
          <w:sz w:val="24"/>
          <w:szCs w:val="24"/>
          <w:lang w:val="bg-BG"/>
        </w:rPr>
        <w:t xml:space="preserve">предлага за член на комисията </w:t>
      </w:r>
      <w:r w:rsidR="007F4D6D">
        <w:rPr>
          <w:sz w:val="24"/>
          <w:szCs w:val="24"/>
          <w:lang w:val="bg-BG"/>
        </w:rPr>
        <w:t xml:space="preserve">по провеждане на таен избор по т.3 и т.4 от дневния ред - </w:t>
      </w:r>
      <w:r>
        <w:rPr>
          <w:sz w:val="24"/>
          <w:szCs w:val="24"/>
          <w:lang w:val="bg-BG"/>
        </w:rPr>
        <w:t>Сезгин Мустафа</w:t>
      </w:r>
      <w:r w:rsidRPr="00D1697A">
        <w:rPr>
          <w:sz w:val="24"/>
          <w:szCs w:val="24"/>
          <w:lang w:val="bg-BG"/>
        </w:rPr>
        <w:t xml:space="preserve"> </w:t>
      </w:r>
      <w:r>
        <w:rPr>
          <w:sz w:val="24"/>
          <w:szCs w:val="24"/>
          <w:lang w:val="bg-BG"/>
        </w:rPr>
        <w:t>- общински съветник от ДПС</w:t>
      </w:r>
      <w:r w:rsidR="007F4D6D">
        <w:rPr>
          <w:sz w:val="24"/>
          <w:szCs w:val="24"/>
          <w:lang w:val="bg-BG"/>
        </w:rPr>
        <w:t xml:space="preserve"> и зам.председател на общински съвет Харманли</w:t>
      </w:r>
      <w:r>
        <w:rPr>
          <w:sz w:val="24"/>
          <w:szCs w:val="24"/>
          <w:lang w:val="bg-BG"/>
        </w:rPr>
        <w:t>.</w:t>
      </w:r>
    </w:p>
    <w:p w:rsidR="00D1697A" w:rsidRPr="007F4D6D" w:rsidRDefault="00D1697A" w:rsidP="007F4D6D">
      <w:pPr>
        <w:pStyle w:val="afa"/>
        <w:numPr>
          <w:ilvl w:val="0"/>
          <w:numId w:val="39"/>
        </w:numPr>
        <w:suppressAutoHyphens w:val="0"/>
        <w:ind w:left="0" w:firstLine="851"/>
        <w:jc w:val="both"/>
        <w:rPr>
          <w:sz w:val="24"/>
          <w:szCs w:val="24"/>
          <w:lang w:val="bg-BG"/>
        </w:rPr>
      </w:pPr>
      <w:r>
        <w:rPr>
          <w:sz w:val="24"/>
          <w:szCs w:val="24"/>
          <w:lang w:val="bg-BG"/>
        </w:rPr>
        <w:t>Сезгин Мустафа</w:t>
      </w:r>
      <w:r w:rsidRPr="00D1697A">
        <w:rPr>
          <w:sz w:val="24"/>
          <w:szCs w:val="24"/>
          <w:lang w:val="bg-BG"/>
        </w:rPr>
        <w:t xml:space="preserve"> </w:t>
      </w:r>
      <w:r>
        <w:rPr>
          <w:sz w:val="24"/>
          <w:szCs w:val="24"/>
          <w:lang w:val="bg-BG"/>
        </w:rPr>
        <w:t xml:space="preserve">- общински съветник от ДПС, предлага </w:t>
      </w:r>
      <w:r w:rsidR="007F4D6D">
        <w:rPr>
          <w:sz w:val="24"/>
          <w:szCs w:val="24"/>
          <w:lang w:val="bg-BG"/>
        </w:rPr>
        <w:t xml:space="preserve">за член на комисията по провеждане на таен избор по т.3 и т.4 от дневния ред - </w:t>
      </w:r>
      <w:r>
        <w:rPr>
          <w:sz w:val="24"/>
          <w:szCs w:val="24"/>
          <w:lang w:val="bg-BG"/>
        </w:rPr>
        <w:t>Любомир Андреев</w:t>
      </w:r>
      <w:r w:rsidRPr="00D1697A">
        <w:rPr>
          <w:sz w:val="24"/>
          <w:szCs w:val="24"/>
          <w:lang w:val="bg-BG"/>
        </w:rPr>
        <w:t xml:space="preserve"> </w:t>
      </w:r>
      <w:r>
        <w:rPr>
          <w:sz w:val="24"/>
          <w:szCs w:val="24"/>
          <w:lang w:val="bg-BG"/>
        </w:rPr>
        <w:t>общински съветник от</w:t>
      </w:r>
      <w:r w:rsidR="007F4D6D">
        <w:rPr>
          <w:sz w:val="24"/>
          <w:szCs w:val="24"/>
          <w:lang w:val="bg-BG"/>
        </w:rPr>
        <w:t xml:space="preserve"> ПП БСП</w:t>
      </w:r>
      <w:r w:rsidR="007F4D6D" w:rsidRPr="007F4D6D">
        <w:rPr>
          <w:sz w:val="24"/>
          <w:szCs w:val="24"/>
          <w:lang w:val="bg-BG"/>
        </w:rPr>
        <w:t xml:space="preserve"> </w:t>
      </w:r>
      <w:r w:rsidR="007F4D6D">
        <w:rPr>
          <w:sz w:val="24"/>
          <w:szCs w:val="24"/>
          <w:lang w:val="bg-BG"/>
        </w:rPr>
        <w:t>и зам.председател на общински съвет Харманли.</w:t>
      </w:r>
    </w:p>
    <w:p w:rsidR="00A01795" w:rsidRDefault="007F4D6D" w:rsidP="00A01795">
      <w:pPr>
        <w:pStyle w:val="afa"/>
        <w:numPr>
          <w:ilvl w:val="0"/>
          <w:numId w:val="39"/>
        </w:numPr>
        <w:suppressAutoHyphens w:val="0"/>
        <w:ind w:left="0" w:firstLine="851"/>
        <w:jc w:val="both"/>
        <w:rPr>
          <w:sz w:val="24"/>
          <w:szCs w:val="24"/>
          <w:lang w:val="bg-BG"/>
        </w:rPr>
      </w:pPr>
      <w:r>
        <w:rPr>
          <w:sz w:val="24"/>
          <w:szCs w:val="24"/>
          <w:lang w:val="bg-BG"/>
        </w:rPr>
        <w:t>Стефка Здравкова - общински съветник от ПП ГЕРБ, предлага Галя Братанова - общински съветник от ПП ГЕРБ за член на комисията.</w:t>
      </w:r>
    </w:p>
    <w:p w:rsidR="00D1697A" w:rsidRPr="00A01795" w:rsidRDefault="007F4D6D" w:rsidP="00A01795">
      <w:pPr>
        <w:pStyle w:val="afa"/>
        <w:numPr>
          <w:ilvl w:val="0"/>
          <w:numId w:val="39"/>
        </w:numPr>
        <w:suppressAutoHyphens w:val="0"/>
        <w:ind w:left="0" w:firstLine="851"/>
        <w:jc w:val="both"/>
        <w:rPr>
          <w:sz w:val="24"/>
          <w:szCs w:val="24"/>
          <w:lang w:val="bg-BG"/>
        </w:rPr>
      </w:pPr>
      <w:r w:rsidRPr="00A01795">
        <w:rPr>
          <w:sz w:val="24"/>
          <w:szCs w:val="24"/>
          <w:lang w:val="bg-BG"/>
        </w:rPr>
        <w:t>Сезгин Мустафа - общински съветник от ДПС, предлага за Председател на комисията по провеждане на таен избор по т.3 и т.4 от дневния ред да е Любомир Андреев общински съветник от ПП БСП и зам.председател на общински съвет Харманли.</w:t>
      </w:r>
    </w:p>
    <w:p w:rsidR="00A060A1" w:rsidRDefault="00A060A1" w:rsidP="00A060A1">
      <w:pPr>
        <w:suppressAutoHyphens w:val="0"/>
        <w:ind w:firstLine="709"/>
        <w:jc w:val="both"/>
        <w:rPr>
          <w:sz w:val="24"/>
          <w:szCs w:val="24"/>
        </w:rPr>
      </w:pPr>
    </w:p>
    <w:p w:rsidR="00A060A1" w:rsidRPr="00A060A1" w:rsidRDefault="00A060A1" w:rsidP="00A060A1">
      <w:pPr>
        <w:suppressAutoHyphens w:val="0"/>
        <w:ind w:firstLine="709"/>
        <w:jc w:val="both"/>
        <w:rPr>
          <w:sz w:val="24"/>
          <w:szCs w:val="24"/>
        </w:rPr>
      </w:pPr>
      <w:r w:rsidRPr="00A060A1">
        <w:rPr>
          <w:sz w:val="24"/>
          <w:szCs w:val="24"/>
        </w:rPr>
        <w:t xml:space="preserve">Пристъпи </w:t>
      </w:r>
      <w:r>
        <w:rPr>
          <w:sz w:val="24"/>
          <w:szCs w:val="24"/>
        </w:rPr>
        <w:t>се към гласуване на предлож</w:t>
      </w:r>
      <w:r>
        <w:rPr>
          <w:sz w:val="24"/>
          <w:szCs w:val="24"/>
          <w:lang w:val="bg-BG"/>
        </w:rPr>
        <w:t>енията за съставяне на комисия за провеждане на</w:t>
      </w:r>
      <w:r w:rsidRPr="00A060A1">
        <w:rPr>
          <w:sz w:val="24"/>
          <w:szCs w:val="24"/>
        </w:rPr>
        <w:t xml:space="preserve"> процедура за тайно гласуване по т.3 и т.4 от дневния ред. Резултатът от гласуването е:</w:t>
      </w:r>
    </w:p>
    <w:p w:rsidR="00A060A1" w:rsidRPr="00A060A1" w:rsidRDefault="00A060A1" w:rsidP="00A060A1">
      <w:pPr>
        <w:suppressAutoHyphens w:val="0"/>
        <w:ind w:firstLine="709"/>
        <w:jc w:val="both"/>
        <w:rPr>
          <w:b/>
          <w:sz w:val="24"/>
          <w:szCs w:val="24"/>
        </w:rPr>
      </w:pPr>
      <w:r w:rsidRPr="00A060A1">
        <w:rPr>
          <w:b/>
          <w:sz w:val="24"/>
          <w:szCs w:val="24"/>
        </w:rPr>
        <w:t>Присъствали 20:</w:t>
      </w:r>
    </w:p>
    <w:p w:rsidR="00182420" w:rsidRPr="00A060A1" w:rsidRDefault="00A060A1" w:rsidP="00A060A1">
      <w:pPr>
        <w:suppressAutoHyphens w:val="0"/>
        <w:ind w:firstLine="709"/>
        <w:jc w:val="both"/>
        <w:rPr>
          <w:sz w:val="24"/>
          <w:szCs w:val="24"/>
        </w:rPr>
      </w:pPr>
      <w:r>
        <w:rPr>
          <w:sz w:val="24"/>
          <w:szCs w:val="24"/>
        </w:rPr>
        <w:lastRenderedPageBreak/>
        <w:t xml:space="preserve">Гласували 20: “за” – </w:t>
      </w:r>
      <w:r>
        <w:rPr>
          <w:sz w:val="24"/>
          <w:szCs w:val="24"/>
          <w:lang w:val="bg-BG"/>
        </w:rPr>
        <w:t>19</w:t>
      </w:r>
      <w:r>
        <w:rPr>
          <w:sz w:val="24"/>
          <w:szCs w:val="24"/>
        </w:rPr>
        <w:t xml:space="preserve">, “против” – </w:t>
      </w:r>
      <w:r>
        <w:rPr>
          <w:sz w:val="24"/>
          <w:szCs w:val="24"/>
          <w:lang w:val="bg-BG"/>
        </w:rPr>
        <w:t>0</w:t>
      </w:r>
      <w:r>
        <w:rPr>
          <w:sz w:val="24"/>
          <w:szCs w:val="24"/>
        </w:rPr>
        <w:t xml:space="preserve">, “въздържали се” – </w:t>
      </w:r>
      <w:r>
        <w:rPr>
          <w:sz w:val="24"/>
          <w:szCs w:val="24"/>
          <w:lang w:val="bg-BG"/>
        </w:rPr>
        <w:t>1</w:t>
      </w:r>
      <w:r w:rsidRPr="00A060A1">
        <w:rPr>
          <w:sz w:val="24"/>
          <w:szCs w:val="24"/>
        </w:rPr>
        <w:t xml:space="preserve"> от общ брой присъстващи общински съветници.</w:t>
      </w:r>
    </w:p>
    <w:p w:rsidR="00182420" w:rsidRPr="00A55B22" w:rsidRDefault="00182420" w:rsidP="00A55B22">
      <w:pPr>
        <w:tabs>
          <w:tab w:val="left" w:pos="2086"/>
        </w:tabs>
        <w:suppressAutoHyphens w:val="0"/>
        <w:ind w:firstLine="709"/>
        <w:jc w:val="both"/>
        <w:rPr>
          <w:sz w:val="24"/>
          <w:szCs w:val="24"/>
        </w:rPr>
      </w:pPr>
    </w:p>
    <w:p w:rsidR="00182420" w:rsidRPr="00A55B22" w:rsidRDefault="00182420" w:rsidP="00B51D53">
      <w:pPr>
        <w:jc w:val="center"/>
        <w:rPr>
          <w:rFonts w:eastAsia="Arial"/>
          <w:b/>
          <w:sz w:val="24"/>
          <w:szCs w:val="24"/>
          <w:lang w:val="bg-BG"/>
        </w:rPr>
      </w:pPr>
      <w:r w:rsidRPr="00A55B22">
        <w:rPr>
          <w:b/>
          <w:sz w:val="24"/>
          <w:szCs w:val="24"/>
          <w:lang w:val="bg-BG"/>
        </w:rPr>
        <w:t>РЕШЕНИЕ:</w:t>
      </w:r>
    </w:p>
    <w:p w:rsidR="00182420" w:rsidRPr="00A55B22" w:rsidRDefault="00182420" w:rsidP="00B51D53">
      <w:pPr>
        <w:tabs>
          <w:tab w:val="left" w:pos="3945"/>
        </w:tabs>
        <w:suppressAutoHyphens w:val="0"/>
        <w:autoSpaceDE w:val="0"/>
        <w:autoSpaceDN w:val="0"/>
        <w:adjustRightInd w:val="0"/>
        <w:jc w:val="center"/>
        <w:rPr>
          <w:b/>
          <w:sz w:val="24"/>
          <w:szCs w:val="24"/>
          <w:lang w:val="bg-BG" w:eastAsia="bg-BG"/>
        </w:rPr>
      </w:pPr>
      <w:r w:rsidRPr="00A55B22">
        <w:rPr>
          <w:b/>
          <w:sz w:val="24"/>
          <w:szCs w:val="24"/>
          <w:lang w:val="bg-BG" w:eastAsia="bg-BG"/>
        </w:rPr>
        <w:t>№</w:t>
      </w:r>
      <w:r w:rsidR="00D74CD5" w:rsidRPr="00A55B22">
        <w:rPr>
          <w:b/>
          <w:sz w:val="24"/>
          <w:szCs w:val="24"/>
          <w:lang w:val="bg-BG" w:eastAsia="bg-BG"/>
        </w:rPr>
        <w:t>117</w:t>
      </w:r>
    </w:p>
    <w:p w:rsidR="00B41C0F" w:rsidRPr="00A060A1" w:rsidRDefault="00011559" w:rsidP="00B51D53">
      <w:pPr>
        <w:ind w:firstLine="709"/>
        <w:jc w:val="both"/>
        <w:rPr>
          <w:b/>
          <w:sz w:val="24"/>
          <w:szCs w:val="24"/>
          <w:lang w:val="bg-BG"/>
        </w:rPr>
      </w:pPr>
      <w:r w:rsidRPr="00A55B22">
        <w:rPr>
          <w:sz w:val="24"/>
          <w:szCs w:val="24"/>
          <w:lang w:val="bg-BG"/>
        </w:rPr>
        <w:t xml:space="preserve">  </w:t>
      </w:r>
      <w:r w:rsidR="00B41C0F" w:rsidRPr="00A060A1">
        <w:rPr>
          <w:sz w:val="24"/>
          <w:szCs w:val="24"/>
        </w:rPr>
        <w:t>на основание чл.</w:t>
      </w:r>
      <w:r w:rsidR="00B41C0F" w:rsidRPr="00A060A1">
        <w:rPr>
          <w:sz w:val="24"/>
          <w:szCs w:val="24"/>
          <w:lang w:val="bg-BG"/>
        </w:rPr>
        <w:t xml:space="preserve">21, ал.1 </w:t>
      </w:r>
      <w:r w:rsidR="00A060A1" w:rsidRPr="00A060A1">
        <w:rPr>
          <w:sz w:val="24"/>
          <w:szCs w:val="24"/>
          <w:lang w:val="bg-BG"/>
        </w:rPr>
        <w:t>т</w:t>
      </w:r>
      <w:r w:rsidR="00B934A6" w:rsidRPr="00A060A1">
        <w:rPr>
          <w:sz w:val="24"/>
          <w:szCs w:val="24"/>
          <w:lang w:val="bg-BG"/>
        </w:rPr>
        <w:t xml:space="preserve">.1 </w:t>
      </w:r>
      <w:r w:rsidR="00B41C0F" w:rsidRPr="00A060A1">
        <w:rPr>
          <w:sz w:val="24"/>
          <w:szCs w:val="24"/>
          <w:lang w:val="bg-BG"/>
        </w:rPr>
        <w:t>от ЗМСМА, във връзка с чл. 88, ал.3</w:t>
      </w:r>
      <w:r w:rsidR="00B41C0F" w:rsidRPr="00A060A1">
        <w:rPr>
          <w:sz w:val="24"/>
          <w:szCs w:val="24"/>
        </w:rPr>
        <w:t xml:space="preserve"> от </w:t>
      </w:r>
      <w:r w:rsidRPr="00A060A1">
        <w:rPr>
          <w:sz w:val="24"/>
          <w:szCs w:val="24"/>
          <w:lang w:val="bg-BG"/>
        </w:rPr>
        <w:t>Правилника за организац</w:t>
      </w:r>
      <w:r w:rsidR="00B51D53" w:rsidRPr="00A060A1">
        <w:rPr>
          <w:sz w:val="24"/>
          <w:szCs w:val="24"/>
          <w:lang w:val="bg-BG"/>
        </w:rPr>
        <w:t>ия и дейността на общинки съвет</w:t>
      </w:r>
      <w:r w:rsidRPr="00A060A1">
        <w:rPr>
          <w:sz w:val="24"/>
          <w:szCs w:val="24"/>
          <w:lang w:val="bg-BG"/>
        </w:rPr>
        <w:t>, неговите комисии и взаимодействието му с общинска администрация</w:t>
      </w:r>
      <w:r w:rsidR="00B41C0F" w:rsidRPr="00A060A1">
        <w:rPr>
          <w:sz w:val="24"/>
          <w:szCs w:val="24"/>
        </w:rPr>
        <w:t>,</w:t>
      </w:r>
      <w:r w:rsidR="000E46DE" w:rsidRPr="00A060A1">
        <w:rPr>
          <w:sz w:val="24"/>
          <w:szCs w:val="24"/>
          <w:lang w:val="bg-BG"/>
        </w:rPr>
        <w:t xml:space="preserve"> </w:t>
      </w:r>
      <w:r w:rsidR="00B51D53" w:rsidRPr="00A060A1">
        <w:rPr>
          <w:sz w:val="24"/>
          <w:szCs w:val="24"/>
          <w:lang w:val="bg-BG"/>
        </w:rPr>
        <w:t>Общински съвет Харманли</w:t>
      </w:r>
    </w:p>
    <w:p w:rsidR="00182420" w:rsidRPr="00A060A1" w:rsidRDefault="00182420" w:rsidP="00A55B22">
      <w:pPr>
        <w:suppressAutoHyphens w:val="0"/>
        <w:ind w:firstLine="709"/>
        <w:jc w:val="both"/>
        <w:rPr>
          <w:b/>
          <w:sz w:val="24"/>
          <w:szCs w:val="24"/>
          <w:u w:val="single"/>
        </w:rPr>
      </w:pPr>
    </w:p>
    <w:p w:rsidR="00182420" w:rsidRPr="00A060A1" w:rsidRDefault="00182420" w:rsidP="00B51D53">
      <w:pPr>
        <w:tabs>
          <w:tab w:val="left" w:pos="3805"/>
        </w:tabs>
        <w:suppressAutoHyphens w:val="0"/>
        <w:jc w:val="center"/>
        <w:rPr>
          <w:b/>
          <w:sz w:val="24"/>
          <w:szCs w:val="24"/>
          <w:lang w:val="bg-BG"/>
        </w:rPr>
      </w:pPr>
      <w:r w:rsidRPr="00A060A1">
        <w:rPr>
          <w:b/>
          <w:sz w:val="24"/>
          <w:szCs w:val="24"/>
          <w:lang w:val="bg-BG"/>
        </w:rPr>
        <w:t>РЕШИ</w:t>
      </w:r>
    </w:p>
    <w:p w:rsidR="00182420" w:rsidRPr="00B51D53" w:rsidRDefault="00182420" w:rsidP="00A55B22">
      <w:pPr>
        <w:suppressAutoHyphens w:val="0"/>
        <w:ind w:firstLine="709"/>
        <w:jc w:val="both"/>
        <w:rPr>
          <w:b/>
          <w:sz w:val="24"/>
          <w:szCs w:val="24"/>
          <w:highlight w:val="yellow"/>
          <w:u w:val="single"/>
        </w:rPr>
      </w:pPr>
    </w:p>
    <w:p w:rsidR="00182420" w:rsidRDefault="006A6EB9" w:rsidP="00A55B22">
      <w:pPr>
        <w:tabs>
          <w:tab w:val="left" w:pos="3665"/>
        </w:tabs>
        <w:suppressAutoHyphens w:val="0"/>
        <w:ind w:firstLine="709"/>
        <w:jc w:val="both"/>
        <w:rPr>
          <w:sz w:val="24"/>
          <w:szCs w:val="24"/>
          <w:lang w:val="bg-BG"/>
        </w:rPr>
      </w:pPr>
      <w:r w:rsidRPr="007F4D6D">
        <w:rPr>
          <w:sz w:val="24"/>
          <w:szCs w:val="24"/>
          <w:lang w:val="bg-BG"/>
        </w:rPr>
        <w:t xml:space="preserve">  да с</w:t>
      </w:r>
      <w:r w:rsidR="007F4D6D" w:rsidRPr="007F4D6D">
        <w:rPr>
          <w:sz w:val="24"/>
          <w:szCs w:val="24"/>
          <w:lang w:val="bg-BG"/>
        </w:rPr>
        <w:t>е</w:t>
      </w:r>
      <w:r w:rsidRPr="007F4D6D">
        <w:rPr>
          <w:sz w:val="24"/>
          <w:szCs w:val="24"/>
          <w:lang w:val="bg-BG"/>
        </w:rPr>
        <w:t xml:space="preserve"> </w:t>
      </w:r>
      <w:r w:rsidR="00A060A1">
        <w:rPr>
          <w:sz w:val="24"/>
          <w:szCs w:val="24"/>
          <w:lang w:val="bg-BG"/>
        </w:rPr>
        <w:t>избере</w:t>
      </w:r>
      <w:r w:rsidRPr="007F4D6D">
        <w:rPr>
          <w:sz w:val="24"/>
          <w:szCs w:val="24"/>
          <w:lang w:val="bg-BG"/>
        </w:rPr>
        <w:t xml:space="preserve"> </w:t>
      </w:r>
      <w:r w:rsidR="00A060A1">
        <w:rPr>
          <w:sz w:val="24"/>
          <w:szCs w:val="24"/>
          <w:lang w:val="bg-BG"/>
        </w:rPr>
        <w:t xml:space="preserve">3 членна </w:t>
      </w:r>
      <w:r w:rsidRPr="007F4D6D">
        <w:rPr>
          <w:sz w:val="24"/>
          <w:szCs w:val="24"/>
          <w:lang w:val="bg-BG"/>
        </w:rPr>
        <w:t xml:space="preserve">комисия, </w:t>
      </w:r>
      <w:r w:rsidR="007F4D6D" w:rsidRPr="007F4D6D">
        <w:rPr>
          <w:sz w:val="24"/>
          <w:szCs w:val="24"/>
          <w:lang w:val="bg-BG"/>
        </w:rPr>
        <w:t xml:space="preserve">по провеждането на </w:t>
      </w:r>
      <w:r w:rsidRPr="007F4D6D">
        <w:rPr>
          <w:sz w:val="24"/>
          <w:szCs w:val="24"/>
          <w:lang w:val="bg-BG"/>
        </w:rPr>
        <w:t>процедурата по тайното гласуване</w:t>
      </w:r>
      <w:r w:rsidR="007F4D6D" w:rsidRPr="007F4D6D">
        <w:rPr>
          <w:sz w:val="24"/>
          <w:szCs w:val="24"/>
          <w:lang w:val="bg-BG"/>
        </w:rPr>
        <w:t xml:space="preserve"> по т.3 и т.4 от дневния ред</w:t>
      </w:r>
      <w:r w:rsidR="00A060A1">
        <w:rPr>
          <w:sz w:val="24"/>
          <w:szCs w:val="24"/>
          <w:lang w:val="bg-BG"/>
        </w:rPr>
        <w:t xml:space="preserve"> в </w:t>
      </w:r>
      <w:r w:rsidR="00A01795">
        <w:rPr>
          <w:sz w:val="24"/>
          <w:szCs w:val="24"/>
          <w:lang w:val="bg-BG"/>
        </w:rPr>
        <w:t xml:space="preserve">следния </w:t>
      </w:r>
      <w:r w:rsidR="00A060A1">
        <w:rPr>
          <w:sz w:val="24"/>
          <w:szCs w:val="24"/>
          <w:lang w:val="bg-BG"/>
        </w:rPr>
        <w:t>състав:</w:t>
      </w:r>
    </w:p>
    <w:p w:rsidR="00A01795" w:rsidRDefault="00A01795" w:rsidP="00A55B22">
      <w:pPr>
        <w:tabs>
          <w:tab w:val="left" w:pos="3665"/>
        </w:tabs>
        <w:suppressAutoHyphens w:val="0"/>
        <w:ind w:firstLine="709"/>
        <w:jc w:val="both"/>
        <w:rPr>
          <w:sz w:val="24"/>
          <w:szCs w:val="24"/>
          <w:lang w:val="bg-BG"/>
        </w:rPr>
      </w:pPr>
    </w:p>
    <w:p w:rsidR="00A060A1" w:rsidRDefault="00A060A1" w:rsidP="00A55B22">
      <w:pPr>
        <w:tabs>
          <w:tab w:val="left" w:pos="3665"/>
        </w:tabs>
        <w:suppressAutoHyphens w:val="0"/>
        <w:ind w:firstLine="709"/>
        <w:jc w:val="both"/>
        <w:rPr>
          <w:sz w:val="24"/>
          <w:szCs w:val="24"/>
          <w:lang w:val="bg-BG"/>
        </w:rPr>
      </w:pPr>
      <w:r>
        <w:rPr>
          <w:sz w:val="24"/>
          <w:szCs w:val="24"/>
          <w:lang w:val="bg-BG"/>
        </w:rPr>
        <w:t>Председател:</w:t>
      </w:r>
      <w:r w:rsidRPr="00A060A1">
        <w:rPr>
          <w:sz w:val="24"/>
          <w:szCs w:val="24"/>
          <w:lang w:val="bg-BG"/>
        </w:rPr>
        <w:t xml:space="preserve"> </w:t>
      </w:r>
    </w:p>
    <w:p w:rsidR="00A060A1" w:rsidRDefault="00A060A1" w:rsidP="00A060A1">
      <w:pPr>
        <w:pStyle w:val="afa"/>
        <w:numPr>
          <w:ilvl w:val="0"/>
          <w:numId w:val="39"/>
        </w:numPr>
        <w:tabs>
          <w:tab w:val="left" w:pos="0"/>
        </w:tabs>
        <w:suppressAutoHyphens w:val="0"/>
        <w:ind w:left="0" w:firstLine="709"/>
        <w:jc w:val="both"/>
        <w:rPr>
          <w:sz w:val="24"/>
          <w:szCs w:val="24"/>
          <w:lang w:val="bg-BG"/>
        </w:rPr>
      </w:pPr>
      <w:r w:rsidRPr="00A060A1">
        <w:rPr>
          <w:sz w:val="24"/>
          <w:szCs w:val="24"/>
          <w:lang w:val="bg-BG"/>
        </w:rPr>
        <w:t>Любомир Андреев - общински съветник от ПП БСП и зам.председател на общински съвет Харманли;</w:t>
      </w:r>
    </w:p>
    <w:p w:rsidR="00A060A1" w:rsidRPr="00A060A1" w:rsidRDefault="00A060A1" w:rsidP="00A060A1">
      <w:pPr>
        <w:pStyle w:val="afa"/>
        <w:tabs>
          <w:tab w:val="left" w:pos="0"/>
        </w:tabs>
        <w:suppressAutoHyphens w:val="0"/>
        <w:ind w:left="709"/>
        <w:jc w:val="both"/>
        <w:rPr>
          <w:sz w:val="24"/>
          <w:szCs w:val="24"/>
          <w:lang w:val="bg-BG"/>
        </w:rPr>
      </w:pPr>
      <w:r>
        <w:rPr>
          <w:sz w:val="24"/>
          <w:szCs w:val="24"/>
          <w:lang w:val="bg-BG"/>
        </w:rPr>
        <w:t>Членове:</w:t>
      </w:r>
    </w:p>
    <w:p w:rsidR="00A060A1" w:rsidRPr="00A060A1" w:rsidRDefault="00A060A1" w:rsidP="00A060A1">
      <w:pPr>
        <w:pStyle w:val="afa"/>
        <w:numPr>
          <w:ilvl w:val="0"/>
          <w:numId w:val="40"/>
        </w:numPr>
        <w:tabs>
          <w:tab w:val="left" w:pos="0"/>
        </w:tabs>
        <w:suppressAutoHyphens w:val="0"/>
        <w:ind w:left="0" w:firstLine="709"/>
        <w:jc w:val="both"/>
        <w:rPr>
          <w:sz w:val="24"/>
          <w:szCs w:val="24"/>
        </w:rPr>
      </w:pPr>
      <w:r>
        <w:rPr>
          <w:sz w:val="24"/>
          <w:szCs w:val="24"/>
          <w:lang w:val="bg-BG"/>
        </w:rPr>
        <w:t>Сезгин Мустафа</w:t>
      </w:r>
      <w:r w:rsidRPr="00D1697A">
        <w:rPr>
          <w:sz w:val="24"/>
          <w:szCs w:val="24"/>
          <w:lang w:val="bg-BG"/>
        </w:rPr>
        <w:t xml:space="preserve"> </w:t>
      </w:r>
      <w:r>
        <w:rPr>
          <w:sz w:val="24"/>
          <w:szCs w:val="24"/>
          <w:lang w:val="bg-BG"/>
        </w:rPr>
        <w:t>- общински съветник от ДПС и зам.председател на общински съвет Харманли.</w:t>
      </w:r>
    </w:p>
    <w:p w:rsidR="00A060A1" w:rsidRPr="00A060A1" w:rsidRDefault="00A060A1" w:rsidP="00A060A1">
      <w:pPr>
        <w:pStyle w:val="afa"/>
        <w:numPr>
          <w:ilvl w:val="0"/>
          <w:numId w:val="40"/>
        </w:numPr>
        <w:tabs>
          <w:tab w:val="left" w:pos="0"/>
        </w:tabs>
        <w:suppressAutoHyphens w:val="0"/>
        <w:ind w:left="0" w:firstLine="709"/>
        <w:jc w:val="both"/>
        <w:rPr>
          <w:sz w:val="24"/>
          <w:szCs w:val="24"/>
        </w:rPr>
      </w:pPr>
      <w:r>
        <w:rPr>
          <w:sz w:val="24"/>
          <w:szCs w:val="24"/>
          <w:lang w:val="bg-BG"/>
        </w:rPr>
        <w:t>Галя Братанова - общински съветник от ПП ГЕРБ.</w:t>
      </w:r>
    </w:p>
    <w:p w:rsidR="00A060A1" w:rsidRDefault="00A01795" w:rsidP="00A060A1">
      <w:pPr>
        <w:tabs>
          <w:tab w:val="left" w:pos="0"/>
        </w:tabs>
        <w:suppressAutoHyphens w:val="0"/>
        <w:jc w:val="both"/>
        <w:rPr>
          <w:sz w:val="24"/>
          <w:szCs w:val="24"/>
        </w:rPr>
      </w:pPr>
      <w:r>
        <w:rPr>
          <w:sz w:val="24"/>
          <w:szCs w:val="24"/>
        </w:rPr>
        <w:tab/>
      </w:r>
    </w:p>
    <w:p w:rsidR="00A01795" w:rsidRDefault="00A01795" w:rsidP="00A060A1">
      <w:pPr>
        <w:tabs>
          <w:tab w:val="left" w:pos="0"/>
        </w:tabs>
        <w:suppressAutoHyphens w:val="0"/>
        <w:jc w:val="both"/>
        <w:rPr>
          <w:sz w:val="24"/>
          <w:szCs w:val="24"/>
        </w:rPr>
      </w:pPr>
    </w:p>
    <w:p w:rsidR="00A01795" w:rsidRDefault="00A01795" w:rsidP="00A55B22">
      <w:pPr>
        <w:suppressAutoHyphens w:val="0"/>
        <w:ind w:firstLine="709"/>
        <w:jc w:val="both"/>
        <w:rPr>
          <w:sz w:val="24"/>
          <w:szCs w:val="24"/>
        </w:rPr>
      </w:pPr>
    </w:p>
    <w:p w:rsidR="00417709" w:rsidRPr="00EC37F3" w:rsidRDefault="00A01795" w:rsidP="00A55B22">
      <w:pPr>
        <w:suppressAutoHyphens w:val="0"/>
        <w:ind w:firstLine="709"/>
        <w:jc w:val="both"/>
        <w:rPr>
          <w:b/>
          <w:sz w:val="24"/>
          <w:szCs w:val="24"/>
        </w:rPr>
      </w:pPr>
      <w:r w:rsidRPr="00EC37F3">
        <w:rPr>
          <w:b/>
          <w:sz w:val="24"/>
          <w:szCs w:val="24"/>
          <w:lang w:val="bg-BG"/>
        </w:rPr>
        <w:t>ВЪВ ВРЪЗКА С ВЗЕМАНЕТО НА РЕШЕНИЕ ПО т.3 ОТ ДНЕВНИЯ РЕД СТАНОВИЩА ПРЕДСТАВИХА</w:t>
      </w:r>
      <w:r w:rsidR="00417709" w:rsidRPr="00EC37F3">
        <w:rPr>
          <w:b/>
          <w:sz w:val="24"/>
          <w:szCs w:val="24"/>
        </w:rPr>
        <w:t>:</w:t>
      </w:r>
    </w:p>
    <w:p w:rsidR="00C62C91" w:rsidRPr="00985A2D" w:rsidRDefault="00C62C91" w:rsidP="00985A2D">
      <w:pPr>
        <w:pStyle w:val="afa"/>
        <w:numPr>
          <w:ilvl w:val="0"/>
          <w:numId w:val="43"/>
        </w:numPr>
        <w:suppressAutoHyphens w:val="0"/>
        <w:jc w:val="both"/>
        <w:rPr>
          <w:sz w:val="24"/>
          <w:szCs w:val="24"/>
          <w:lang w:val="bg-BG" w:eastAsia="sr-Cyrl-CS"/>
        </w:rPr>
      </w:pPr>
      <w:r w:rsidRPr="00985A2D">
        <w:rPr>
          <w:sz w:val="24"/>
          <w:szCs w:val="24"/>
          <w:lang w:val="bg-BG" w:eastAsia="sr-Cyrl-CS"/>
        </w:rPr>
        <w:t>Стефка Здравкова – становище на ПК по законността и нормативните актове;</w:t>
      </w:r>
    </w:p>
    <w:p w:rsidR="00385C54" w:rsidRPr="00985A2D" w:rsidRDefault="00C62C91" w:rsidP="00985A2D">
      <w:pPr>
        <w:pStyle w:val="afa"/>
        <w:numPr>
          <w:ilvl w:val="0"/>
          <w:numId w:val="43"/>
        </w:numPr>
        <w:jc w:val="both"/>
        <w:rPr>
          <w:color w:val="000000" w:themeColor="text1"/>
          <w:sz w:val="24"/>
          <w:szCs w:val="24"/>
        </w:rPr>
      </w:pPr>
      <w:r w:rsidRPr="00985A2D">
        <w:rPr>
          <w:color w:val="000000" w:themeColor="text1"/>
          <w:sz w:val="24"/>
          <w:szCs w:val="24"/>
          <w:lang w:val="bg-BG"/>
        </w:rPr>
        <w:t>Диляна Комитова</w:t>
      </w:r>
      <w:r w:rsidRPr="00985A2D">
        <w:rPr>
          <w:color w:val="000000" w:themeColor="text1"/>
          <w:sz w:val="24"/>
          <w:szCs w:val="24"/>
        </w:rPr>
        <w:t xml:space="preserve">– становище на </w:t>
      </w:r>
      <w:r w:rsidRPr="00985A2D">
        <w:rPr>
          <w:color w:val="000000" w:themeColor="text1"/>
          <w:sz w:val="24"/>
          <w:szCs w:val="24"/>
          <w:lang w:val="bg-BG"/>
        </w:rPr>
        <w:t>ПК по просвета и култура</w:t>
      </w:r>
      <w:r w:rsidRPr="00985A2D">
        <w:rPr>
          <w:color w:val="000000" w:themeColor="text1"/>
          <w:sz w:val="24"/>
          <w:szCs w:val="24"/>
        </w:rPr>
        <w:t>;</w:t>
      </w:r>
    </w:p>
    <w:p w:rsidR="00C62C91" w:rsidRPr="00985A2D" w:rsidRDefault="000B04F8" w:rsidP="00985A2D">
      <w:pPr>
        <w:pStyle w:val="afa"/>
        <w:numPr>
          <w:ilvl w:val="0"/>
          <w:numId w:val="43"/>
        </w:numPr>
        <w:jc w:val="both"/>
        <w:rPr>
          <w:color w:val="000000" w:themeColor="text1"/>
          <w:sz w:val="24"/>
          <w:szCs w:val="24"/>
          <w:lang w:val="bg-BG"/>
        </w:rPr>
      </w:pPr>
      <w:r w:rsidRPr="00985A2D">
        <w:rPr>
          <w:color w:val="000000" w:themeColor="text1"/>
          <w:sz w:val="24"/>
          <w:szCs w:val="24"/>
          <w:lang w:val="bg-BG"/>
        </w:rPr>
        <w:t xml:space="preserve">Галя Братанова-становище на ПК по здравеопазване и социални дейности; </w:t>
      </w:r>
    </w:p>
    <w:p w:rsidR="00244DD2" w:rsidRPr="00A55B22" w:rsidRDefault="00244DD2" w:rsidP="00A55B22">
      <w:pPr>
        <w:ind w:firstLine="709"/>
        <w:jc w:val="both"/>
        <w:rPr>
          <w:sz w:val="24"/>
          <w:szCs w:val="24"/>
        </w:rPr>
      </w:pPr>
      <w:r w:rsidRPr="00A55B22">
        <w:rPr>
          <w:sz w:val="24"/>
          <w:szCs w:val="24"/>
        </w:rPr>
        <w:t xml:space="preserve">           </w:t>
      </w:r>
    </w:p>
    <w:p w:rsidR="00A01795" w:rsidRDefault="00385C54" w:rsidP="00A55B22">
      <w:pPr>
        <w:ind w:firstLine="709"/>
        <w:jc w:val="both"/>
        <w:rPr>
          <w:color w:val="000000" w:themeColor="text1"/>
          <w:sz w:val="24"/>
          <w:szCs w:val="24"/>
          <w:lang w:val="bg-BG" w:eastAsia="bg-BG"/>
        </w:rPr>
      </w:pPr>
      <w:r w:rsidRPr="00A55B22">
        <w:rPr>
          <w:color w:val="000000" w:themeColor="text1"/>
          <w:sz w:val="24"/>
          <w:szCs w:val="24"/>
          <w:lang w:val="bg-BG"/>
        </w:rPr>
        <w:t xml:space="preserve">Пристъпи се към </w:t>
      </w:r>
      <w:r w:rsidR="00A01795">
        <w:rPr>
          <w:color w:val="000000" w:themeColor="text1"/>
          <w:sz w:val="24"/>
          <w:szCs w:val="24"/>
          <w:lang w:val="bg-BG"/>
        </w:rPr>
        <w:t>тайно</w:t>
      </w:r>
      <w:r w:rsidR="00A01795">
        <w:rPr>
          <w:color w:val="000000" w:themeColor="text1"/>
          <w:sz w:val="24"/>
          <w:szCs w:val="24"/>
          <w:lang w:val="bg-BG" w:eastAsia="bg-BG"/>
        </w:rPr>
        <w:t xml:space="preserve"> гласуване на предложението по т.3 от дневния ред</w:t>
      </w:r>
      <w:r w:rsidRPr="00A55B22">
        <w:rPr>
          <w:color w:val="000000" w:themeColor="text1"/>
          <w:sz w:val="24"/>
          <w:szCs w:val="24"/>
          <w:lang w:val="bg-BG" w:eastAsia="bg-BG"/>
        </w:rPr>
        <w:t>.</w:t>
      </w:r>
      <w:r w:rsidR="000208AA" w:rsidRPr="00A55B22">
        <w:rPr>
          <w:color w:val="000000" w:themeColor="text1"/>
          <w:sz w:val="24"/>
          <w:szCs w:val="24"/>
          <w:lang w:val="bg-BG" w:eastAsia="bg-BG"/>
        </w:rPr>
        <w:t xml:space="preserve"> </w:t>
      </w:r>
    </w:p>
    <w:p w:rsidR="000208AA" w:rsidRPr="00A55B22" w:rsidRDefault="00A01795" w:rsidP="00A55B22">
      <w:pPr>
        <w:ind w:firstLine="709"/>
        <w:jc w:val="both"/>
        <w:rPr>
          <w:color w:val="000000" w:themeColor="text1"/>
          <w:sz w:val="24"/>
          <w:szCs w:val="24"/>
          <w:lang w:val="bg-BG" w:eastAsia="bg-BG"/>
        </w:rPr>
      </w:pPr>
      <w:r>
        <w:rPr>
          <w:color w:val="000000" w:themeColor="text1"/>
          <w:sz w:val="24"/>
          <w:szCs w:val="24"/>
          <w:lang w:val="bg-BG" w:eastAsia="bg-BG"/>
        </w:rPr>
        <w:t>Комисията по провеждане на тайното гласуване, съгласно решение № 117 от днешното заседание след изчитане на имената, предостави на всеки от присъстващите общински съветници празна бюлетина, която след попълването се поставяше</w:t>
      </w:r>
      <w:r w:rsidR="00EC37F3">
        <w:rPr>
          <w:color w:val="000000" w:themeColor="text1"/>
          <w:sz w:val="24"/>
          <w:szCs w:val="24"/>
          <w:lang w:val="bg-BG" w:eastAsia="bg-BG"/>
        </w:rPr>
        <w:t xml:space="preserve"> сгъната в прозрачна кутия</w:t>
      </w:r>
      <w:r>
        <w:rPr>
          <w:color w:val="000000" w:themeColor="text1"/>
          <w:sz w:val="24"/>
          <w:szCs w:val="24"/>
          <w:lang w:val="bg-BG" w:eastAsia="bg-BG"/>
        </w:rPr>
        <w:t>.</w:t>
      </w:r>
      <w:r w:rsidR="00EC37F3">
        <w:rPr>
          <w:color w:val="000000" w:themeColor="text1"/>
          <w:sz w:val="24"/>
          <w:szCs w:val="24"/>
          <w:lang w:val="bg-BG" w:eastAsia="bg-BG"/>
        </w:rPr>
        <w:t xml:space="preserve"> След приключване на гласуването, комисията описа резултатите посочени в намерените в урната бюлетини и обяви следния резултата от гласуването</w:t>
      </w:r>
      <w:r w:rsidR="000208AA" w:rsidRPr="00A55B22">
        <w:rPr>
          <w:color w:val="000000" w:themeColor="text1"/>
          <w:sz w:val="24"/>
          <w:szCs w:val="24"/>
          <w:lang w:val="bg-BG" w:eastAsia="bg-BG"/>
        </w:rPr>
        <w:t>:</w:t>
      </w:r>
    </w:p>
    <w:p w:rsidR="00417709" w:rsidRPr="00A55B22" w:rsidRDefault="00417709" w:rsidP="00A55B22">
      <w:pPr>
        <w:ind w:firstLine="709"/>
        <w:jc w:val="both"/>
        <w:rPr>
          <w:color w:val="000000" w:themeColor="text1"/>
          <w:sz w:val="24"/>
          <w:szCs w:val="24"/>
          <w:lang w:val="ru-RU"/>
        </w:rPr>
      </w:pPr>
      <w:r w:rsidRPr="00A55B22">
        <w:rPr>
          <w:b/>
          <w:color w:val="000000" w:themeColor="text1"/>
          <w:sz w:val="24"/>
          <w:szCs w:val="24"/>
          <w:u w:val="single"/>
          <w:lang w:val="bg-BG"/>
        </w:rPr>
        <w:t xml:space="preserve">Присъствали </w:t>
      </w:r>
      <w:r w:rsidR="003E07FE" w:rsidRPr="00A55B22">
        <w:rPr>
          <w:b/>
          <w:color w:val="000000" w:themeColor="text1"/>
          <w:sz w:val="24"/>
          <w:szCs w:val="24"/>
          <w:u w:val="single"/>
        </w:rPr>
        <w:t>20</w:t>
      </w:r>
      <w:r w:rsidRPr="00A55B22">
        <w:rPr>
          <w:color w:val="000000" w:themeColor="text1"/>
          <w:sz w:val="24"/>
          <w:szCs w:val="24"/>
          <w:lang w:val="bg-BG"/>
        </w:rPr>
        <w:t>:</w:t>
      </w:r>
    </w:p>
    <w:p w:rsidR="000D40C9" w:rsidRPr="00A55B22" w:rsidRDefault="003E07FE" w:rsidP="00A55B22">
      <w:pPr>
        <w:suppressAutoHyphens w:val="0"/>
        <w:ind w:firstLine="709"/>
        <w:jc w:val="both"/>
        <w:rPr>
          <w:color w:val="000000" w:themeColor="text1"/>
          <w:sz w:val="24"/>
          <w:szCs w:val="24"/>
          <w:lang w:val="bg-BG"/>
        </w:rPr>
      </w:pPr>
      <w:r w:rsidRPr="00A55B22">
        <w:rPr>
          <w:color w:val="000000" w:themeColor="text1"/>
          <w:sz w:val="24"/>
          <w:szCs w:val="24"/>
          <w:lang w:val="bg-BG"/>
        </w:rPr>
        <w:t>Гласували 20</w:t>
      </w:r>
      <w:r w:rsidR="00417709" w:rsidRPr="00A55B22">
        <w:rPr>
          <w:color w:val="000000" w:themeColor="text1"/>
          <w:sz w:val="24"/>
          <w:szCs w:val="24"/>
          <w:lang w:val="bg-BG"/>
        </w:rPr>
        <w:t xml:space="preserve">: “за” – </w:t>
      </w:r>
      <w:r w:rsidRPr="00A55B22">
        <w:rPr>
          <w:color w:val="000000" w:themeColor="text1"/>
          <w:sz w:val="24"/>
          <w:szCs w:val="24"/>
          <w:lang w:val="bg-BG"/>
        </w:rPr>
        <w:t>20</w:t>
      </w:r>
      <w:r w:rsidR="00417709" w:rsidRPr="00A55B22">
        <w:rPr>
          <w:color w:val="000000" w:themeColor="text1"/>
          <w:sz w:val="24"/>
          <w:szCs w:val="24"/>
          <w:lang w:val="bg-BG"/>
        </w:rPr>
        <w:t>,</w:t>
      </w:r>
      <w:r w:rsidRPr="00A55B22">
        <w:rPr>
          <w:color w:val="000000" w:themeColor="text1"/>
          <w:sz w:val="24"/>
          <w:szCs w:val="24"/>
          <w:lang w:val="bg-BG"/>
        </w:rPr>
        <w:t xml:space="preserve"> “против” – 0</w:t>
      </w:r>
      <w:r w:rsidR="00AC50CF" w:rsidRPr="00A55B22">
        <w:rPr>
          <w:color w:val="000000" w:themeColor="text1"/>
          <w:sz w:val="24"/>
          <w:szCs w:val="24"/>
          <w:lang w:val="bg-BG"/>
        </w:rPr>
        <w:t>, “въздържали се” – 0</w:t>
      </w:r>
      <w:r w:rsidR="00417709" w:rsidRPr="00A55B22">
        <w:rPr>
          <w:color w:val="000000" w:themeColor="text1"/>
          <w:sz w:val="24"/>
          <w:szCs w:val="24"/>
        </w:rPr>
        <w:t xml:space="preserve"> </w:t>
      </w:r>
      <w:r w:rsidR="00417709" w:rsidRPr="00A55B22">
        <w:rPr>
          <w:color w:val="000000" w:themeColor="text1"/>
          <w:sz w:val="24"/>
          <w:szCs w:val="24"/>
          <w:lang w:val="bg-BG"/>
        </w:rPr>
        <w:t>от общ брой общинск</w:t>
      </w:r>
      <w:r w:rsidR="00F66BF1">
        <w:rPr>
          <w:color w:val="000000" w:themeColor="text1"/>
          <w:sz w:val="24"/>
          <w:szCs w:val="24"/>
          <w:lang w:val="bg-BG"/>
        </w:rPr>
        <w:t xml:space="preserve">и съветници, Общински съвет </w:t>
      </w:r>
      <w:r w:rsidR="00417709" w:rsidRPr="00A55B22">
        <w:rPr>
          <w:color w:val="000000" w:themeColor="text1"/>
          <w:sz w:val="24"/>
          <w:szCs w:val="24"/>
          <w:lang w:val="bg-BG"/>
        </w:rPr>
        <w:t>Харманли прие следното</w:t>
      </w:r>
    </w:p>
    <w:p w:rsidR="00C95039" w:rsidRPr="00A55B22" w:rsidRDefault="00C95039" w:rsidP="00A55B22">
      <w:pPr>
        <w:suppressAutoHyphens w:val="0"/>
        <w:ind w:firstLine="709"/>
        <w:jc w:val="both"/>
        <w:rPr>
          <w:color w:val="000000" w:themeColor="text1"/>
          <w:sz w:val="24"/>
          <w:szCs w:val="24"/>
        </w:rPr>
      </w:pPr>
    </w:p>
    <w:p w:rsidR="000D40C9" w:rsidRPr="00A55B22" w:rsidRDefault="000D40C9" w:rsidP="00F66BF1">
      <w:pPr>
        <w:jc w:val="center"/>
        <w:rPr>
          <w:rFonts w:eastAsia="Arial"/>
          <w:b/>
          <w:color w:val="000000" w:themeColor="text1"/>
          <w:sz w:val="24"/>
          <w:szCs w:val="24"/>
          <w:lang w:val="bg-BG"/>
        </w:rPr>
      </w:pPr>
      <w:r w:rsidRPr="00A55B22">
        <w:rPr>
          <w:b/>
          <w:color w:val="000000" w:themeColor="text1"/>
          <w:sz w:val="24"/>
          <w:szCs w:val="24"/>
          <w:lang w:val="bg-BG"/>
        </w:rPr>
        <w:t>РЕШЕНИЕ:</w:t>
      </w:r>
    </w:p>
    <w:p w:rsidR="000D40C9" w:rsidRPr="00A55B22" w:rsidRDefault="000D40C9" w:rsidP="00F66BF1">
      <w:pPr>
        <w:jc w:val="center"/>
        <w:rPr>
          <w:color w:val="000000" w:themeColor="text1"/>
          <w:sz w:val="24"/>
          <w:szCs w:val="24"/>
        </w:rPr>
      </w:pPr>
      <w:r w:rsidRPr="00A55B22">
        <w:rPr>
          <w:rFonts w:eastAsia="Arial"/>
          <w:b/>
          <w:color w:val="000000" w:themeColor="text1"/>
          <w:sz w:val="24"/>
          <w:szCs w:val="24"/>
          <w:lang w:val="bg-BG"/>
        </w:rPr>
        <w:t xml:space="preserve">№ </w:t>
      </w:r>
      <w:r w:rsidR="003E07FE" w:rsidRPr="00A55B22">
        <w:rPr>
          <w:b/>
          <w:color w:val="000000" w:themeColor="text1"/>
          <w:sz w:val="24"/>
          <w:szCs w:val="24"/>
          <w:lang w:val="bg-BG"/>
        </w:rPr>
        <w:t>118</w:t>
      </w:r>
    </w:p>
    <w:p w:rsidR="00195B58" w:rsidRDefault="00590B5B" w:rsidP="00A55B22">
      <w:pPr>
        <w:ind w:firstLine="709"/>
        <w:jc w:val="both"/>
        <w:rPr>
          <w:sz w:val="24"/>
          <w:szCs w:val="24"/>
        </w:rPr>
      </w:pPr>
      <w:r w:rsidRPr="00A55B22">
        <w:rPr>
          <w:sz w:val="24"/>
          <w:szCs w:val="24"/>
        </w:rPr>
        <w:t>на основание чл.34, ал.1, т.2 от Наредба №23 на О</w:t>
      </w:r>
      <w:r w:rsidR="00F66BF1">
        <w:rPr>
          <w:sz w:val="24"/>
          <w:szCs w:val="24"/>
        </w:rPr>
        <w:t>бщински съвет Харманли</w:t>
      </w:r>
    </w:p>
    <w:p w:rsidR="00F66BF1" w:rsidRPr="00A55B22" w:rsidRDefault="00F66BF1" w:rsidP="00A55B22">
      <w:pPr>
        <w:ind w:firstLine="709"/>
        <w:jc w:val="both"/>
        <w:rPr>
          <w:b/>
          <w:sz w:val="24"/>
          <w:szCs w:val="24"/>
          <w:lang w:val="bg-BG"/>
        </w:rPr>
      </w:pPr>
    </w:p>
    <w:p w:rsidR="000D40C9" w:rsidRDefault="00655F59" w:rsidP="00A55B22">
      <w:pPr>
        <w:ind w:firstLine="709"/>
        <w:jc w:val="both"/>
        <w:rPr>
          <w:b/>
          <w:sz w:val="24"/>
          <w:szCs w:val="24"/>
          <w:lang w:val="bg-BG"/>
        </w:rPr>
      </w:pPr>
      <w:r w:rsidRPr="00A55B22">
        <w:rPr>
          <w:b/>
          <w:sz w:val="24"/>
          <w:szCs w:val="24"/>
          <w:lang w:val="bg-BG"/>
        </w:rPr>
        <w:t xml:space="preserve">                                  </w:t>
      </w:r>
      <w:r w:rsidR="00B641C2" w:rsidRPr="00A55B22">
        <w:rPr>
          <w:b/>
          <w:sz w:val="24"/>
          <w:szCs w:val="24"/>
          <w:lang w:val="bg-BG"/>
        </w:rPr>
        <w:t xml:space="preserve">                        </w:t>
      </w:r>
      <w:r w:rsidRPr="00A55B22">
        <w:rPr>
          <w:b/>
          <w:sz w:val="24"/>
          <w:szCs w:val="24"/>
        </w:rPr>
        <w:t>РЕШ</w:t>
      </w:r>
      <w:r w:rsidRPr="00A55B22">
        <w:rPr>
          <w:b/>
          <w:sz w:val="24"/>
          <w:szCs w:val="24"/>
          <w:lang w:val="bg-BG"/>
        </w:rPr>
        <w:t>И:</w:t>
      </w:r>
    </w:p>
    <w:p w:rsidR="00F66BF1" w:rsidRPr="00A55B22" w:rsidRDefault="00F66BF1" w:rsidP="00A55B22">
      <w:pPr>
        <w:ind w:firstLine="709"/>
        <w:jc w:val="both"/>
        <w:rPr>
          <w:b/>
          <w:sz w:val="24"/>
          <w:szCs w:val="24"/>
          <w:lang w:val="bg-BG"/>
        </w:rPr>
      </w:pPr>
    </w:p>
    <w:p w:rsidR="00590B5B" w:rsidRPr="003B73B1" w:rsidRDefault="00590B5B" w:rsidP="00F66BF1">
      <w:pPr>
        <w:ind w:firstLine="709"/>
        <w:jc w:val="both"/>
        <w:rPr>
          <w:sz w:val="24"/>
          <w:szCs w:val="24"/>
          <w:lang w:val="bg-BG"/>
        </w:rPr>
      </w:pPr>
      <w:r w:rsidRPr="00A55B22">
        <w:rPr>
          <w:sz w:val="24"/>
          <w:szCs w:val="24"/>
        </w:rPr>
        <w:lastRenderedPageBreak/>
        <w:t xml:space="preserve">за </w:t>
      </w:r>
      <w:r w:rsidR="00350146" w:rsidRPr="00A55B22">
        <w:rPr>
          <w:sz w:val="24"/>
          <w:szCs w:val="24"/>
          <w:lang w:val="bg-BG"/>
        </w:rPr>
        <w:t>принос в сферата на здравеопазването</w:t>
      </w:r>
      <w:r w:rsidR="00350146" w:rsidRPr="00A55B22">
        <w:rPr>
          <w:sz w:val="24"/>
          <w:szCs w:val="24"/>
        </w:rPr>
        <w:t xml:space="preserve"> в</w:t>
      </w:r>
      <w:r w:rsidRPr="00A55B22">
        <w:rPr>
          <w:sz w:val="24"/>
          <w:szCs w:val="24"/>
        </w:rPr>
        <w:t xml:space="preserve"> община Харманли</w:t>
      </w:r>
      <w:r w:rsidR="00350146" w:rsidRPr="00A55B22">
        <w:rPr>
          <w:sz w:val="24"/>
          <w:szCs w:val="24"/>
          <w:lang w:val="bg-BG"/>
        </w:rPr>
        <w:t xml:space="preserve"> и общината,</w:t>
      </w:r>
      <w:r w:rsidRPr="00A55B22">
        <w:rPr>
          <w:sz w:val="24"/>
          <w:szCs w:val="24"/>
        </w:rPr>
        <w:t xml:space="preserve"> Общински съвет Харманли, да удостои със званието „ПОЧЕТЕН ГРАЖДАНИН НА ХАРМАНЛИ“ - </w:t>
      </w:r>
      <w:r w:rsidR="003B73B1">
        <w:rPr>
          <w:sz w:val="24"/>
          <w:szCs w:val="24"/>
        </w:rPr>
        <w:t>доктор ЗЛАТКА ГЕОРГИЕВА ЧАНКОВА</w:t>
      </w:r>
      <w:r w:rsidR="003B73B1">
        <w:rPr>
          <w:sz w:val="24"/>
          <w:szCs w:val="24"/>
          <w:lang w:val="bg-BG"/>
        </w:rPr>
        <w:t>.</w:t>
      </w:r>
    </w:p>
    <w:p w:rsidR="00590B5B" w:rsidRDefault="00590B5B" w:rsidP="003B73B1">
      <w:pPr>
        <w:suppressAutoHyphens w:val="0"/>
        <w:jc w:val="both"/>
        <w:rPr>
          <w:b/>
          <w:sz w:val="24"/>
          <w:szCs w:val="24"/>
          <w:lang w:val="bg-BG" w:eastAsia="bg-BG"/>
        </w:rPr>
      </w:pPr>
    </w:p>
    <w:p w:rsidR="00EC37F3" w:rsidRDefault="00EC37F3" w:rsidP="003B73B1">
      <w:pPr>
        <w:suppressAutoHyphens w:val="0"/>
        <w:jc w:val="both"/>
        <w:rPr>
          <w:b/>
          <w:sz w:val="24"/>
          <w:szCs w:val="24"/>
          <w:lang w:val="bg-BG" w:eastAsia="bg-BG"/>
        </w:rPr>
      </w:pPr>
    </w:p>
    <w:p w:rsidR="00EC37F3" w:rsidRPr="00A55B22" w:rsidRDefault="00EC37F3" w:rsidP="003B73B1">
      <w:pPr>
        <w:suppressAutoHyphens w:val="0"/>
        <w:jc w:val="both"/>
        <w:rPr>
          <w:b/>
          <w:sz w:val="24"/>
          <w:szCs w:val="24"/>
          <w:lang w:val="bg-BG" w:eastAsia="bg-BG"/>
        </w:rPr>
      </w:pPr>
    </w:p>
    <w:p w:rsidR="00B03FD1" w:rsidRPr="00A55B22" w:rsidRDefault="00BB105D" w:rsidP="00A55B22">
      <w:pPr>
        <w:spacing w:line="276" w:lineRule="auto"/>
        <w:ind w:firstLine="709"/>
        <w:jc w:val="both"/>
        <w:rPr>
          <w:sz w:val="24"/>
          <w:szCs w:val="24"/>
          <w:lang w:val="bg-BG"/>
        </w:rPr>
      </w:pPr>
      <w:r w:rsidRPr="00A55B22">
        <w:rPr>
          <w:b/>
          <w:sz w:val="24"/>
          <w:szCs w:val="24"/>
          <w:u w:val="single"/>
          <w:lang w:val="bg-BG"/>
        </w:rPr>
        <w:t>ТОЧКА ЧЕТВЪРТА ОТ ДНЕВНИЯ РЕД:</w:t>
      </w:r>
      <w:r w:rsidRPr="00A55B22">
        <w:rPr>
          <w:sz w:val="24"/>
          <w:szCs w:val="24"/>
          <w:lang w:val="bg-BG"/>
        </w:rPr>
        <w:t xml:space="preserve"> </w:t>
      </w:r>
    </w:p>
    <w:p w:rsidR="00B03FD1" w:rsidRPr="00A55B22" w:rsidRDefault="00B03FD1" w:rsidP="00A55B22">
      <w:pPr>
        <w:spacing w:line="276" w:lineRule="auto"/>
        <w:ind w:firstLine="709"/>
        <w:jc w:val="both"/>
        <w:rPr>
          <w:color w:val="000000"/>
          <w:sz w:val="24"/>
          <w:szCs w:val="24"/>
          <w:lang w:eastAsia="bg-BG"/>
        </w:rPr>
      </w:pPr>
      <w:r w:rsidRPr="00A55B22">
        <w:rPr>
          <w:color w:val="000000"/>
          <w:sz w:val="24"/>
          <w:szCs w:val="24"/>
          <w:lang w:eastAsia="bg-BG"/>
        </w:rPr>
        <w:t>Предложение от Мария Иванова Киркова - кмет на Община Харманли, относно присъждане на званието „Почетен гражданин“ на Димитър Шаламанов.</w:t>
      </w:r>
    </w:p>
    <w:p w:rsidR="00B03FD1" w:rsidRPr="00A55B22" w:rsidRDefault="00B03FD1" w:rsidP="00A55B22">
      <w:pPr>
        <w:ind w:firstLine="709"/>
        <w:jc w:val="both"/>
        <w:rPr>
          <w:b/>
          <w:sz w:val="24"/>
          <w:szCs w:val="24"/>
          <w:lang w:val="bg-BG"/>
        </w:rPr>
      </w:pPr>
    </w:p>
    <w:p w:rsidR="00660452" w:rsidRPr="00EC37F3" w:rsidRDefault="00EC37F3" w:rsidP="00A55B22">
      <w:pPr>
        <w:suppressAutoHyphens w:val="0"/>
        <w:ind w:firstLine="709"/>
        <w:jc w:val="both"/>
        <w:rPr>
          <w:b/>
          <w:sz w:val="24"/>
          <w:szCs w:val="24"/>
        </w:rPr>
      </w:pPr>
      <w:r w:rsidRPr="00EC37F3">
        <w:rPr>
          <w:b/>
          <w:sz w:val="24"/>
          <w:szCs w:val="24"/>
          <w:lang w:val="bg-BG"/>
        </w:rPr>
        <w:t>ВЪВ ВРЪЗКА С ВЗЕМАНЕТО НА РЕШЕНИЕ ПО т.3 ОТ ДНЕВНИЯ РЕД СТАНОВИЩА ПРЕДСТАВИХА</w:t>
      </w:r>
      <w:r w:rsidR="00372825" w:rsidRPr="00EC37F3">
        <w:rPr>
          <w:b/>
          <w:sz w:val="24"/>
          <w:szCs w:val="24"/>
        </w:rPr>
        <w:t xml:space="preserve"> </w:t>
      </w:r>
    </w:p>
    <w:p w:rsidR="00985A2D" w:rsidRDefault="00B03FD1" w:rsidP="00985A2D">
      <w:pPr>
        <w:pStyle w:val="afa"/>
        <w:numPr>
          <w:ilvl w:val="0"/>
          <w:numId w:val="42"/>
        </w:numPr>
        <w:suppressAutoHyphens w:val="0"/>
        <w:jc w:val="both"/>
        <w:rPr>
          <w:sz w:val="24"/>
          <w:szCs w:val="24"/>
          <w:lang w:val="bg-BG" w:eastAsia="sr-Cyrl-CS"/>
        </w:rPr>
      </w:pPr>
      <w:r w:rsidRPr="00985A2D">
        <w:rPr>
          <w:sz w:val="24"/>
          <w:szCs w:val="24"/>
          <w:lang w:val="bg-BG" w:eastAsia="sr-Cyrl-CS"/>
        </w:rPr>
        <w:t>Стефка Здравкова – становище на ПК по законността и нормативните актове;</w:t>
      </w:r>
    </w:p>
    <w:p w:rsidR="00985A2D" w:rsidRPr="00985A2D" w:rsidRDefault="00B03FD1" w:rsidP="00985A2D">
      <w:pPr>
        <w:pStyle w:val="afa"/>
        <w:numPr>
          <w:ilvl w:val="0"/>
          <w:numId w:val="42"/>
        </w:numPr>
        <w:suppressAutoHyphens w:val="0"/>
        <w:jc w:val="both"/>
        <w:rPr>
          <w:sz w:val="24"/>
          <w:szCs w:val="24"/>
          <w:lang w:val="bg-BG" w:eastAsia="sr-Cyrl-CS"/>
        </w:rPr>
      </w:pPr>
      <w:r w:rsidRPr="00985A2D">
        <w:rPr>
          <w:color w:val="000000" w:themeColor="text1"/>
          <w:sz w:val="24"/>
          <w:szCs w:val="24"/>
          <w:lang w:val="bg-BG"/>
        </w:rPr>
        <w:t>Диляна Комитова</w:t>
      </w:r>
      <w:r w:rsidRPr="00985A2D">
        <w:rPr>
          <w:color w:val="000000" w:themeColor="text1"/>
          <w:sz w:val="24"/>
          <w:szCs w:val="24"/>
        </w:rPr>
        <w:t xml:space="preserve">– становище на </w:t>
      </w:r>
      <w:r w:rsidRPr="00985A2D">
        <w:rPr>
          <w:color w:val="000000" w:themeColor="text1"/>
          <w:sz w:val="24"/>
          <w:szCs w:val="24"/>
          <w:lang w:val="bg-BG"/>
        </w:rPr>
        <w:t>ПК по просвета и култура</w:t>
      </w:r>
      <w:r w:rsidRPr="00985A2D">
        <w:rPr>
          <w:color w:val="000000" w:themeColor="text1"/>
          <w:sz w:val="24"/>
          <w:szCs w:val="24"/>
        </w:rPr>
        <w:t>;</w:t>
      </w:r>
    </w:p>
    <w:p w:rsidR="00B03FD1" w:rsidRPr="00985A2D" w:rsidRDefault="00B03FD1" w:rsidP="00985A2D">
      <w:pPr>
        <w:pStyle w:val="afa"/>
        <w:numPr>
          <w:ilvl w:val="0"/>
          <w:numId w:val="42"/>
        </w:numPr>
        <w:suppressAutoHyphens w:val="0"/>
        <w:jc w:val="both"/>
        <w:rPr>
          <w:sz w:val="24"/>
          <w:szCs w:val="24"/>
          <w:lang w:val="bg-BG" w:eastAsia="sr-Cyrl-CS"/>
        </w:rPr>
      </w:pPr>
      <w:r w:rsidRPr="00985A2D">
        <w:rPr>
          <w:color w:val="000000" w:themeColor="text1"/>
          <w:sz w:val="24"/>
          <w:szCs w:val="24"/>
          <w:lang w:val="bg-BG"/>
        </w:rPr>
        <w:t xml:space="preserve">Галя Братанова-становище на ПК по здравеопазване и социални дейности; </w:t>
      </w:r>
    </w:p>
    <w:p w:rsidR="00660452" w:rsidRDefault="00660452" w:rsidP="00A55B22">
      <w:pPr>
        <w:ind w:firstLine="709"/>
        <w:jc w:val="both"/>
        <w:rPr>
          <w:color w:val="000000" w:themeColor="text1"/>
          <w:sz w:val="24"/>
          <w:szCs w:val="24"/>
        </w:rPr>
      </w:pPr>
    </w:p>
    <w:p w:rsidR="00EC37F3" w:rsidRDefault="00EC37F3" w:rsidP="00EC37F3">
      <w:pPr>
        <w:ind w:firstLine="709"/>
        <w:jc w:val="both"/>
        <w:rPr>
          <w:color w:val="000000" w:themeColor="text1"/>
          <w:sz w:val="24"/>
          <w:szCs w:val="24"/>
          <w:lang w:val="bg-BG" w:eastAsia="bg-BG"/>
        </w:rPr>
      </w:pPr>
      <w:r w:rsidRPr="00A55B22">
        <w:rPr>
          <w:color w:val="000000" w:themeColor="text1"/>
          <w:sz w:val="24"/>
          <w:szCs w:val="24"/>
          <w:lang w:val="bg-BG"/>
        </w:rPr>
        <w:t xml:space="preserve">Пристъпи се към </w:t>
      </w:r>
      <w:r>
        <w:rPr>
          <w:color w:val="000000" w:themeColor="text1"/>
          <w:sz w:val="24"/>
          <w:szCs w:val="24"/>
          <w:lang w:val="bg-BG"/>
        </w:rPr>
        <w:t>тайно</w:t>
      </w:r>
      <w:r>
        <w:rPr>
          <w:color w:val="000000" w:themeColor="text1"/>
          <w:sz w:val="24"/>
          <w:szCs w:val="24"/>
          <w:lang w:val="bg-BG" w:eastAsia="bg-BG"/>
        </w:rPr>
        <w:t xml:space="preserve"> гласуване на предложението по т.4 от дневния ред</w:t>
      </w:r>
      <w:r w:rsidRPr="00A55B22">
        <w:rPr>
          <w:color w:val="000000" w:themeColor="text1"/>
          <w:sz w:val="24"/>
          <w:szCs w:val="24"/>
          <w:lang w:val="bg-BG" w:eastAsia="bg-BG"/>
        </w:rPr>
        <w:t xml:space="preserve">. </w:t>
      </w:r>
    </w:p>
    <w:p w:rsidR="00EC37F3" w:rsidRPr="00EC37F3" w:rsidRDefault="00EC37F3" w:rsidP="00EC37F3">
      <w:pPr>
        <w:ind w:firstLine="709"/>
        <w:jc w:val="both"/>
        <w:rPr>
          <w:color w:val="000000" w:themeColor="text1"/>
          <w:sz w:val="24"/>
          <w:szCs w:val="24"/>
          <w:lang w:val="bg-BG" w:eastAsia="bg-BG"/>
        </w:rPr>
      </w:pPr>
      <w:r>
        <w:rPr>
          <w:color w:val="000000" w:themeColor="text1"/>
          <w:sz w:val="24"/>
          <w:szCs w:val="24"/>
          <w:lang w:val="bg-BG" w:eastAsia="bg-BG"/>
        </w:rPr>
        <w:t>Комисията по провеждане на тайното гласуване, съгласно решение № 117 от днешното заседание след изчитане на имената, предостави на всеки от присъстващите общински съветници празна бюлетина, която след попълването се поставяше сгъната в прозрачна кутия. След приключване на гласуването, комисията описа резултатите посочени в намерените в урната бюлетини и обяви следния резултата от гласуването:</w:t>
      </w:r>
    </w:p>
    <w:p w:rsidR="00D41EDB" w:rsidRPr="00A55B22" w:rsidRDefault="00D41EDB" w:rsidP="00A55B22">
      <w:pPr>
        <w:ind w:firstLine="709"/>
        <w:jc w:val="both"/>
        <w:rPr>
          <w:color w:val="000000" w:themeColor="text1"/>
          <w:sz w:val="24"/>
          <w:szCs w:val="24"/>
          <w:lang w:val="ru-RU"/>
        </w:rPr>
      </w:pPr>
      <w:r w:rsidRPr="00A55B22">
        <w:rPr>
          <w:b/>
          <w:color w:val="000000" w:themeColor="text1"/>
          <w:sz w:val="24"/>
          <w:szCs w:val="24"/>
          <w:u w:val="single"/>
          <w:lang w:val="bg-BG"/>
        </w:rPr>
        <w:t xml:space="preserve">Присъствали </w:t>
      </w:r>
      <w:r w:rsidR="00B03FD1" w:rsidRPr="00A55B22">
        <w:rPr>
          <w:b/>
          <w:color w:val="000000" w:themeColor="text1"/>
          <w:sz w:val="24"/>
          <w:szCs w:val="24"/>
          <w:u w:val="single"/>
          <w:lang w:val="bg-BG"/>
        </w:rPr>
        <w:t>20</w:t>
      </w:r>
      <w:r w:rsidRPr="00A55B22">
        <w:rPr>
          <w:color w:val="000000" w:themeColor="text1"/>
          <w:sz w:val="24"/>
          <w:szCs w:val="24"/>
          <w:lang w:val="bg-BG"/>
        </w:rPr>
        <w:t>:</w:t>
      </w:r>
    </w:p>
    <w:p w:rsidR="00D41EDB" w:rsidRPr="00A55B22" w:rsidRDefault="007E5D96" w:rsidP="00A55B22">
      <w:pPr>
        <w:suppressAutoHyphens w:val="0"/>
        <w:ind w:firstLine="709"/>
        <w:jc w:val="both"/>
        <w:rPr>
          <w:color w:val="000000" w:themeColor="text1"/>
          <w:sz w:val="24"/>
          <w:szCs w:val="24"/>
          <w:lang w:val="bg-BG"/>
        </w:rPr>
      </w:pPr>
      <w:r w:rsidRPr="00A55B22">
        <w:rPr>
          <w:color w:val="000000" w:themeColor="text1"/>
          <w:sz w:val="24"/>
          <w:szCs w:val="24"/>
          <w:lang w:val="bg-BG"/>
        </w:rPr>
        <w:t xml:space="preserve">Гласували </w:t>
      </w:r>
      <w:r w:rsidR="00B03FD1" w:rsidRPr="00A55B22">
        <w:rPr>
          <w:color w:val="000000" w:themeColor="text1"/>
          <w:sz w:val="24"/>
          <w:szCs w:val="24"/>
          <w:lang w:val="bg-BG"/>
        </w:rPr>
        <w:t>20</w:t>
      </w:r>
      <w:r w:rsidR="00D41EDB" w:rsidRPr="00A55B22">
        <w:rPr>
          <w:color w:val="000000" w:themeColor="text1"/>
          <w:sz w:val="24"/>
          <w:szCs w:val="24"/>
          <w:lang w:val="bg-BG"/>
        </w:rPr>
        <w:t xml:space="preserve">: “за” – </w:t>
      </w:r>
      <w:r w:rsidR="00B03FD1" w:rsidRPr="00A55B22">
        <w:rPr>
          <w:color w:val="000000" w:themeColor="text1"/>
          <w:sz w:val="24"/>
          <w:szCs w:val="24"/>
          <w:lang w:val="bg-BG"/>
        </w:rPr>
        <w:t>8</w:t>
      </w:r>
      <w:r w:rsidR="00D41EDB" w:rsidRPr="00A55B22">
        <w:rPr>
          <w:color w:val="000000" w:themeColor="text1"/>
          <w:sz w:val="24"/>
          <w:szCs w:val="24"/>
          <w:lang w:val="bg-BG"/>
        </w:rPr>
        <w:t>,</w:t>
      </w:r>
      <w:r w:rsidR="00B03FD1" w:rsidRPr="00A55B22">
        <w:rPr>
          <w:color w:val="000000" w:themeColor="text1"/>
          <w:sz w:val="24"/>
          <w:szCs w:val="24"/>
          <w:lang w:val="bg-BG"/>
        </w:rPr>
        <w:t xml:space="preserve"> “против” – 2</w:t>
      </w:r>
      <w:r w:rsidR="00D41EDB" w:rsidRPr="00A55B22">
        <w:rPr>
          <w:color w:val="000000" w:themeColor="text1"/>
          <w:sz w:val="24"/>
          <w:szCs w:val="24"/>
          <w:lang w:val="bg-BG"/>
        </w:rPr>
        <w:t>, “</w:t>
      </w:r>
      <w:r w:rsidR="00507CD8" w:rsidRPr="00A55B22">
        <w:rPr>
          <w:color w:val="000000" w:themeColor="text1"/>
          <w:sz w:val="24"/>
          <w:szCs w:val="24"/>
          <w:lang w:val="bg-BG"/>
        </w:rPr>
        <w:t xml:space="preserve">въздържали се” – </w:t>
      </w:r>
      <w:r w:rsidR="00B03FD1" w:rsidRPr="00A55B22">
        <w:rPr>
          <w:color w:val="000000" w:themeColor="text1"/>
          <w:sz w:val="24"/>
          <w:szCs w:val="24"/>
          <w:lang w:val="bg-BG"/>
        </w:rPr>
        <w:t>1</w:t>
      </w:r>
      <w:r w:rsidR="00507CD8" w:rsidRPr="00A55B22">
        <w:rPr>
          <w:color w:val="000000" w:themeColor="text1"/>
          <w:sz w:val="24"/>
          <w:szCs w:val="24"/>
          <w:lang w:val="bg-BG"/>
        </w:rPr>
        <w:t>0</w:t>
      </w:r>
      <w:r w:rsidR="00D41EDB" w:rsidRPr="00A55B22">
        <w:rPr>
          <w:color w:val="000000" w:themeColor="text1"/>
          <w:sz w:val="24"/>
          <w:szCs w:val="24"/>
        </w:rPr>
        <w:t xml:space="preserve"> </w:t>
      </w:r>
      <w:r w:rsidR="00D41EDB" w:rsidRPr="00A55B22">
        <w:rPr>
          <w:color w:val="000000" w:themeColor="text1"/>
          <w:sz w:val="24"/>
          <w:szCs w:val="24"/>
          <w:lang w:val="bg-BG"/>
        </w:rPr>
        <w:t>от общ брой общински съветници, Общински съвет гр. Харманли прие следното</w:t>
      </w:r>
    </w:p>
    <w:p w:rsidR="00212530" w:rsidRPr="00A55B22" w:rsidRDefault="00212530" w:rsidP="00A55B22">
      <w:pPr>
        <w:suppressAutoHyphens w:val="0"/>
        <w:ind w:firstLine="709"/>
        <w:jc w:val="both"/>
        <w:rPr>
          <w:color w:val="000000" w:themeColor="text1"/>
          <w:sz w:val="24"/>
          <w:szCs w:val="24"/>
        </w:rPr>
      </w:pPr>
    </w:p>
    <w:p w:rsidR="00212530" w:rsidRPr="00A55B22" w:rsidRDefault="00212530" w:rsidP="003B73B1">
      <w:pPr>
        <w:jc w:val="center"/>
        <w:rPr>
          <w:rFonts w:eastAsia="Arial"/>
          <w:b/>
          <w:color w:val="000000" w:themeColor="text1"/>
          <w:sz w:val="24"/>
          <w:szCs w:val="24"/>
          <w:lang w:val="bg-BG"/>
        </w:rPr>
      </w:pPr>
      <w:r w:rsidRPr="00A55B22">
        <w:rPr>
          <w:b/>
          <w:color w:val="000000" w:themeColor="text1"/>
          <w:sz w:val="24"/>
          <w:szCs w:val="24"/>
          <w:lang w:val="bg-BG"/>
        </w:rPr>
        <w:t>РЕШЕНИЕ:</w:t>
      </w:r>
    </w:p>
    <w:p w:rsidR="00212530" w:rsidRPr="00A55B22" w:rsidRDefault="00212530" w:rsidP="003B73B1">
      <w:pPr>
        <w:jc w:val="center"/>
        <w:rPr>
          <w:color w:val="000000" w:themeColor="text1"/>
          <w:sz w:val="24"/>
          <w:szCs w:val="24"/>
        </w:rPr>
      </w:pPr>
      <w:r w:rsidRPr="00A55B22">
        <w:rPr>
          <w:rFonts w:eastAsia="Arial"/>
          <w:b/>
          <w:color w:val="000000" w:themeColor="text1"/>
          <w:sz w:val="24"/>
          <w:szCs w:val="24"/>
          <w:lang w:val="bg-BG"/>
        </w:rPr>
        <w:t xml:space="preserve">№ </w:t>
      </w:r>
      <w:r w:rsidR="00BC0260" w:rsidRPr="00A55B22">
        <w:rPr>
          <w:b/>
          <w:color w:val="000000" w:themeColor="text1"/>
          <w:sz w:val="24"/>
          <w:szCs w:val="24"/>
          <w:lang w:val="bg-BG"/>
        </w:rPr>
        <w:t>120</w:t>
      </w:r>
    </w:p>
    <w:p w:rsidR="00541505" w:rsidRPr="00A55B22" w:rsidRDefault="00541505" w:rsidP="00A55B22">
      <w:pPr>
        <w:ind w:firstLine="709"/>
        <w:jc w:val="both"/>
        <w:rPr>
          <w:color w:val="000000"/>
          <w:sz w:val="24"/>
          <w:szCs w:val="24"/>
          <w:shd w:val="clear" w:color="auto" w:fill="FFFFFF"/>
        </w:rPr>
      </w:pPr>
      <w:r w:rsidRPr="00A55B22">
        <w:rPr>
          <w:color w:val="000000"/>
          <w:sz w:val="24"/>
          <w:szCs w:val="24"/>
          <w:shd w:val="clear" w:color="auto" w:fill="FFFFFF"/>
        </w:rPr>
        <w:t>На основание чл. 21, ал.1, т.22 от ЗМСМА, във връзка с чл. 32 от Наредба № 23 за символиката на Община Харма</w:t>
      </w:r>
      <w:r w:rsidR="003B73B1">
        <w:rPr>
          <w:color w:val="000000"/>
          <w:sz w:val="24"/>
          <w:szCs w:val="24"/>
          <w:shd w:val="clear" w:color="auto" w:fill="FFFFFF"/>
        </w:rPr>
        <w:t xml:space="preserve">нли, Общински съвет </w:t>
      </w:r>
      <w:r w:rsidRPr="00A55B22">
        <w:rPr>
          <w:color w:val="000000"/>
          <w:sz w:val="24"/>
          <w:szCs w:val="24"/>
          <w:shd w:val="clear" w:color="auto" w:fill="FFFFFF"/>
        </w:rPr>
        <w:t xml:space="preserve">Харманли </w:t>
      </w:r>
    </w:p>
    <w:p w:rsidR="00212530" w:rsidRPr="00A55B22" w:rsidRDefault="00212530" w:rsidP="00A55B22">
      <w:pPr>
        <w:ind w:firstLine="709"/>
        <w:jc w:val="both"/>
        <w:rPr>
          <w:color w:val="000000" w:themeColor="text1"/>
          <w:sz w:val="24"/>
          <w:szCs w:val="24"/>
          <w:lang w:val="bg-BG"/>
        </w:rPr>
      </w:pPr>
    </w:p>
    <w:p w:rsidR="00212530" w:rsidRDefault="00212530" w:rsidP="003B73B1">
      <w:pPr>
        <w:jc w:val="center"/>
        <w:rPr>
          <w:b/>
          <w:color w:val="000000" w:themeColor="text1"/>
          <w:sz w:val="24"/>
          <w:szCs w:val="24"/>
          <w:lang w:val="bg-BG"/>
        </w:rPr>
      </w:pPr>
      <w:r w:rsidRPr="00A55B22">
        <w:rPr>
          <w:b/>
          <w:color w:val="000000" w:themeColor="text1"/>
          <w:sz w:val="24"/>
          <w:szCs w:val="24"/>
        </w:rPr>
        <w:t>РЕШ</w:t>
      </w:r>
      <w:r w:rsidRPr="00A55B22">
        <w:rPr>
          <w:b/>
          <w:color w:val="000000" w:themeColor="text1"/>
          <w:sz w:val="24"/>
          <w:szCs w:val="24"/>
          <w:lang w:val="bg-BG"/>
        </w:rPr>
        <w:t>И:</w:t>
      </w:r>
    </w:p>
    <w:p w:rsidR="00985A2D" w:rsidRPr="00A55B22" w:rsidRDefault="00985A2D" w:rsidP="003B73B1">
      <w:pPr>
        <w:jc w:val="center"/>
        <w:rPr>
          <w:b/>
          <w:color w:val="FF0000"/>
          <w:sz w:val="24"/>
          <w:szCs w:val="24"/>
          <w:lang w:val="bg-BG"/>
        </w:rPr>
      </w:pPr>
    </w:p>
    <w:p w:rsidR="00541505" w:rsidRPr="00EC37F3" w:rsidRDefault="00541505" w:rsidP="00A55B22">
      <w:pPr>
        <w:ind w:firstLine="709"/>
        <w:jc w:val="both"/>
        <w:rPr>
          <w:color w:val="000000"/>
          <w:sz w:val="24"/>
          <w:szCs w:val="24"/>
          <w:shd w:val="clear" w:color="auto" w:fill="FFFFFF"/>
        </w:rPr>
      </w:pPr>
      <w:r w:rsidRPr="00EC37F3">
        <w:rPr>
          <w:color w:val="000000"/>
          <w:sz w:val="24"/>
          <w:szCs w:val="24"/>
          <w:shd w:val="clear" w:color="auto" w:fill="FFFFFF"/>
        </w:rPr>
        <w:t xml:space="preserve">Не присъжда званието „ПОЧЕТЕН ГРАЖДАНИН НА ГРАД ХАРМАНЛИ“ на     </w:t>
      </w:r>
      <w:r w:rsidRPr="00EC37F3">
        <w:rPr>
          <w:sz w:val="24"/>
          <w:szCs w:val="24"/>
        </w:rPr>
        <w:t>ДИМИТЪР ИВАНОВ ШАЛАМАНОВ</w:t>
      </w:r>
      <w:r w:rsidRPr="00EC37F3">
        <w:rPr>
          <w:color w:val="000000"/>
          <w:sz w:val="24"/>
          <w:szCs w:val="24"/>
          <w:shd w:val="clear" w:color="auto" w:fill="FFFFFF"/>
        </w:rPr>
        <w:t xml:space="preserve"> за приноса му в сферата на обществено-полезната дейност за гр. Харманли и общината.</w:t>
      </w:r>
    </w:p>
    <w:p w:rsidR="00277CD6" w:rsidRPr="00A55B22" w:rsidRDefault="00277CD6" w:rsidP="00A55B22">
      <w:pPr>
        <w:suppressAutoHyphens w:val="0"/>
        <w:ind w:firstLine="709"/>
        <w:jc w:val="both"/>
        <w:rPr>
          <w:color w:val="000000" w:themeColor="text1"/>
          <w:sz w:val="24"/>
          <w:szCs w:val="24"/>
          <w:lang w:eastAsia="bg-BG"/>
        </w:rPr>
      </w:pPr>
    </w:p>
    <w:p w:rsidR="00BC0260" w:rsidRDefault="00BC0260" w:rsidP="00A55B22">
      <w:pPr>
        <w:spacing w:line="276" w:lineRule="auto"/>
        <w:ind w:firstLine="709"/>
        <w:jc w:val="both"/>
        <w:rPr>
          <w:b/>
          <w:color w:val="000000" w:themeColor="text1"/>
          <w:sz w:val="24"/>
          <w:szCs w:val="24"/>
          <w:u w:val="single"/>
        </w:rPr>
      </w:pPr>
    </w:p>
    <w:p w:rsidR="00BC0260" w:rsidRPr="00A55B22" w:rsidRDefault="0048692E" w:rsidP="00A55B22">
      <w:pPr>
        <w:spacing w:line="276" w:lineRule="auto"/>
        <w:ind w:firstLine="709"/>
        <w:jc w:val="both"/>
        <w:rPr>
          <w:color w:val="000000" w:themeColor="text1"/>
          <w:sz w:val="24"/>
          <w:szCs w:val="24"/>
        </w:rPr>
      </w:pPr>
      <w:r w:rsidRPr="00A55B22">
        <w:rPr>
          <w:b/>
          <w:color w:val="000000" w:themeColor="text1"/>
          <w:sz w:val="24"/>
          <w:szCs w:val="24"/>
          <w:u w:val="single"/>
        </w:rPr>
        <w:t xml:space="preserve">ПО ТОЧКА </w:t>
      </w:r>
      <w:r w:rsidRPr="00A55B22">
        <w:rPr>
          <w:b/>
          <w:color w:val="000000" w:themeColor="text1"/>
          <w:sz w:val="24"/>
          <w:szCs w:val="24"/>
          <w:u w:val="single"/>
          <w:lang w:val="bg-BG"/>
        </w:rPr>
        <w:t xml:space="preserve">ПЕТА </w:t>
      </w:r>
      <w:r w:rsidRPr="00A55B22">
        <w:rPr>
          <w:b/>
          <w:color w:val="000000" w:themeColor="text1"/>
          <w:sz w:val="24"/>
          <w:szCs w:val="24"/>
          <w:u w:val="single"/>
        </w:rPr>
        <w:t>ОТ ДНЕВНИЯ РЕД:</w:t>
      </w:r>
      <w:r w:rsidRPr="00A55B22">
        <w:rPr>
          <w:color w:val="000000" w:themeColor="text1"/>
          <w:sz w:val="24"/>
          <w:szCs w:val="24"/>
        </w:rPr>
        <w:t xml:space="preserve"> </w:t>
      </w:r>
    </w:p>
    <w:p w:rsidR="00BC0260" w:rsidRPr="00A55B22" w:rsidRDefault="00BC0260" w:rsidP="00A55B22">
      <w:pPr>
        <w:spacing w:line="276" w:lineRule="auto"/>
        <w:ind w:firstLine="709"/>
        <w:jc w:val="both"/>
        <w:rPr>
          <w:rFonts w:eastAsia="Cambria"/>
          <w:sz w:val="24"/>
          <w:szCs w:val="24"/>
        </w:rPr>
      </w:pPr>
      <w:r w:rsidRPr="00A55B22">
        <w:rPr>
          <w:color w:val="000000"/>
          <w:sz w:val="24"/>
          <w:szCs w:val="24"/>
          <w:lang w:eastAsia="bg-BG"/>
        </w:rPr>
        <w:t>Докладна записка от Мария Иванова Киркова – Кмет на Община Харманли, относно, I</w:t>
      </w:r>
      <w:r w:rsidR="003B73B1">
        <w:rPr>
          <w:color w:val="000000"/>
          <w:sz w:val="24"/>
          <w:szCs w:val="24"/>
          <w:lang w:val="bg-BG" w:eastAsia="bg-BG"/>
        </w:rPr>
        <w:t xml:space="preserve"> </w:t>
      </w:r>
      <w:r w:rsidRPr="00A55B22">
        <w:rPr>
          <w:color w:val="000000"/>
          <w:sz w:val="24"/>
          <w:szCs w:val="24"/>
          <w:lang w:eastAsia="bg-BG"/>
        </w:rPr>
        <w:t>-приемане на Общинска стратегия за подкрепа за личностно развитие на децата и учениците в Община Харманли 2023</w:t>
      </w:r>
      <w:r w:rsidR="00EC37F3">
        <w:rPr>
          <w:color w:val="000000"/>
          <w:sz w:val="24"/>
          <w:szCs w:val="24"/>
          <w:lang w:val="bg-BG" w:eastAsia="bg-BG"/>
        </w:rPr>
        <w:t xml:space="preserve"> </w:t>
      </w:r>
      <w:r w:rsidRPr="00A55B22">
        <w:rPr>
          <w:color w:val="000000"/>
          <w:sz w:val="24"/>
          <w:szCs w:val="24"/>
          <w:lang w:eastAsia="bg-BG"/>
        </w:rPr>
        <w:t>-</w:t>
      </w:r>
      <w:r w:rsidR="00EC37F3">
        <w:rPr>
          <w:color w:val="000000"/>
          <w:sz w:val="24"/>
          <w:szCs w:val="24"/>
          <w:lang w:val="bg-BG" w:eastAsia="bg-BG"/>
        </w:rPr>
        <w:t xml:space="preserve"> </w:t>
      </w:r>
      <w:r w:rsidRPr="00A55B22">
        <w:rPr>
          <w:color w:val="000000"/>
          <w:sz w:val="24"/>
          <w:szCs w:val="24"/>
          <w:lang w:eastAsia="bg-BG"/>
        </w:rPr>
        <w:t xml:space="preserve">2024 г. (по чл.197, ал.1 и ал.2 от Закона за предучилищното и училищното образование), II </w:t>
      </w:r>
      <w:r w:rsidR="003B73B1">
        <w:rPr>
          <w:color w:val="000000"/>
          <w:sz w:val="24"/>
          <w:szCs w:val="24"/>
          <w:lang w:val="bg-BG" w:eastAsia="bg-BG"/>
        </w:rPr>
        <w:t xml:space="preserve">- </w:t>
      </w:r>
      <w:r w:rsidRPr="00A55B22">
        <w:rPr>
          <w:color w:val="000000"/>
          <w:sz w:val="24"/>
          <w:szCs w:val="24"/>
          <w:lang w:eastAsia="bg-BG"/>
        </w:rPr>
        <w:t>Приемане на Годишен план за дейностите за подкрепа за личностно развитие на децата и учениците в община Харманли.</w:t>
      </w:r>
    </w:p>
    <w:p w:rsidR="00BC0260" w:rsidRPr="00A55B22" w:rsidRDefault="00BC0260" w:rsidP="00A55B22">
      <w:pPr>
        <w:suppressAutoHyphens w:val="0"/>
        <w:ind w:firstLine="709"/>
        <w:jc w:val="both"/>
        <w:rPr>
          <w:b/>
          <w:sz w:val="24"/>
          <w:szCs w:val="24"/>
          <w:u w:val="single"/>
        </w:rPr>
      </w:pPr>
    </w:p>
    <w:p w:rsidR="0048692E" w:rsidRPr="00A55B22" w:rsidRDefault="0048692E" w:rsidP="00A55B22">
      <w:pPr>
        <w:suppressAutoHyphens w:val="0"/>
        <w:ind w:firstLine="709"/>
        <w:jc w:val="both"/>
        <w:rPr>
          <w:b/>
          <w:sz w:val="24"/>
          <w:szCs w:val="24"/>
          <w:u w:val="single"/>
        </w:rPr>
      </w:pPr>
      <w:r w:rsidRPr="00A55B22">
        <w:rPr>
          <w:b/>
          <w:sz w:val="24"/>
          <w:szCs w:val="24"/>
          <w:u w:val="single"/>
        </w:rPr>
        <w:t>ИЗКАЗАХА СЕ:</w:t>
      </w:r>
    </w:p>
    <w:p w:rsidR="0088623E" w:rsidRPr="00A55B22" w:rsidRDefault="0088623E" w:rsidP="00A55B22">
      <w:pPr>
        <w:ind w:firstLine="709"/>
        <w:jc w:val="both"/>
        <w:rPr>
          <w:color w:val="000000" w:themeColor="text1"/>
          <w:sz w:val="24"/>
          <w:szCs w:val="24"/>
        </w:rPr>
      </w:pPr>
      <w:r w:rsidRPr="00A55B22">
        <w:rPr>
          <w:color w:val="000000" w:themeColor="text1"/>
          <w:sz w:val="24"/>
          <w:szCs w:val="24"/>
          <w:lang w:val="bg-BG"/>
        </w:rPr>
        <w:t>Диляна Комитова</w:t>
      </w:r>
      <w:r w:rsidRPr="00A55B22">
        <w:rPr>
          <w:color w:val="000000" w:themeColor="text1"/>
          <w:sz w:val="24"/>
          <w:szCs w:val="24"/>
        </w:rPr>
        <w:t xml:space="preserve">– становище на </w:t>
      </w:r>
      <w:r w:rsidRPr="00A55B22">
        <w:rPr>
          <w:color w:val="000000" w:themeColor="text1"/>
          <w:sz w:val="24"/>
          <w:szCs w:val="24"/>
          <w:lang w:val="bg-BG"/>
        </w:rPr>
        <w:t>ПК по просвета и култура</w:t>
      </w:r>
      <w:r w:rsidRPr="00A55B22">
        <w:rPr>
          <w:color w:val="000000" w:themeColor="text1"/>
          <w:sz w:val="24"/>
          <w:szCs w:val="24"/>
        </w:rPr>
        <w:t>;</w:t>
      </w:r>
    </w:p>
    <w:p w:rsidR="0048692E" w:rsidRPr="00A55B22" w:rsidRDefault="0048692E" w:rsidP="00A55B22">
      <w:pPr>
        <w:ind w:firstLine="709"/>
        <w:jc w:val="both"/>
        <w:rPr>
          <w:sz w:val="24"/>
          <w:szCs w:val="24"/>
          <w:lang w:val="bg-BG"/>
        </w:rPr>
      </w:pPr>
    </w:p>
    <w:p w:rsidR="000208AA" w:rsidRPr="00A55B22" w:rsidRDefault="003B73B1" w:rsidP="00A55B22">
      <w:pPr>
        <w:ind w:firstLine="709"/>
        <w:jc w:val="both"/>
        <w:rPr>
          <w:color w:val="000000" w:themeColor="text1"/>
          <w:sz w:val="24"/>
          <w:szCs w:val="24"/>
          <w:lang w:val="bg-BG" w:eastAsia="bg-BG"/>
        </w:rPr>
      </w:pPr>
      <w:r>
        <w:rPr>
          <w:color w:val="000000" w:themeColor="text1"/>
          <w:sz w:val="24"/>
          <w:szCs w:val="24"/>
          <w:lang w:val="bg-BG"/>
        </w:rPr>
        <w:t>Пристъпи се към</w:t>
      </w:r>
      <w:r w:rsidR="00286ED6" w:rsidRPr="00A55B22">
        <w:rPr>
          <w:color w:val="000000" w:themeColor="text1"/>
          <w:sz w:val="24"/>
          <w:szCs w:val="24"/>
          <w:lang w:val="bg-BG" w:eastAsia="bg-BG"/>
        </w:rPr>
        <w:t xml:space="preserve"> гласуване на докладната.</w:t>
      </w:r>
      <w:r w:rsidR="000208AA" w:rsidRPr="00A55B22">
        <w:rPr>
          <w:color w:val="000000" w:themeColor="text1"/>
          <w:sz w:val="24"/>
          <w:szCs w:val="24"/>
          <w:lang w:val="bg-BG" w:eastAsia="bg-BG"/>
        </w:rPr>
        <w:t xml:space="preserve"> Резултата от гласуването е:</w:t>
      </w:r>
    </w:p>
    <w:p w:rsidR="00286ED6" w:rsidRPr="00A55B22" w:rsidRDefault="00770DA4" w:rsidP="00A55B22">
      <w:pPr>
        <w:ind w:firstLine="709"/>
        <w:jc w:val="both"/>
        <w:rPr>
          <w:color w:val="FF0000"/>
          <w:sz w:val="24"/>
          <w:szCs w:val="24"/>
          <w:lang w:val="bg-BG" w:eastAsia="bg-BG"/>
        </w:rPr>
      </w:pPr>
      <w:r w:rsidRPr="00A55B22">
        <w:rPr>
          <w:color w:val="000000" w:themeColor="text1"/>
          <w:sz w:val="24"/>
          <w:szCs w:val="24"/>
          <w:lang w:val="bg-BG"/>
        </w:rPr>
        <w:t>На основание чл.27, ал.3</w:t>
      </w:r>
      <w:r w:rsidR="00286ED6" w:rsidRPr="00A55B22">
        <w:rPr>
          <w:color w:val="000000" w:themeColor="text1"/>
          <w:sz w:val="24"/>
          <w:szCs w:val="24"/>
          <w:lang w:val="bg-BG"/>
        </w:rPr>
        <w:t xml:space="preserve"> от ЗМСМА се проведе </w:t>
      </w:r>
      <w:r w:rsidRPr="00A55B22">
        <w:rPr>
          <w:color w:val="000000" w:themeColor="text1"/>
          <w:sz w:val="24"/>
          <w:szCs w:val="24"/>
          <w:lang w:val="bg-BG"/>
        </w:rPr>
        <w:t>гласуване с вдигане на ръка.</w:t>
      </w:r>
    </w:p>
    <w:p w:rsidR="00286ED6" w:rsidRPr="00A55B22" w:rsidRDefault="00286ED6" w:rsidP="00A55B22">
      <w:pPr>
        <w:ind w:firstLine="709"/>
        <w:jc w:val="both"/>
        <w:rPr>
          <w:color w:val="000000" w:themeColor="text1"/>
          <w:sz w:val="24"/>
          <w:szCs w:val="24"/>
          <w:lang w:val="ru-RU"/>
        </w:rPr>
      </w:pPr>
      <w:r w:rsidRPr="00A55B22">
        <w:rPr>
          <w:b/>
          <w:color w:val="000000" w:themeColor="text1"/>
          <w:sz w:val="24"/>
          <w:szCs w:val="24"/>
          <w:u w:val="single"/>
          <w:lang w:val="bg-BG"/>
        </w:rPr>
        <w:t xml:space="preserve">Присъствали </w:t>
      </w:r>
      <w:r w:rsidR="00770DA4" w:rsidRPr="00A55B22">
        <w:rPr>
          <w:b/>
          <w:color w:val="000000" w:themeColor="text1"/>
          <w:sz w:val="24"/>
          <w:szCs w:val="24"/>
          <w:u w:val="single"/>
          <w:lang w:val="bg-BG"/>
        </w:rPr>
        <w:t>20</w:t>
      </w:r>
      <w:r w:rsidRPr="00A55B22">
        <w:rPr>
          <w:color w:val="000000" w:themeColor="text1"/>
          <w:sz w:val="24"/>
          <w:szCs w:val="24"/>
          <w:lang w:val="bg-BG"/>
        </w:rPr>
        <w:t>:</w:t>
      </w:r>
    </w:p>
    <w:p w:rsidR="00286ED6" w:rsidRPr="00A55B22" w:rsidRDefault="00286ED6" w:rsidP="00A55B22">
      <w:pPr>
        <w:suppressAutoHyphens w:val="0"/>
        <w:ind w:firstLine="709"/>
        <w:jc w:val="both"/>
        <w:rPr>
          <w:color w:val="000000" w:themeColor="text1"/>
          <w:sz w:val="24"/>
          <w:szCs w:val="24"/>
          <w:lang w:val="bg-BG"/>
        </w:rPr>
      </w:pPr>
      <w:r w:rsidRPr="00A55B22">
        <w:rPr>
          <w:color w:val="000000" w:themeColor="text1"/>
          <w:sz w:val="24"/>
          <w:szCs w:val="24"/>
          <w:lang w:val="bg-BG"/>
        </w:rPr>
        <w:t xml:space="preserve">Гласували </w:t>
      </w:r>
      <w:r w:rsidR="00770DA4" w:rsidRPr="00A55B22">
        <w:rPr>
          <w:color w:val="000000" w:themeColor="text1"/>
          <w:sz w:val="24"/>
          <w:szCs w:val="24"/>
          <w:lang w:val="bg-BG"/>
        </w:rPr>
        <w:t>20</w:t>
      </w:r>
      <w:r w:rsidRPr="00A55B22">
        <w:rPr>
          <w:color w:val="000000" w:themeColor="text1"/>
          <w:sz w:val="24"/>
          <w:szCs w:val="24"/>
          <w:lang w:val="bg-BG"/>
        </w:rPr>
        <w:t xml:space="preserve">: “за” – </w:t>
      </w:r>
      <w:r w:rsidR="00770DA4" w:rsidRPr="00A55B22">
        <w:rPr>
          <w:color w:val="000000" w:themeColor="text1"/>
          <w:sz w:val="24"/>
          <w:szCs w:val="24"/>
          <w:lang w:val="bg-BG"/>
        </w:rPr>
        <w:t>20</w:t>
      </w:r>
      <w:r w:rsidRPr="00A55B22">
        <w:rPr>
          <w:color w:val="000000" w:themeColor="text1"/>
          <w:sz w:val="24"/>
          <w:szCs w:val="24"/>
          <w:lang w:val="bg-BG"/>
        </w:rPr>
        <w:t>, “против” – 0, “въздържали се” – 0</w:t>
      </w:r>
      <w:r w:rsidRPr="00A55B22">
        <w:rPr>
          <w:color w:val="000000" w:themeColor="text1"/>
          <w:sz w:val="24"/>
          <w:szCs w:val="24"/>
        </w:rPr>
        <w:t xml:space="preserve"> </w:t>
      </w:r>
      <w:r w:rsidRPr="00A55B22">
        <w:rPr>
          <w:color w:val="000000" w:themeColor="text1"/>
          <w:sz w:val="24"/>
          <w:szCs w:val="24"/>
          <w:lang w:val="bg-BG"/>
        </w:rPr>
        <w:t>от общ брой общински съветници, Общински съвет гр. Харманли прие следното</w:t>
      </w:r>
    </w:p>
    <w:p w:rsidR="0048692E" w:rsidRPr="00A55B22" w:rsidRDefault="0048692E" w:rsidP="00A55B22">
      <w:pPr>
        <w:suppressAutoHyphens w:val="0"/>
        <w:ind w:firstLine="709"/>
        <w:jc w:val="both"/>
        <w:rPr>
          <w:color w:val="000000" w:themeColor="text1"/>
          <w:sz w:val="24"/>
          <w:szCs w:val="24"/>
        </w:rPr>
      </w:pPr>
    </w:p>
    <w:p w:rsidR="0048692E" w:rsidRPr="00A55B22" w:rsidRDefault="0048692E" w:rsidP="003B73B1">
      <w:pPr>
        <w:jc w:val="center"/>
        <w:rPr>
          <w:rFonts w:eastAsia="Arial"/>
          <w:b/>
          <w:color w:val="000000" w:themeColor="text1"/>
          <w:sz w:val="24"/>
          <w:szCs w:val="24"/>
          <w:lang w:val="bg-BG"/>
        </w:rPr>
      </w:pPr>
      <w:r w:rsidRPr="00A55B22">
        <w:rPr>
          <w:b/>
          <w:color w:val="000000" w:themeColor="text1"/>
          <w:sz w:val="24"/>
          <w:szCs w:val="24"/>
          <w:lang w:val="bg-BG"/>
        </w:rPr>
        <w:t>РЕШЕНИЕ:</w:t>
      </w:r>
    </w:p>
    <w:p w:rsidR="0048692E" w:rsidRPr="00A55B22" w:rsidRDefault="0048692E" w:rsidP="003B73B1">
      <w:pPr>
        <w:jc w:val="center"/>
        <w:rPr>
          <w:color w:val="000000" w:themeColor="text1"/>
          <w:sz w:val="24"/>
          <w:szCs w:val="24"/>
        </w:rPr>
      </w:pPr>
      <w:r w:rsidRPr="00A55B22">
        <w:rPr>
          <w:rFonts w:eastAsia="Arial"/>
          <w:b/>
          <w:color w:val="000000" w:themeColor="text1"/>
          <w:sz w:val="24"/>
          <w:szCs w:val="24"/>
          <w:lang w:val="bg-BG"/>
        </w:rPr>
        <w:t xml:space="preserve">№ </w:t>
      </w:r>
      <w:r w:rsidR="00770DA4" w:rsidRPr="00A55B22">
        <w:rPr>
          <w:b/>
          <w:color w:val="000000" w:themeColor="text1"/>
          <w:sz w:val="24"/>
          <w:szCs w:val="24"/>
          <w:lang w:val="bg-BG"/>
        </w:rPr>
        <w:t>121</w:t>
      </w:r>
    </w:p>
    <w:p w:rsidR="00770DA4" w:rsidRPr="00A55B22" w:rsidRDefault="00770DA4" w:rsidP="00A55B22">
      <w:pPr>
        <w:ind w:firstLine="709"/>
        <w:jc w:val="both"/>
        <w:rPr>
          <w:sz w:val="24"/>
          <w:szCs w:val="24"/>
          <w:lang w:eastAsia="bg-BG"/>
        </w:rPr>
      </w:pPr>
      <w:r w:rsidRPr="00A55B22">
        <w:rPr>
          <w:sz w:val="24"/>
          <w:szCs w:val="24"/>
          <w:lang w:eastAsia="bg-BG"/>
        </w:rPr>
        <w:t xml:space="preserve">на основание чл. 21, ал. 1, т. 12 от Закона за местното самоуправление и местната администрация, и чл. 197, ал. 1 и ал. 2 и ал.3 от Закона за предучилищно и училищно образование, </w:t>
      </w:r>
      <w:r w:rsidR="003B73B1">
        <w:rPr>
          <w:sz w:val="24"/>
          <w:szCs w:val="24"/>
          <w:lang w:eastAsia="bg-BG"/>
        </w:rPr>
        <w:t xml:space="preserve">Общински съвет </w:t>
      </w:r>
      <w:r w:rsidRPr="00A55B22">
        <w:rPr>
          <w:sz w:val="24"/>
          <w:szCs w:val="24"/>
          <w:lang w:eastAsia="bg-BG"/>
        </w:rPr>
        <w:t xml:space="preserve">Харманли </w:t>
      </w:r>
    </w:p>
    <w:p w:rsidR="0048692E" w:rsidRPr="00A55B22" w:rsidRDefault="0048692E" w:rsidP="00A55B22">
      <w:pPr>
        <w:ind w:firstLine="709"/>
        <w:jc w:val="both"/>
        <w:rPr>
          <w:color w:val="000000" w:themeColor="text1"/>
          <w:sz w:val="24"/>
          <w:szCs w:val="24"/>
        </w:rPr>
      </w:pPr>
    </w:p>
    <w:p w:rsidR="00233502" w:rsidRDefault="0048692E" w:rsidP="00A55B22">
      <w:pPr>
        <w:ind w:firstLine="709"/>
        <w:jc w:val="both"/>
        <w:rPr>
          <w:b/>
          <w:sz w:val="24"/>
          <w:szCs w:val="24"/>
          <w:lang w:val="bg-BG"/>
        </w:rPr>
      </w:pPr>
      <w:r w:rsidRPr="00A55B22">
        <w:rPr>
          <w:b/>
          <w:sz w:val="24"/>
          <w:szCs w:val="24"/>
          <w:lang w:val="bg-BG"/>
        </w:rPr>
        <w:t xml:space="preserve">                                </w:t>
      </w:r>
      <w:r w:rsidR="00B641C2" w:rsidRPr="00A55B22">
        <w:rPr>
          <w:b/>
          <w:sz w:val="24"/>
          <w:szCs w:val="24"/>
          <w:lang w:val="bg-BG"/>
        </w:rPr>
        <w:t xml:space="preserve">                          </w:t>
      </w:r>
      <w:r w:rsidRPr="00A55B22">
        <w:rPr>
          <w:b/>
          <w:sz w:val="24"/>
          <w:szCs w:val="24"/>
        </w:rPr>
        <w:t>РЕШ</w:t>
      </w:r>
      <w:r w:rsidRPr="00A55B22">
        <w:rPr>
          <w:b/>
          <w:sz w:val="24"/>
          <w:szCs w:val="24"/>
          <w:lang w:val="bg-BG"/>
        </w:rPr>
        <w:t>И:</w:t>
      </w:r>
    </w:p>
    <w:p w:rsidR="003B73B1" w:rsidRPr="00A55B22" w:rsidRDefault="003B73B1" w:rsidP="00A55B22">
      <w:pPr>
        <w:ind w:firstLine="709"/>
        <w:jc w:val="both"/>
        <w:rPr>
          <w:b/>
          <w:sz w:val="24"/>
          <w:szCs w:val="24"/>
          <w:lang w:val="bg-BG"/>
        </w:rPr>
      </w:pPr>
    </w:p>
    <w:p w:rsidR="00770DA4" w:rsidRPr="00EC37F3" w:rsidRDefault="00770DA4" w:rsidP="00EC37F3">
      <w:pPr>
        <w:pStyle w:val="afa"/>
        <w:numPr>
          <w:ilvl w:val="0"/>
          <w:numId w:val="41"/>
        </w:numPr>
        <w:ind w:left="0" w:firstLine="709"/>
        <w:jc w:val="both"/>
        <w:rPr>
          <w:sz w:val="24"/>
          <w:szCs w:val="24"/>
        </w:rPr>
      </w:pPr>
      <w:r w:rsidRPr="00EC37F3">
        <w:rPr>
          <w:sz w:val="24"/>
          <w:szCs w:val="24"/>
        </w:rPr>
        <w:t>Приема Общинска стратегия за подкрепа за личностно развитие на децата и учениците в Община Харманли - 2023-2024 г., съгласно Приложение№1</w:t>
      </w:r>
      <w:r w:rsidR="00EC37F3">
        <w:rPr>
          <w:sz w:val="24"/>
          <w:szCs w:val="24"/>
          <w:lang w:val="bg-BG"/>
        </w:rPr>
        <w:t>.</w:t>
      </w:r>
    </w:p>
    <w:p w:rsidR="00770DA4" w:rsidRPr="00EC37F3" w:rsidRDefault="00770DA4" w:rsidP="00EC37F3">
      <w:pPr>
        <w:pStyle w:val="afa"/>
        <w:numPr>
          <w:ilvl w:val="0"/>
          <w:numId w:val="41"/>
        </w:numPr>
        <w:ind w:left="0" w:firstLine="709"/>
        <w:jc w:val="both"/>
        <w:rPr>
          <w:iCs/>
          <w:sz w:val="24"/>
          <w:szCs w:val="24"/>
        </w:rPr>
      </w:pPr>
      <w:r w:rsidRPr="00EC37F3">
        <w:rPr>
          <w:iCs/>
          <w:sz w:val="24"/>
          <w:szCs w:val="24"/>
        </w:rPr>
        <w:t>Приемане на Годишен план на дейностите за подкрепа за личностно развитие на децата и учениците в община Харманли за 2024г., съгласно Приложение №2</w:t>
      </w:r>
      <w:r w:rsidR="00EC37F3">
        <w:rPr>
          <w:iCs/>
          <w:sz w:val="24"/>
          <w:szCs w:val="24"/>
          <w:lang w:val="bg-BG"/>
        </w:rPr>
        <w:t>.</w:t>
      </w:r>
    </w:p>
    <w:p w:rsidR="00233502" w:rsidRPr="00A55B22" w:rsidRDefault="00233502" w:rsidP="00A55B22">
      <w:pPr>
        <w:ind w:firstLine="709"/>
        <w:jc w:val="both"/>
        <w:rPr>
          <w:b/>
          <w:sz w:val="24"/>
          <w:szCs w:val="24"/>
          <w:lang w:val="bg-BG"/>
        </w:rPr>
      </w:pPr>
    </w:p>
    <w:p w:rsidR="00EC37F3" w:rsidRPr="00A55B22" w:rsidRDefault="00EC37F3" w:rsidP="00A55B22">
      <w:pPr>
        <w:ind w:firstLine="709"/>
        <w:jc w:val="both"/>
        <w:rPr>
          <w:b/>
          <w:sz w:val="24"/>
          <w:szCs w:val="24"/>
          <w:lang w:val="bg-BG"/>
        </w:rPr>
      </w:pPr>
    </w:p>
    <w:p w:rsidR="00E75933" w:rsidRPr="00A55B22" w:rsidRDefault="00233502" w:rsidP="00A55B22">
      <w:pPr>
        <w:spacing w:line="276" w:lineRule="auto"/>
        <w:ind w:firstLine="709"/>
        <w:jc w:val="both"/>
        <w:rPr>
          <w:b/>
          <w:color w:val="000000" w:themeColor="text1"/>
          <w:sz w:val="24"/>
          <w:szCs w:val="24"/>
          <w:u w:val="single"/>
        </w:rPr>
      </w:pPr>
      <w:r w:rsidRPr="00A55B22">
        <w:rPr>
          <w:b/>
          <w:color w:val="000000" w:themeColor="text1"/>
          <w:sz w:val="24"/>
          <w:szCs w:val="24"/>
          <w:u w:val="single"/>
        </w:rPr>
        <w:t xml:space="preserve">ПО ТОЧКА </w:t>
      </w:r>
      <w:r w:rsidRPr="00A55B22">
        <w:rPr>
          <w:b/>
          <w:color w:val="000000" w:themeColor="text1"/>
          <w:sz w:val="24"/>
          <w:szCs w:val="24"/>
          <w:u w:val="single"/>
          <w:lang w:val="bg-BG"/>
        </w:rPr>
        <w:t xml:space="preserve">ШЕСТА </w:t>
      </w:r>
      <w:r w:rsidRPr="00A55B22">
        <w:rPr>
          <w:b/>
          <w:color w:val="000000" w:themeColor="text1"/>
          <w:sz w:val="24"/>
          <w:szCs w:val="24"/>
          <w:u w:val="single"/>
        </w:rPr>
        <w:t>ОТ ДНЕВНИЯ РЕД:</w:t>
      </w:r>
    </w:p>
    <w:p w:rsidR="00E75933" w:rsidRPr="00A55B22" w:rsidRDefault="00E75933" w:rsidP="00A55B22">
      <w:pPr>
        <w:spacing w:line="276" w:lineRule="auto"/>
        <w:ind w:firstLine="709"/>
        <w:jc w:val="both"/>
        <w:rPr>
          <w:rFonts w:eastAsia="Cambria"/>
          <w:sz w:val="24"/>
          <w:szCs w:val="24"/>
        </w:rPr>
      </w:pPr>
      <w:r w:rsidRPr="00A55B22">
        <w:rPr>
          <w:color w:val="000000"/>
          <w:sz w:val="24"/>
          <w:szCs w:val="24"/>
          <w:lang w:eastAsia="bg-BG"/>
        </w:rPr>
        <w:t>Докладна записка от Мария Иванова Киркова – Кмет на Община Харманли, относно, приемане на доклади на читалищната дейност в община Харманли, за извършените дейности в изпълнение на Годишната програма за развитие на читалищната дейност и изразходваните от бюджета средства за 2023г.</w:t>
      </w:r>
    </w:p>
    <w:p w:rsidR="00307687" w:rsidRPr="00A55B22" w:rsidRDefault="00307687" w:rsidP="00A55B22">
      <w:pPr>
        <w:suppressAutoHyphens w:val="0"/>
        <w:ind w:firstLine="709"/>
        <w:jc w:val="both"/>
        <w:rPr>
          <w:rFonts w:eastAsia="Cambria Math"/>
          <w:color w:val="000000"/>
          <w:sz w:val="24"/>
          <w:szCs w:val="24"/>
          <w:lang w:val="bg-BG" w:eastAsia="bg-BG"/>
        </w:rPr>
      </w:pPr>
    </w:p>
    <w:p w:rsidR="00233502" w:rsidRPr="00A55B22" w:rsidRDefault="00233502" w:rsidP="00A55B22">
      <w:pPr>
        <w:suppressAutoHyphens w:val="0"/>
        <w:ind w:firstLine="709"/>
        <w:jc w:val="both"/>
        <w:rPr>
          <w:b/>
          <w:sz w:val="24"/>
          <w:szCs w:val="24"/>
          <w:u w:val="single"/>
        </w:rPr>
      </w:pPr>
      <w:r w:rsidRPr="00A55B22">
        <w:rPr>
          <w:b/>
          <w:sz w:val="24"/>
          <w:szCs w:val="24"/>
          <w:u w:val="single"/>
        </w:rPr>
        <w:t>ИЗКАЗАХА СЕ:</w:t>
      </w:r>
    </w:p>
    <w:p w:rsidR="003E1558" w:rsidRPr="003B73B1" w:rsidRDefault="003E1558" w:rsidP="003B73B1">
      <w:pPr>
        <w:pStyle w:val="afa"/>
        <w:numPr>
          <w:ilvl w:val="0"/>
          <w:numId w:val="38"/>
        </w:numPr>
        <w:jc w:val="both"/>
        <w:rPr>
          <w:color w:val="000000" w:themeColor="text1"/>
          <w:sz w:val="24"/>
          <w:szCs w:val="24"/>
        </w:rPr>
      </w:pPr>
      <w:r w:rsidRPr="003B73B1">
        <w:rPr>
          <w:color w:val="000000" w:themeColor="text1"/>
          <w:sz w:val="24"/>
          <w:szCs w:val="24"/>
          <w:lang w:val="bg-BG"/>
        </w:rPr>
        <w:t>Диляна Комитова</w:t>
      </w:r>
      <w:r w:rsidRPr="003B73B1">
        <w:rPr>
          <w:color w:val="000000" w:themeColor="text1"/>
          <w:sz w:val="24"/>
          <w:szCs w:val="24"/>
        </w:rPr>
        <w:t xml:space="preserve">– становище на </w:t>
      </w:r>
      <w:r w:rsidRPr="003B73B1">
        <w:rPr>
          <w:color w:val="000000" w:themeColor="text1"/>
          <w:sz w:val="24"/>
          <w:szCs w:val="24"/>
          <w:lang w:val="bg-BG"/>
        </w:rPr>
        <w:t>ПК по просвета и култура</w:t>
      </w:r>
      <w:r w:rsidRPr="003B73B1">
        <w:rPr>
          <w:color w:val="000000" w:themeColor="text1"/>
          <w:sz w:val="24"/>
          <w:szCs w:val="24"/>
        </w:rPr>
        <w:t>;</w:t>
      </w:r>
    </w:p>
    <w:p w:rsidR="00F56567" w:rsidRPr="003B73B1" w:rsidRDefault="004F64F4" w:rsidP="003B73B1">
      <w:pPr>
        <w:pStyle w:val="afa"/>
        <w:numPr>
          <w:ilvl w:val="0"/>
          <w:numId w:val="38"/>
        </w:numPr>
        <w:suppressAutoHyphens w:val="0"/>
        <w:jc w:val="both"/>
        <w:rPr>
          <w:b/>
          <w:sz w:val="24"/>
          <w:szCs w:val="24"/>
          <w:u w:val="single"/>
        </w:rPr>
      </w:pPr>
      <w:r w:rsidRPr="003B73B1">
        <w:rPr>
          <w:color w:val="000000" w:themeColor="text1"/>
          <w:sz w:val="24"/>
          <w:szCs w:val="24"/>
          <w:lang w:val="bg-BG"/>
        </w:rPr>
        <w:t>Диляна Комитова- декларира самоотвод</w:t>
      </w:r>
    </w:p>
    <w:p w:rsidR="004F64F4" w:rsidRPr="003B73B1" w:rsidRDefault="004F64F4" w:rsidP="003B73B1">
      <w:pPr>
        <w:pStyle w:val="afa"/>
        <w:numPr>
          <w:ilvl w:val="0"/>
          <w:numId w:val="38"/>
        </w:numPr>
        <w:jc w:val="both"/>
        <w:rPr>
          <w:color w:val="000000" w:themeColor="text1"/>
          <w:sz w:val="24"/>
          <w:szCs w:val="24"/>
          <w:lang w:val="bg-BG"/>
        </w:rPr>
      </w:pPr>
      <w:r w:rsidRPr="003B73B1">
        <w:rPr>
          <w:color w:val="000000" w:themeColor="text1"/>
          <w:sz w:val="24"/>
          <w:szCs w:val="24"/>
          <w:lang w:val="bg-BG"/>
        </w:rPr>
        <w:t>Любомир Андреев-декларира самоотвод</w:t>
      </w:r>
    </w:p>
    <w:p w:rsidR="004F64F4" w:rsidRPr="003B73B1" w:rsidRDefault="004F64F4" w:rsidP="003B73B1">
      <w:pPr>
        <w:pStyle w:val="afa"/>
        <w:numPr>
          <w:ilvl w:val="0"/>
          <w:numId w:val="38"/>
        </w:numPr>
        <w:jc w:val="both"/>
        <w:rPr>
          <w:color w:val="000000" w:themeColor="text1"/>
          <w:sz w:val="24"/>
          <w:szCs w:val="24"/>
          <w:lang w:val="bg-BG"/>
        </w:rPr>
      </w:pPr>
      <w:r w:rsidRPr="003B73B1">
        <w:rPr>
          <w:color w:val="000000" w:themeColor="text1"/>
          <w:sz w:val="24"/>
          <w:szCs w:val="24"/>
          <w:lang w:val="bg-BG"/>
        </w:rPr>
        <w:t>Светлана Николова- декларира самоотвод</w:t>
      </w:r>
    </w:p>
    <w:p w:rsidR="004F64F4" w:rsidRPr="003B73B1" w:rsidRDefault="004F64F4" w:rsidP="003B73B1">
      <w:pPr>
        <w:pStyle w:val="afa"/>
        <w:numPr>
          <w:ilvl w:val="0"/>
          <w:numId w:val="38"/>
        </w:numPr>
        <w:jc w:val="both"/>
        <w:rPr>
          <w:color w:val="000000" w:themeColor="text1"/>
          <w:sz w:val="24"/>
          <w:szCs w:val="24"/>
          <w:lang w:val="bg-BG"/>
        </w:rPr>
      </w:pPr>
      <w:r w:rsidRPr="003B73B1">
        <w:rPr>
          <w:color w:val="000000" w:themeColor="text1"/>
          <w:sz w:val="24"/>
          <w:szCs w:val="24"/>
          <w:lang w:val="bg-BG"/>
        </w:rPr>
        <w:t>Веса Христова- декларира самоотвод</w:t>
      </w:r>
    </w:p>
    <w:p w:rsidR="004F400D" w:rsidRPr="003B73B1" w:rsidRDefault="004F400D" w:rsidP="003B73B1">
      <w:pPr>
        <w:pStyle w:val="afa"/>
        <w:numPr>
          <w:ilvl w:val="0"/>
          <w:numId w:val="38"/>
        </w:numPr>
        <w:jc w:val="both"/>
        <w:rPr>
          <w:color w:val="000000" w:themeColor="text1"/>
          <w:sz w:val="24"/>
          <w:szCs w:val="24"/>
        </w:rPr>
      </w:pPr>
      <w:r w:rsidRPr="003B73B1">
        <w:rPr>
          <w:color w:val="000000" w:themeColor="text1"/>
          <w:sz w:val="24"/>
          <w:szCs w:val="24"/>
          <w:lang w:val="bg-BG"/>
        </w:rPr>
        <w:t>Динко Тървалиев</w:t>
      </w:r>
      <w:r w:rsidRPr="003B73B1">
        <w:rPr>
          <w:color w:val="000000" w:themeColor="text1"/>
          <w:sz w:val="24"/>
          <w:szCs w:val="24"/>
        </w:rPr>
        <w:t xml:space="preserve"> – становище на Бюджетна комисия;</w:t>
      </w:r>
    </w:p>
    <w:p w:rsidR="004F400D" w:rsidRPr="00A55B22" w:rsidRDefault="004F400D" w:rsidP="00A55B22">
      <w:pPr>
        <w:ind w:firstLine="709"/>
        <w:jc w:val="both"/>
        <w:rPr>
          <w:color w:val="000000" w:themeColor="text1"/>
          <w:sz w:val="24"/>
          <w:szCs w:val="24"/>
          <w:lang w:val="bg-BG"/>
        </w:rPr>
      </w:pPr>
    </w:p>
    <w:p w:rsidR="000208AA" w:rsidRPr="00A55B22" w:rsidRDefault="00DA6104" w:rsidP="00A55B22">
      <w:pPr>
        <w:ind w:firstLine="709"/>
        <w:jc w:val="both"/>
        <w:rPr>
          <w:color w:val="000000" w:themeColor="text1"/>
          <w:sz w:val="24"/>
          <w:szCs w:val="24"/>
          <w:lang w:val="bg-BG" w:eastAsia="bg-BG"/>
        </w:rPr>
      </w:pPr>
      <w:r w:rsidRPr="00A55B22">
        <w:rPr>
          <w:color w:val="000000" w:themeColor="text1"/>
          <w:sz w:val="24"/>
          <w:szCs w:val="24"/>
          <w:lang w:val="bg-BG"/>
        </w:rPr>
        <w:t xml:space="preserve">Пристъпи се към </w:t>
      </w:r>
      <w:r w:rsidRPr="00A55B22">
        <w:rPr>
          <w:color w:val="000000" w:themeColor="text1"/>
          <w:sz w:val="24"/>
          <w:szCs w:val="24"/>
          <w:lang w:val="bg-BG" w:eastAsia="bg-BG"/>
        </w:rPr>
        <w:t xml:space="preserve"> гласуване на докладната.</w:t>
      </w:r>
      <w:r w:rsidR="000208AA" w:rsidRPr="00A55B22">
        <w:rPr>
          <w:color w:val="000000" w:themeColor="text1"/>
          <w:sz w:val="24"/>
          <w:szCs w:val="24"/>
          <w:lang w:val="bg-BG" w:eastAsia="bg-BG"/>
        </w:rPr>
        <w:t xml:space="preserve"> Резултата от гласуването е:</w:t>
      </w:r>
    </w:p>
    <w:p w:rsidR="00DA6104" w:rsidRPr="00A55B22" w:rsidRDefault="00E75933" w:rsidP="00A55B22">
      <w:pPr>
        <w:ind w:firstLine="709"/>
        <w:jc w:val="both"/>
        <w:rPr>
          <w:color w:val="FF0000"/>
          <w:sz w:val="24"/>
          <w:szCs w:val="24"/>
          <w:lang w:val="bg-BG" w:eastAsia="bg-BG"/>
        </w:rPr>
      </w:pPr>
      <w:r w:rsidRPr="00A55B22">
        <w:rPr>
          <w:color w:val="000000" w:themeColor="text1"/>
          <w:sz w:val="24"/>
          <w:szCs w:val="24"/>
          <w:lang w:val="bg-BG"/>
        </w:rPr>
        <w:t>На основание чл.27, ал.3</w:t>
      </w:r>
      <w:r w:rsidR="00DA6104" w:rsidRPr="00A55B22">
        <w:rPr>
          <w:color w:val="000000" w:themeColor="text1"/>
          <w:sz w:val="24"/>
          <w:szCs w:val="24"/>
          <w:lang w:val="bg-BG"/>
        </w:rPr>
        <w:t xml:space="preserve"> от ЗМСМА се проведе </w:t>
      </w:r>
      <w:r w:rsidRPr="00A55B22">
        <w:rPr>
          <w:color w:val="000000" w:themeColor="text1"/>
          <w:sz w:val="24"/>
          <w:szCs w:val="24"/>
          <w:lang w:val="bg-BG"/>
        </w:rPr>
        <w:t>гласуване с вдигане на ръка</w:t>
      </w:r>
      <w:r w:rsidR="003B73B1">
        <w:rPr>
          <w:color w:val="000000" w:themeColor="text1"/>
          <w:sz w:val="24"/>
          <w:szCs w:val="24"/>
          <w:lang w:val="bg-BG"/>
        </w:rPr>
        <w:t>.</w:t>
      </w:r>
      <w:r w:rsidR="00DA6104" w:rsidRPr="00A55B22">
        <w:rPr>
          <w:color w:val="000000" w:themeColor="text1"/>
          <w:sz w:val="24"/>
          <w:szCs w:val="24"/>
          <w:lang w:val="bg-BG"/>
        </w:rPr>
        <w:t xml:space="preserve"> </w:t>
      </w:r>
    </w:p>
    <w:p w:rsidR="00DA6104" w:rsidRPr="00A55B22" w:rsidRDefault="00DA6104" w:rsidP="00A55B22">
      <w:pPr>
        <w:ind w:firstLine="709"/>
        <w:jc w:val="both"/>
        <w:rPr>
          <w:color w:val="000000" w:themeColor="text1"/>
          <w:sz w:val="24"/>
          <w:szCs w:val="24"/>
          <w:lang w:val="ru-RU"/>
        </w:rPr>
      </w:pPr>
      <w:r w:rsidRPr="00A55B22">
        <w:rPr>
          <w:b/>
          <w:color w:val="000000" w:themeColor="text1"/>
          <w:sz w:val="24"/>
          <w:szCs w:val="24"/>
          <w:u w:val="single"/>
          <w:lang w:val="bg-BG"/>
        </w:rPr>
        <w:t xml:space="preserve">Присъствали </w:t>
      </w:r>
      <w:r w:rsidR="004F64F4" w:rsidRPr="00A55B22">
        <w:rPr>
          <w:b/>
          <w:color w:val="000000" w:themeColor="text1"/>
          <w:sz w:val="24"/>
          <w:szCs w:val="24"/>
          <w:u w:val="single"/>
          <w:lang w:val="bg-BG"/>
        </w:rPr>
        <w:t>20</w:t>
      </w:r>
      <w:r w:rsidRPr="00A55B22">
        <w:rPr>
          <w:color w:val="000000" w:themeColor="text1"/>
          <w:sz w:val="24"/>
          <w:szCs w:val="24"/>
          <w:lang w:val="bg-BG"/>
        </w:rPr>
        <w:t>:</w:t>
      </w:r>
    </w:p>
    <w:p w:rsidR="00DA6104" w:rsidRPr="00A55B22" w:rsidRDefault="00DA6104" w:rsidP="00A55B22">
      <w:pPr>
        <w:suppressAutoHyphens w:val="0"/>
        <w:ind w:firstLine="709"/>
        <w:jc w:val="both"/>
        <w:rPr>
          <w:color w:val="000000" w:themeColor="text1"/>
          <w:sz w:val="24"/>
          <w:szCs w:val="24"/>
          <w:lang w:val="bg-BG"/>
        </w:rPr>
      </w:pPr>
      <w:r w:rsidRPr="00A55B22">
        <w:rPr>
          <w:color w:val="000000" w:themeColor="text1"/>
          <w:sz w:val="24"/>
          <w:szCs w:val="24"/>
          <w:lang w:val="bg-BG"/>
        </w:rPr>
        <w:t>Гласувал</w:t>
      </w:r>
      <w:r w:rsidR="004F64F4" w:rsidRPr="00A55B22">
        <w:rPr>
          <w:color w:val="000000" w:themeColor="text1"/>
          <w:sz w:val="24"/>
          <w:szCs w:val="24"/>
          <w:lang w:val="bg-BG"/>
        </w:rPr>
        <w:t>и 20</w:t>
      </w:r>
      <w:r w:rsidRPr="00A55B22">
        <w:rPr>
          <w:color w:val="000000" w:themeColor="text1"/>
          <w:sz w:val="24"/>
          <w:szCs w:val="24"/>
          <w:lang w:val="bg-BG"/>
        </w:rPr>
        <w:t xml:space="preserve">: “за” – </w:t>
      </w:r>
      <w:r w:rsidR="006F23D0" w:rsidRPr="00A55B22">
        <w:rPr>
          <w:sz w:val="24"/>
          <w:szCs w:val="24"/>
          <w:lang w:val="bg-BG"/>
        </w:rPr>
        <w:t>17</w:t>
      </w:r>
      <w:r w:rsidRPr="00A55B22">
        <w:rPr>
          <w:color w:val="000000" w:themeColor="text1"/>
          <w:sz w:val="24"/>
          <w:szCs w:val="24"/>
          <w:lang w:val="bg-BG"/>
        </w:rPr>
        <w:t>, “</w:t>
      </w:r>
      <w:r w:rsidR="00230F8A" w:rsidRPr="00A55B22">
        <w:rPr>
          <w:color w:val="000000" w:themeColor="text1"/>
          <w:sz w:val="24"/>
          <w:szCs w:val="24"/>
          <w:lang w:val="bg-BG"/>
        </w:rPr>
        <w:t>против” – 0, “въздържали се” – 0</w:t>
      </w:r>
      <w:r w:rsidRPr="00A55B22">
        <w:rPr>
          <w:color w:val="000000" w:themeColor="text1"/>
          <w:sz w:val="24"/>
          <w:szCs w:val="24"/>
        </w:rPr>
        <w:t xml:space="preserve"> </w:t>
      </w:r>
      <w:r w:rsidRPr="00A55B22">
        <w:rPr>
          <w:color w:val="000000" w:themeColor="text1"/>
          <w:sz w:val="24"/>
          <w:szCs w:val="24"/>
          <w:lang w:val="bg-BG"/>
        </w:rPr>
        <w:t>от общ брой общински съветници, Общински съвет гр. Харманли прие следното</w:t>
      </w:r>
    </w:p>
    <w:p w:rsidR="00233502" w:rsidRPr="00A55B22" w:rsidRDefault="00233502" w:rsidP="00A55B22">
      <w:pPr>
        <w:suppressAutoHyphens w:val="0"/>
        <w:ind w:firstLine="709"/>
        <w:jc w:val="both"/>
        <w:rPr>
          <w:color w:val="000000" w:themeColor="text1"/>
          <w:sz w:val="24"/>
          <w:szCs w:val="24"/>
        </w:rPr>
      </w:pPr>
    </w:p>
    <w:p w:rsidR="00233502" w:rsidRPr="00A55B22" w:rsidRDefault="00233502" w:rsidP="003B73B1">
      <w:pPr>
        <w:jc w:val="center"/>
        <w:rPr>
          <w:rFonts w:eastAsia="Arial"/>
          <w:b/>
          <w:color w:val="000000" w:themeColor="text1"/>
          <w:sz w:val="24"/>
          <w:szCs w:val="24"/>
          <w:lang w:val="bg-BG"/>
        </w:rPr>
      </w:pPr>
      <w:r w:rsidRPr="00A55B22">
        <w:rPr>
          <w:b/>
          <w:color w:val="000000" w:themeColor="text1"/>
          <w:sz w:val="24"/>
          <w:szCs w:val="24"/>
          <w:lang w:val="bg-BG"/>
        </w:rPr>
        <w:t>РЕШЕНИЕ:</w:t>
      </w:r>
    </w:p>
    <w:p w:rsidR="00233502" w:rsidRPr="00A55B22" w:rsidRDefault="00233502" w:rsidP="003B73B1">
      <w:pPr>
        <w:jc w:val="center"/>
        <w:rPr>
          <w:color w:val="000000" w:themeColor="text1"/>
          <w:sz w:val="24"/>
          <w:szCs w:val="24"/>
        </w:rPr>
      </w:pPr>
      <w:r w:rsidRPr="00A55B22">
        <w:rPr>
          <w:rFonts w:eastAsia="Arial"/>
          <w:b/>
          <w:color w:val="000000" w:themeColor="text1"/>
          <w:sz w:val="24"/>
          <w:szCs w:val="24"/>
          <w:lang w:val="bg-BG"/>
        </w:rPr>
        <w:t xml:space="preserve">№ </w:t>
      </w:r>
      <w:r w:rsidR="004F400D" w:rsidRPr="00A55B22">
        <w:rPr>
          <w:b/>
          <w:color w:val="000000" w:themeColor="text1"/>
          <w:sz w:val="24"/>
          <w:szCs w:val="24"/>
          <w:lang w:val="bg-BG"/>
        </w:rPr>
        <w:t>122</w:t>
      </w:r>
    </w:p>
    <w:p w:rsidR="00233502" w:rsidRDefault="004F400D" w:rsidP="00A55B22">
      <w:pPr>
        <w:ind w:firstLine="709"/>
        <w:jc w:val="both"/>
        <w:rPr>
          <w:sz w:val="24"/>
          <w:szCs w:val="24"/>
        </w:rPr>
      </w:pPr>
      <w:r w:rsidRPr="00A55B22">
        <w:rPr>
          <w:sz w:val="24"/>
          <w:szCs w:val="24"/>
        </w:rPr>
        <w:t xml:space="preserve">на основание чл.21, ал.1, т.23 от ЗМСМА, Общински съвет Харманли </w:t>
      </w:r>
    </w:p>
    <w:p w:rsidR="003B73B1" w:rsidRPr="00A55B22" w:rsidRDefault="003B73B1" w:rsidP="00A55B22">
      <w:pPr>
        <w:ind w:firstLine="709"/>
        <w:jc w:val="both"/>
        <w:rPr>
          <w:color w:val="000000" w:themeColor="text1"/>
          <w:sz w:val="24"/>
          <w:szCs w:val="24"/>
        </w:rPr>
      </w:pPr>
    </w:p>
    <w:p w:rsidR="00233502" w:rsidRDefault="00233502" w:rsidP="00EC37F3">
      <w:pPr>
        <w:jc w:val="center"/>
        <w:rPr>
          <w:b/>
          <w:sz w:val="24"/>
          <w:szCs w:val="24"/>
          <w:lang w:val="bg-BG"/>
        </w:rPr>
      </w:pPr>
      <w:r w:rsidRPr="00A55B22">
        <w:rPr>
          <w:b/>
          <w:sz w:val="24"/>
          <w:szCs w:val="24"/>
        </w:rPr>
        <w:t>РЕШ</w:t>
      </w:r>
      <w:r w:rsidRPr="00A55B22">
        <w:rPr>
          <w:b/>
          <w:sz w:val="24"/>
          <w:szCs w:val="24"/>
          <w:lang w:val="bg-BG"/>
        </w:rPr>
        <w:t>И:</w:t>
      </w:r>
    </w:p>
    <w:p w:rsidR="003B73B1" w:rsidRPr="00A55B22" w:rsidRDefault="003B73B1" w:rsidP="00A55B22">
      <w:pPr>
        <w:ind w:firstLine="709"/>
        <w:jc w:val="both"/>
        <w:rPr>
          <w:b/>
          <w:sz w:val="24"/>
          <w:szCs w:val="24"/>
          <w:lang w:val="bg-BG"/>
        </w:rPr>
      </w:pPr>
    </w:p>
    <w:p w:rsidR="00554EC9" w:rsidRPr="00A55B22" w:rsidRDefault="00554EC9" w:rsidP="00A55B22">
      <w:pPr>
        <w:ind w:firstLine="709"/>
        <w:jc w:val="both"/>
        <w:rPr>
          <w:sz w:val="24"/>
          <w:szCs w:val="24"/>
        </w:rPr>
      </w:pPr>
      <w:r w:rsidRPr="00A55B22">
        <w:rPr>
          <w:sz w:val="24"/>
          <w:szCs w:val="24"/>
        </w:rPr>
        <w:lastRenderedPageBreak/>
        <w:t>1. Приема годишните отчетни доклади за дейността на читалищата в община Харманли за 2023 г., както следва:</w:t>
      </w:r>
    </w:p>
    <w:p w:rsidR="00742F70" w:rsidRPr="00A55B22" w:rsidRDefault="00554EC9" w:rsidP="00A55B22">
      <w:pPr>
        <w:ind w:firstLine="709"/>
        <w:jc w:val="both"/>
        <w:rPr>
          <w:sz w:val="24"/>
          <w:szCs w:val="24"/>
          <w:lang w:val="bg-BG"/>
        </w:rPr>
      </w:pPr>
      <w:r w:rsidRPr="00A55B22">
        <w:rPr>
          <w:sz w:val="24"/>
          <w:szCs w:val="24"/>
        </w:rPr>
        <w:t xml:space="preserve">           </w:t>
      </w:r>
      <w:r w:rsidRPr="00A55B22">
        <w:rPr>
          <w:sz w:val="24"/>
          <w:szCs w:val="24"/>
          <w:lang w:val="bg-BG"/>
        </w:rPr>
        <w:t xml:space="preserve"> </w:t>
      </w:r>
    </w:p>
    <w:p w:rsidR="00554EC9" w:rsidRPr="003B73B1" w:rsidRDefault="00554EC9" w:rsidP="00A55B22">
      <w:pPr>
        <w:ind w:firstLine="709"/>
        <w:jc w:val="both"/>
        <w:rPr>
          <w:sz w:val="24"/>
          <w:szCs w:val="24"/>
          <w:lang w:val="bg-BG"/>
        </w:rPr>
      </w:pPr>
      <w:r w:rsidRPr="00A55B22">
        <w:rPr>
          <w:sz w:val="24"/>
          <w:szCs w:val="24"/>
        </w:rPr>
        <w:t>НЧ „Дружба-1870“ – град Харманли</w:t>
      </w:r>
      <w:r w:rsidR="003B73B1">
        <w:rPr>
          <w:sz w:val="24"/>
          <w:szCs w:val="24"/>
          <w:lang w:val="bg-BG"/>
        </w:rPr>
        <w:t>;</w:t>
      </w:r>
    </w:p>
    <w:p w:rsidR="00554EC9" w:rsidRPr="003B73B1" w:rsidRDefault="00554EC9" w:rsidP="00A55B22">
      <w:pPr>
        <w:ind w:firstLine="709"/>
        <w:jc w:val="both"/>
        <w:rPr>
          <w:sz w:val="24"/>
          <w:szCs w:val="24"/>
          <w:lang w:val="bg-BG"/>
        </w:rPr>
      </w:pPr>
      <w:r w:rsidRPr="00A55B22">
        <w:rPr>
          <w:sz w:val="24"/>
          <w:szCs w:val="24"/>
        </w:rPr>
        <w:t>НЧ „Харманли 2001“ – град Харманли</w:t>
      </w:r>
      <w:r w:rsidR="003B73B1">
        <w:rPr>
          <w:sz w:val="24"/>
          <w:szCs w:val="24"/>
          <w:lang w:val="bg-BG"/>
        </w:rPr>
        <w:t>;</w:t>
      </w:r>
    </w:p>
    <w:p w:rsidR="00554EC9" w:rsidRPr="003B73B1" w:rsidRDefault="00554EC9" w:rsidP="00A55B22">
      <w:pPr>
        <w:ind w:firstLine="709"/>
        <w:jc w:val="both"/>
        <w:rPr>
          <w:sz w:val="24"/>
          <w:szCs w:val="24"/>
          <w:lang w:val="bg-BG"/>
        </w:rPr>
      </w:pPr>
      <w:r w:rsidRPr="00A55B22">
        <w:rPr>
          <w:sz w:val="24"/>
          <w:szCs w:val="24"/>
        </w:rPr>
        <w:t>НЧ „Христо Смирненски – 2009 г.“ – село Рогозиново</w:t>
      </w:r>
      <w:r w:rsidR="003B73B1">
        <w:rPr>
          <w:sz w:val="24"/>
          <w:szCs w:val="24"/>
          <w:lang w:val="bg-BG"/>
        </w:rPr>
        <w:t>;</w:t>
      </w:r>
    </w:p>
    <w:p w:rsidR="00554EC9" w:rsidRPr="003B73B1" w:rsidRDefault="00554EC9" w:rsidP="00A55B22">
      <w:pPr>
        <w:ind w:firstLine="709"/>
        <w:jc w:val="both"/>
        <w:rPr>
          <w:sz w:val="24"/>
          <w:szCs w:val="24"/>
          <w:lang w:val="bg-BG"/>
        </w:rPr>
      </w:pPr>
      <w:r w:rsidRPr="00A55B22">
        <w:rPr>
          <w:sz w:val="24"/>
          <w:szCs w:val="24"/>
        </w:rPr>
        <w:t>НЧ „Васил Левски-1928“  - село Българин</w:t>
      </w:r>
      <w:r w:rsidR="003B73B1">
        <w:rPr>
          <w:sz w:val="24"/>
          <w:szCs w:val="24"/>
          <w:lang w:val="bg-BG"/>
        </w:rPr>
        <w:t>;</w:t>
      </w:r>
    </w:p>
    <w:p w:rsidR="00554EC9" w:rsidRPr="003B73B1" w:rsidRDefault="00554EC9" w:rsidP="00A55B22">
      <w:pPr>
        <w:ind w:firstLine="709"/>
        <w:jc w:val="both"/>
        <w:rPr>
          <w:sz w:val="24"/>
          <w:szCs w:val="24"/>
          <w:lang w:val="bg-BG"/>
        </w:rPr>
      </w:pPr>
      <w:r w:rsidRPr="00A55B22">
        <w:rPr>
          <w:sz w:val="24"/>
          <w:szCs w:val="24"/>
        </w:rPr>
        <w:t>НЧ „Архимандрит Доситей – 1908“ – село Доситеево</w:t>
      </w:r>
      <w:r w:rsidR="003B73B1">
        <w:rPr>
          <w:sz w:val="24"/>
          <w:szCs w:val="24"/>
          <w:lang w:val="bg-BG"/>
        </w:rPr>
        <w:t>;</w:t>
      </w:r>
    </w:p>
    <w:p w:rsidR="00554EC9" w:rsidRPr="003B73B1" w:rsidRDefault="00554EC9" w:rsidP="00A55B22">
      <w:pPr>
        <w:ind w:firstLine="709"/>
        <w:jc w:val="both"/>
        <w:rPr>
          <w:sz w:val="24"/>
          <w:szCs w:val="24"/>
          <w:lang w:val="bg-BG"/>
        </w:rPr>
      </w:pPr>
      <w:r w:rsidRPr="00A55B22">
        <w:rPr>
          <w:sz w:val="24"/>
          <w:szCs w:val="24"/>
        </w:rPr>
        <w:t>НЧ „Развитие-1903“ – село Славяново</w:t>
      </w:r>
      <w:r w:rsidR="003B73B1">
        <w:rPr>
          <w:sz w:val="24"/>
          <w:szCs w:val="24"/>
          <w:lang w:val="bg-BG"/>
        </w:rPr>
        <w:t>;</w:t>
      </w:r>
    </w:p>
    <w:p w:rsidR="00554EC9" w:rsidRPr="003B73B1" w:rsidRDefault="00554EC9" w:rsidP="00A55B22">
      <w:pPr>
        <w:ind w:firstLine="709"/>
        <w:jc w:val="both"/>
        <w:rPr>
          <w:sz w:val="24"/>
          <w:szCs w:val="24"/>
          <w:lang w:val="bg-BG"/>
        </w:rPr>
      </w:pPr>
      <w:r w:rsidRPr="00A55B22">
        <w:rPr>
          <w:sz w:val="24"/>
          <w:szCs w:val="24"/>
        </w:rPr>
        <w:t>НЧ „Светлина -2010“ – село Поляново</w:t>
      </w:r>
      <w:r w:rsidR="003B73B1">
        <w:rPr>
          <w:sz w:val="24"/>
          <w:szCs w:val="24"/>
          <w:lang w:val="bg-BG"/>
        </w:rPr>
        <w:t>;</w:t>
      </w:r>
    </w:p>
    <w:p w:rsidR="00554EC9" w:rsidRPr="003B73B1" w:rsidRDefault="00554EC9" w:rsidP="00A55B22">
      <w:pPr>
        <w:ind w:firstLine="709"/>
        <w:jc w:val="both"/>
        <w:rPr>
          <w:sz w:val="24"/>
          <w:szCs w:val="24"/>
          <w:lang w:val="bg-BG"/>
        </w:rPr>
      </w:pPr>
      <w:r w:rsidRPr="00A55B22">
        <w:rPr>
          <w:sz w:val="24"/>
          <w:szCs w:val="24"/>
        </w:rPr>
        <w:t>НЧ „Пробуда – 2009“ – село Бисер</w:t>
      </w:r>
      <w:r w:rsidR="003B73B1">
        <w:rPr>
          <w:sz w:val="24"/>
          <w:szCs w:val="24"/>
          <w:lang w:val="bg-BG"/>
        </w:rPr>
        <w:t>;</w:t>
      </w:r>
    </w:p>
    <w:p w:rsidR="00554EC9" w:rsidRPr="003B73B1" w:rsidRDefault="00554EC9" w:rsidP="00A55B22">
      <w:pPr>
        <w:ind w:firstLine="709"/>
        <w:jc w:val="both"/>
        <w:rPr>
          <w:sz w:val="24"/>
          <w:szCs w:val="24"/>
          <w:lang w:val="bg-BG"/>
        </w:rPr>
      </w:pPr>
      <w:r w:rsidRPr="00A55B22">
        <w:rPr>
          <w:sz w:val="24"/>
          <w:szCs w:val="24"/>
        </w:rPr>
        <w:t>НЧ „Изгрев-2008“ – село Върбово</w:t>
      </w:r>
      <w:r w:rsidR="003B73B1">
        <w:rPr>
          <w:sz w:val="24"/>
          <w:szCs w:val="24"/>
          <w:lang w:val="bg-BG"/>
        </w:rPr>
        <w:t>;</w:t>
      </w:r>
    </w:p>
    <w:p w:rsidR="00554EC9" w:rsidRPr="003B73B1" w:rsidRDefault="00554EC9" w:rsidP="00A55B22">
      <w:pPr>
        <w:ind w:firstLine="709"/>
        <w:jc w:val="both"/>
        <w:rPr>
          <w:sz w:val="24"/>
          <w:szCs w:val="24"/>
          <w:lang w:val="bg-BG"/>
        </w:rPr>
      </w:pPr>
      <w:r w:rsidRPr="00A55B22">
        <w:rPr>
          <w:sz w:val="24"/>
          <w:szCs w:val="24"/>
        </w:rPr>
        <w:t>НЧ „Христо Ботев -1928“ –село Иваново</w:t>
      </w:r>
      <w:r w:rsidR="003B73B1">
        <w:rPr>
          <w:sz w:val="24"/>
          <w:szCs w:val="24"/>
          <w:lang w:val="bg-BG"/>
        </w:rPr>
        <w:t>;</w:t>
      </w:r>
    </w:p>
    <w:p w:rsidR="00554EC9" w:rsidRPr="003B73B1" w:rsidRDefault="00554EC9" w:rsidP="00A55B22">
      <w:pPr>
        <w:ind w:firstLine="709"/>
        <w:jc w:val="both"/>
        <w:rPr>
          <w:sz w:val="24"/>
          <w:szCs w:val="24"/>
          <w:lang w:val="bg-BG"/>
        </w:rPr>
      </w:pPr>
      <w:r w:rsidRPr="00A55B22">
        <w:rPr>
          <w:sz w:val="24"/>
          <w:szCs w:val="24"/>
        </w:rPr>
        <w:t>НЧ „Светлина-1914“ – село Орешец</w:t>
      </w:r>
      <w:r w:rsidR="003B73B1">
        <w:rPr>
          <w:sz w:val="24"/>
          <w:szCs w:val="24"/>
          <w:lang w:val="bg-BG"/>
        </w:rPr>
        <w:t>;</w:t>
      </w:r>
    </w:p>
    <w:p w:rsidR="00554EC9" w:rsidRPr="003B73B1" w:rsidRDefault="00554EC9" w:rsidP="00A55B22">
      <w:pPr>
        <w:ind w:firstLine="709"/>
        <w:jc w:val="both"/>
        <w:rPr>
          <w:sz w:val="24"/>
          <w:szCs w:val="24"/>
          <w:lang w:val="bg-BG"/>
        </w:rPr>
      </w:pPr>
      <w:r w:rsidRPr="00A55B22">
        <w:rPr>
          <w:sz w:val="24"/>
          <w:szCs w:val="24"/>
        </w:rPr>
        <w:t>НЧ „Светлина -1929“ – село Черепово</w:t>
      </w:r>
      <w:r w:rsidR="003B73B1">
        <w:rPr>
          <w:sz w:val="24"/>
          <w:szCs w:val="24"/>
          <w:lang w:val="bg-BG"/>
        </w:rPr>
        <w:t>;</w:t>
      </w:r>
    </w:p>
    <w:p w:rsidR="00233502" w:rsidRPr="00A55B22" w:rsidRDefault="00233502" w:rsidP="00A55B22">
      <w:pPr>
        <w:ind w:firstLine="709"/>
        <w:jc w:val="both"/>
        <w:rPr>
          <w:b/>
          <w:sz w:val="24"/>
          <w:szCs w:val="24"/>
          <w:lang w:val="bg-BG"/>
        </w:rPr>
      </w:pPr>
    </w:p>
    <w:p w:rsidR="005E4332" w:rsidRPr="00A55B22" w:rsidRDefault="005E4332" w:rsidP="00A55B22">
      <w:pPr>
        <w:suppressAutoHyphens w:val="0"/>
        <w:ind w:firstLine="709"/>
        <w:jc w:val="both"/>
        <w:rPr>
          <w:sz w:val="24"/>
          <w:szCs w:val="24"/>
          <w:lang w:val="bg-BG" w:eastAsia="sr-Cyrl-CS"/>
        </w:rPr>
      </w:pPr>
    </w:p>
    <w:p w:rsidR="006E2E79" w:rsidRPr="00A55B22" w:rsidRDefault="00415E19" w:rsidP="00A55B22">
      <w:pPr>
        <w:spacing w:line="276" w:lineRule="auto"/>
        <w:ind w:firstLine="709"/>
        <w:jc w:val="both"/>
        <w:rPr>
          <w:color w:val="000000" w:themeColor="text1"/>
          <w:sz w:val="24"/>
          <w:szCs w:val="24"/>
        </w:rPr>
      </w:pPr>
      <w:r w:rsidRPr="00A55B22">
        <w:rPr>
          <w:b/>
          <w:color w:val="000000" w:themeColor="text1"/>
          <w:sz w:val="24"/>
          <w:szCs w:val="24"/>
          <w:u w:val="single"/>
        </w:rPr>
        <w:t xml:space="preserve">ПО ТОЧКА </w:t>
      </w:r>
      <w:r w:rsidRPr="00A55B22">
        <w:rPr>
          <w:b/>
          <w:color w:val="000000" w:themeColor="text1"/>
          <w:sz w:val="24"/>
          <w:szCs w:val="24"/>
          <w:u w:val="single"/>
          <w:lang w:val="bg-BG"/>
        </w:rPr>
        <w:t xml:space="preserve">СЕДМА </w:t>
      </w:r>
      <w:r w:rsidRPr="00A55B22">
        <w:rPr>
          <w:b/>
          <w:color w:val="000000" w:themeColor="text1"/>
          <w:sz w:val="24"/>
          <w:szCs w:val="24"/>
          <w:u w:val="single"/>
        </w:rPr>
        <w:t>ОТ ДНЕВНИЯ РЕД:</w:t>
      </w:r>
      <w:r w:rsidRPr="00A55B22">
        <w:rPr>
          <w:color w:val="000000" w:themeColor="text1"/>
          <w:sz w:val="24"/>
          <w:szCs w:val="24"/>
        </w:rPr>
        <w:t xml:space="preserve"> </w:t>
      </w:r>
    </w:p>
    <w:p w:rsidR="00742F70" w:rsidRPr="00A55B22" w:rsidRDefault="00742F70" w:rsidP="00A55B22">
      <w:pPr>
        <w:spacing w:line="276" w:lineRule="auto"/>
        <w:ind w:firstLine="709"/>
        <w:jc w:val="both"/>
        <w:rPr>
          <w:rFonts w:eastAsia="Cambria"/>
          <w:sz w:val="24"/>
          <w:szCs w:val="24"/>
        </w:rPr>
      </w:pPr>
      <w:r w:rsidRPr="00A55B22">
        <w:rPr>
          <w:color w:val="000000"/>
          <w:sz w:val="24"/>
          <w:szCs w:val="24"/>
          <w:lang w:eastAsia="bg-BG"/>
        </w:rPr>
        <w:t>Докладна записка от Мария Иванова Киркова – Кмет на Община Харманли, относно, приемане на общинска програма за закрила на детето за период от 01.05.2024г. до 30.04.2025г.</w:t>
      </w:r>
    </w:p>
    <w:p w:rsidR="00722427" w:rsidRPr="00A55B22" w:rsidRDefault="00722427" w:rsidP="00A55B22">
      <w:pPr>
        <w:suppressAutoHyphens w:val="0"/>
        <w:ind w:firstLine="709"/>
        <w:jc w:val="both"/>
        <w:rPr>
          <w:color w:val="000000"/>
          <w:sz w:val="24"/>
          <w:szCs w:val="24"/>
          <w:lang w:val="bg-BG" w:eastAsia="bg-BG"/>
        </w:rPr>
      </w:pPr>
    </w:p>
    <w:p w:rsidR="00415E19" w:rsidRPr="00A55B22" w:rsidRDefault="00415E19" w:rsidP="00A55B22">
      <w:pPr>
        <w:suppressAutoHyphens w:val="0"/>
        <w:ind w:firstLine="709"/>
        <w:jc w:val="both"/>
        <w:rPr>
          <w:b/>
          <w:sz w:val="24"/>
          <w:szCs w:val="24"/>
          <w:u w:val="single"/>
        </w:rPr>
      </w:pPr>
      <w:r w:rsidRPr="00A55B22">
        <w:rPr>
          <w:b/>
          <w:sz w:val="24"/>
          <w:szCs w:val="24"/>
          <w:u w:val="single"/>
        </w:rPr>
        <w:t>ИЗКАЗАХА СЕ:</w:t>
      </w:r>
    </w:p>
    <w:p w:rsidR="000E4E1B" w:rsidRPr="00A55B22" w:rsidRDefault="000E4E1B" w:rsidP="00A55B22">
      <w:pPr>
        <w:ind w:firstLine="709"/>
        <w:jc w:val="both"/>
        <w:rPr>
          <w:color w:val="000000" w:themeColor="text1"/>
          <w:sz w:val="24"/>
          <w:szCs w:val="24"/>
          <w:lang w:val="bg-BG"/>
        </w:rPr>
      </w:pPr>
      <w:r w:rsidRPr="00A55B22">
        <w:rPr>
          <w:color w:val="000000" w:themeColor="text1"/>
          <w:sz w:val="24"/>
          <w:szCs w:val="24"/>
          <w:lang w:val="bg-BG"/>
        </w:rPr>
        <w:t xml:space="preserve">Галя Братанова-становище на ПК по здравеопазване и социални дейности; </w:t>
      </w:r>
    </w:p>
    <w:p w:rsidR="00E42A1A" w:rsidRPr="00A55B22" w:rsidRDefault="00E42A1A" w:rsidP="00A55B22">
      <w:pPr>
        <w:ind w:firstLine="709"/>
        <w:jc w:val="both"/>
        <w:rPr>
          <w:color w:val="FF0000"/>
          <w:sz w:val="24"/>
          <w:szCs w:val="24"/>
          <w:lang w:val="bg-BG" w:eastAsia="bg-BG"/>
        </w:rPr>
      </w:pPr>
    </w:p>
    <w:p w:rsidR="00E42A1A" w:rsidRPr="00A55B22" w:rsidRDefault="00E42A1A" w:rsidP="00A55B22">
      <w:pPr>
        <w:ind w:firstLine="709"/>
        <w:jc w:val="both"/>
        <w:rPr>
          <w:color w:val="000000" w:themeColor="text1"/>
          <w:sz w:val="24"/>
          <w:szCs w:val="24"/>
          <w:lang w:val="bg-BG" w:eastAsia="bg-BG"/>
        </w:rPr>
      </w:pPr>
      <w:r w:rsidRPr="00A55B22">
        <w:rPr>
          <w:color w:val="000000" w:themeColor="text1"/>
          <w:sz w:val="24"/>
          <w:szCs w:val="24"/>
          <w:lang w:val="bg-BG"/>
        </w:rPr>
        <w:t xml:space="preserve">Пристъпи се към </w:t>
      </w:r>
      <w:r w:rsidRPr="00A55B22">
        <w:rPr>
          <w:color w:val="000000" w:themeColor="text1"/>
          <w:sz w:val="24"/>
          <w:szCs w:val="24"/>
          <w:lang w:val="bg-BG" w:eastAsia="bg-BG"/>
        </w:rPr>
        <w:t xml:space="preserve"> гласуване на докладната. Резултата от гласуването е:</w:t>
      </w:r>
    </w:p>
    <w:p w:rsidR="00E42A1A" w:rsidRPr="00A55B22" w:rsidRDefault="00E42A1A" w:rsidP="00A55B22">
      <w:pPr>
        <w:ind w:firstLine="709"/>
        <w:jc w:val="both"/>
        <w:rPr>
          <w:color w:val="000000" w:themeColor="text1"/>
          <w:sz w:val="24"/>
          <w:szCs w:val="24"/>
          <w:lang w:val="ru-RU"/>
        </w:rPr>
      </w:pPr>
      <w:r w:rsidRPr="00A55B22">
        <w:rPr>
          <w:b/>
          <w:color w:val="000000" w:themeColor="text1"/>
          <w:sz w:val="24"/>
          <w:szCs w:val="24"/>
          <w:u w:val="single"/>
          <w:lang w:val="bg-BG"/>
        </w:rPr>
        <w:t xml:space="preserve">Присъствали </w:t>
      </w:r>
      <w:r w:rsidR="000E4E1B" w:rsidRPr="00A55B22">
        <w:rPr>
          <w:b/>
          <w:color w:val="000000" w:themeColor="text1"/>
          <w:sz w:val="24"/>
          <w:szCs w:val="24"/>
          <w:u w:val="single"/>
          <w:lang w:val="bg-BG"/>
        </w:rPr>
        <w:t>20</w:t>
      </w:r>
      <w:r w:rsidRPr="00A55B22">
        <w:rPr>
          <w:color w:val="000000" w:themeColor="text1"/>
          <w:sz w:val="24"/>
          <w:szCs w:val="24"/>
          <w:lang w:val="bg-BG"/>
        </w:rPr>
        <w:t>:</w:t>
      </w:r>
    </w:p>
    <w:p w:rsidR="003325D5" w:rsidRPr="00A55B22" w:rsidRDefault="000E4E1B" w:rsidP="00A55B22">
      <w:pPr>
        <w:ind w:firstLine="709"/>
        <w:jc w:val="both"/>
        <w:rPr>
          <w:color w:val="000000" w:themeColor="text1"/>
          <w:sz w:val="24"/>
          <w:szCs w:val="24"/>
          <w:lang w:val="bg-BG"/>
        </w:rPr>
      </w:pPr>
      <w:r w:rsidRPr="00A55B22">
        <w:rPr>
          <w:color w:val="000000" w:themeColor="text1"/>
          <w:sz w:val="24"/>
          <w:szCs w:val="24"/>
          <w:lang w:val="bg-BG"/>
        </w:rPr>
        <w:t>Гласували 20</w:t>
      </w:r>
      <w:r w:rsidR="00E42A1A" w:rsidRPr="00A55B22">
        <w:rPr>
          <w:color w:val="000000" w:themeColor="text1"/>
          <w:sz w:val="24"/>
          <w:szCs w:val="24"/>
          <w:lang w:val="bg-BG"/>
        </w:rPr>
        <w:t xml:space="preserve">: “за” – </w:t>
      </w:r>
      <w:r w:rsidRPr="00A55B22">
        <w:rPr>
          <w:color w:val="000000" w:themeColor="text1"/>
          <w:sz w:val="24"/>
          <w:szCs w:val="24"/>
          <w:lang w:val="bg-BG"/>
        </w:rPr>
        <w:t>20</w:t>
      </w:r>
      <w:r w:rsidR="00E42A1A" w:rsidRPr="00A55B22">
        <w:rPr>
          <w:color w:val="000000" w:themeColor="text1"/>
          <w:sz w:val="24"/>
          <w:szCs w:val="24"/>
          <w:lang w:val="bg-BG"/>
        </w:rPr>
        <w:t>, “против” – 0, “въздържали се” – 0</w:t>
      </w:r>
      <w:r w:rsidR="00E42A1A" w:rsidRPr="00A55B22">
        <w:rPr>
          <w:color w:val="000000" w:themeColor="text1"/>
          <w:sz w:val="24"/>
          <w:szCs w:val="24"/>
        </w:rPr>
        <w:t xml:space="preserve"> </w:t>
      </w:r>
      <w:r w:rsidR="00E42A1A" w:rsidRPr="00A55B22">
        <w:rPr>
          <w:color w:val="000000" w:themeColor="text1"/>
          <w:sz w:val="24"/>
          <w:szCs w:val="24"/>
          <w:lang w:val="bg-BG"/>
        </w:rPr>
        <w:t>от присъстващите общински съветници, Общински съвет гр. Харманли прие следното</w:t>
      </w:r>
    </w:p>
    <w:p w:rsidR="00940591" w:rsidRPr="00A55B22" w:rsidRDefault="00940591" w:rsidP="00A55B22">
      <w:pPr>
        <w:ind w:firstLine="709"/>
        <w:jc w:val="both"/>
        <w:rPr>
          <w:color w:val="000000" w:themeColor="text1"/>
          <w:sz w:val="24"/>
          <w:szCs w:val="24"/>
          <w:lang w:val="bg-BG"/>
        </w:rPr>
      </w:pPr>
    </w:p>
    <w:p w:rsidR="003325D5" w:rsidRPr="00A55B22" w:rsidRDefault="003325D5" w:rsidP="003B73B1">
      <w:pPr>
        <w:jc w:val="center"/>
        <w:rPr>
          <w:rFonts w:eastAsia="Arial"/>
          <w:b/>
          <w:color w:val="000000" w:themeColor="text1"/>
          <w:sz w:val="24"/>
          <w:szCs w:val="24"/>
          <w:lang w:val="bg-BG"/>
        </w:rPr>
      </w:pPr>
      <w:r w:rsidRPr="00A55B22">
        <w:rPr>
          <w:b/>
          <w:color w:val="000000" w:themeColor="text1"/>
          <w:sz w:val="24"/>
          <w:szCs w:val="24"/>
          <w:lang w:val="bg-BG"/>
        </w:rPr>
        <w:t>РЕШЕНИЕ:</w:t>
      </w:r>
    </w:p>
    <w:p w:rsidR="003325D5" w:rsidRPr="00A55B22" w:rsidRDefault="003325D5" w:rsidP="003B73B1">
      <w:pPr>
        <w:jc w:val="center"/>
        <w:rPr>
          <w:b/>
          <w:color w:val="000000" w:themeColor="text1"/>
          <w:sz w:val="24"/>
          <w:szCs w:val="24"/>
        </w:rPr>
      </w:pPr>
      <w:r w:rsidRPr="00A55B22">
        <w:rPr>
          <w:rFonts w:eastAsia="Arial"/>
          <w:b/>
          <w:color w:val="000000" w:themeColor="text1"/>
          <w:sz w:val="24"/>
          <w:szCs w:val="24"/>
          <w:lang w:val="bg-BG"/>
        </w:rPr>
        <w:t>№</w:t>
      </w:r>
      <w:r w:rsidR="000E4E1B" w:rsidRPr="00A55B22">
        <w:rPr>
          <w:rFonts w:eastAsia="Arial"/>
          <w:b/>
          <w:color w:val="000000" w:themeColor="text1"/>
          <w:sz w:val="24"/>
          <w:szCs w:val="24"/>
          <w:lang w:val="bg-BG"/>
        </w:rPr>
        <w:t>123</w:t>
      </w:r>
    </w:p>
    <w:p w:rsidR="003325D5" w:rsidRPr="00A55B22" w:rsidRDefault="003325D5" w:rsidP="00A55B22">
      <w:pPr>
        <w:ind w:firstLine="709"/>
        <w:jc w:val="both"/>
        <w:rPr>
          <w:sz w:val="24"/>
          <w:szCs w:val="24"/>
          <w:lang w:val="bg-BG"/>
        </w:rPr>
      </w:pPr>
    </w:p>
    <w:p w:rsidR="006E2E79" w:rsidRPr="00A55B22" w:rsidRDefault="006E2E79" w:rsidP="00A55B22">
      <w:pPr>
        <w:ind w:firstLine="709"/>
        <w:jc w:val="both"/>
        <w:rPr>
          <w:sz w:val="24"/>
          <w:szCs w:val="24"/>
        </w:rPr>
      </w:pPr>
      <w:r w:rsidRPr="00A55B22">
        <w:rPr>
          <w:sz w:val="24"/>
          <w:szCs w:val="24"/>
        </w:rPr>
        <w:t>на основание чл.21, ал.1, т.12 от ЗМСМА, във връзка чл.3, ал.1 и ал.3 от Правилника за прилагане на Закона за закрила на детето</w:t>
      </w:r>
      <w:r w:rsidR="003B73B1">
        <w:rPr>
          <w:sz w:val="24"/>
          <w:szCs w:val="24"/>
        </w:rPr>
        <w:t xml:space="preserve">, Общински съвет </w:t>
      </w:r>
      <w:r w:rsidRPr="00A55B22">
        <w:rPr>
          <w:sz w:val="24"/>
          <w:szCs w:val="24"/>
        </w:rPr>
        <w:t xml:space="preserve">Харманли </w:t>
      </w:r>
    </w:p>
    <w:p w:rsidR="00940591" w:rsidRPr="00A55B22" w:rsidRDefault="00940591" w:rsidP="00A55B22">
      <w:pPr>
        <w:ind w:firstLine="709"/>
        <w:jc w:val="both"/>
        <w:rPr>
          <w:color w:val="000000" w:themeColor="text1"/>
          <w:sz w:val="24"/>
          <w:szCs w:val="24"/>
          <w:shd w:val="clear" w:color="auto" w:fill="FFFFFF"/>
        </w:rPr>
      </w:pPr>
    </w:p>
    <w:p w:rsidR="00375561" w:rsidRDefault="003B73B1" w:rsidP="00EC37F3">
      <w:pPr>
        <w:jc w:val="center"/>
        <w:rPr>
          <w:b/>
          <w:color w:val="000000" w:themeColor="text1"/>
          <w:sz w:val="24"/>
          <w:szCs w:val="24"/>
          <w:lang w:val="bg-BG"/>
        </w:rPr>
      </w:pPr>
      <w:r>
        <w:rPr>
          <w:b/>
          <w:color w:val="000000" w:themeColor="text1"/>
          <w:sz w:val="24"/>
          <w:szCs w:val="24"/>
          <w:lang w:val="bg-BG"/>
        </w:rPr>
        <w:t>РЕШИ:</w:t>
      </w:r>
    </w:p>
    <w:p w:rsidR="003B73B1" w:rsidRPr="00A55B22" w:rsidRDefault="003B73B1" w:rsidP="00A55B22">
      <w:pPr>
        <w:ind w:firstLine="709"/>
        <w:jc w:val="both"/>
        <w:rPr>
          <w:b/>
          <w:color w:val="000000" w:themeColor="text1"/>
          <w:sz w:val="24"/>
          <w:szCs w:val="24"/>
          <w:lang w:val="bg-BG"/>
        </w:rPr>
      </w:pPr>
    </w:p>
    <w:p w:rsidR="006E2E79" w:rsidRPr="00A55B22" w:rsidRDefault="006E2E79" w:rsidP="00A55B22">
      <w:pPr>
        <w:ind w:firstLine="709"/>
        <w:jc w:val="both"/>
        <w:rPr>
          <w:sz w:val="24"/>
          <w:szCs w:val="24"/>
        </w:rPr>
      </w:pPr>
      <w:r w:rsidRPr="00A55B22">
        <w:rPr>
          <w:sz w:val="24"/>
          <w:szCs w:val="24"/>
        </w:rPr>
        <w:t>Приема Общинска програма</w:t>
      </w:r>
      <w:r w:rsidR="003B73B1">
        <w:rPr>
          <w:sz w:val="24"/>
          <w:szCs w:val="24"/>
          <w:lang w:val="bg-BG"/>
        </w:rPr>
        <w:t xml:space="preserve"> </w:t>
      </w:r>
      <w:r w:rsidRPr="00A55B22">
        <w:rPr>
          <w:sz w:val="24"/>
          <w:szCs w:val="24"/>
        </w:rPr>
        <w:t xml:space="preserve">за закрила на детето за период от 01.05.2024г. до 30.04.2025г. </w:t>
      </w:r>
    </w:p>
    <w:p w:rsidR="00940591" w:rsidRDefault="00940591" w:rsidP="00A55B22">
      <w:pPr>
        <w:ind w:firstLine="709"/>
        <w:jc w:val="both"/>
        <w:rPr>
          <w:b/>
          <w:color w:val="000000" w:themeColor="text1"/>
          <w:sz w:val="24"/>
          <w:szCs w:val="24"/>
          <w:lang w:val="bg-BG"/>
        </w:rPr>
      </w:pPr>
    </w:p>
    <w:p w:rsidR="00144AF4" w:rsidRDefault="00144AF4" w:rsidP="00A55B22">
      <w:pPr>
        <w:ind w:firstLine="709"/>
        <w:jc w:val="both"/>
        <w:rPr>
          <w:b/>
          <w:color w:val="000000" w:themeColor="text1"/>
          <w:sz w:val="24"/>
          <w:szCs w:val="24"/>
          <w:lang w:val="bg-BG"/>
        </w:rPr>
      </w:pPr>
    </w:p>
    <w:p w:rsidR="00D80D98" w:rsidRPr="00A55B22" w:rsidRDefault="00C12EBD" w:rsidP="00A55B22">
      <w:pPr>
        <w:spacing w:line="276" w:lineRule="auto"/>
        <w:ind w:firstLine="709"/>
        <w:jc w:val="both"/>
        <w:rPr>
          <w:b/>
          <w:color w:val="000000" w:themeColor="text1"/>
          <w:sz w:val="24"/>
          <w:szCs w:val="24"/>
          <w:u w:val="single"/>
        </w:rPr>
      </w:pPr>
      <w:r w:rsidRPr="00A55B22">
        <w:rPr>
          <w:b/>
          <w:color w:val="000000" w:themeColor="text1"/>
          <w:sz w:val="24"/>
          <w:szCs w:val="24"/>
          <w:u w:val="single"/>
        </w:rPr>
        <w:t xml:space="preserve">ПО ТОЧКА </w:t>
      </w:r>
      <w:r w:rsidRPr="00A55B22">
        <w:rPr>
          <w:b/>
          <w:color w:val="000000" w:themeColor="text1"/>
          <w:sz w:val="24"/>
          <w:szCs w:val="24"/>
          <w:u w:val="single"/>
          <w:lang w:val="bg-BG"/>
        </w:rPr>
        <w:t xml:space="preserve">ОСМА </w:t>
      </w:r>
      <w:r w:rsidRPr="00A55B22">
        <w:rPr>
          <w:b/>
          <w:color w:val="000000" w:themeColor="text1"/>
          <w:sz w:val="24"/>
          <w:szCs w:val="24"/>
          <w:u w:val="single"/>
        </w:rPr>
        <w:t>ОТ ДНЕВНИЯ РЕД:</w:t>
      </w:r>
    </w:p>
    <w:p w:rsidR="00D80D98" w:rsidRPr="00A55B22" w:rsidRDefault="00D80D98" w:rsidP="00A55B22">
      <w:pPr>
        <w:spacing w:line="276" w:lineRule="auto"/>
        <w:ind w:firstLine="709"/>
        <w:jc w:val="both"/>
        <w:rPr>
          <w:color w:val="000000"/>
          <w:sz w:val="24"/>
          <w:szCs w:val="24"/>
          <w:lang w:eastAsia="bg-BG"/>
        </w:rPr>
      </w:pPr>
      <w:r w:rsidRPr="00A55B22">
        <w:rPr>
          <w:color w:val="000000"/>
          <w:sz w:val="24"/>
          <w:szCs w:val="24"/>
          <w:lang w:eastAsia="bg-BG"/>
        </w:rPr>
        <w:t xml:space="preserve">Докладна записка от Мария Иванова Киркова – Кмет на Община Харманли, относно актуализиране на Програмата за разделно събиране на отпадъците от опаковки в цветни контейнери на територията на Община Харманли. </w:t>
      </w:r>
    </w:p>
    <w:p w:rsidR="00D80D98" w:rsidRPr="00A55B22" w:rsidRDefault="00D80D98" w:rsidP="00A55B22">
      <w:pPr>
        <w:spacing w:line="276" w:lineRule="auto"/>
        <w:ind w:firstLine="709"/>
        <w:jc w:val="both"/>
        <w:rPr>
          <w:rFonts w:eastAsia="Cambria"/>
          <w:sz w:val="24"/>
          <w:szCs w:val="24"/>
        </w:rPr>
      </w:pPr>
    </w:p>
    <w:p w:rsidR="00C12EBD" w:rsidRPr="00A55B22" w:rsidRDefault="00C12EBD" w:rsidP="00A55B22">
      <w:pPr>
        <w:suppressAutoHyphens w:val="0"/>
        <w:ind w:firstLine="709"/>
        <w:jc w:val="both"/>
        <w:rPr>
          <w:b/>
          <w:sz w:val="24"/>
          <w:szCs w:val="24"/>
          <w:u w:val="single"/>
        </w:rPr>
      </w:pPr>
      <w:r w:rsidRPr="00A55B22">
        <w:rPr>
          <w:b/>
          <w:sz w:val="24"/>
          <w:szCs w:val="24"/>
          <w:u w:val="single"/>
        </w:rPr>
        <w:t>ИЗКАЗАХА СЕ:</w:t>
      </w:r>
    </w:p>
    <w:p w:rsidR="00812986" w:rsidRPr="00A55B22" w:rsidRDefault="00812986" w:rsidP="00A55B22">
      <w:pPr>
        <w:ind w:firstLine="709"/>
        <w:jc w:val="both"/>
        <w:rPr>
          <w:sz w:val="24"/>
          <w:szCs w:val="24"/>
          <w:lang w:val="bg-BG" w:eastAsia="sr-Cyrl-CS"/>
        </w:rPr>
      </w:pPr>
      <w:r w:rsidRPr="00A55B22">
        <w:rPr>
          <w:sz w:val="24"/>
          <w:szCs w:val="24"/>
          <w:lang w:val="bg-BG" w:eastAsia="sr-Cyrl-CS"/>
        </w:rPr>
        <w:lastRenderedPageBreak/>
        <w:t>Димитър Димитров – становище на ПК по ТуСЕ;</w:t>
      </w:r>
    </w:p>
    <w:p w:rsidR="00C47CAF" w:rsidRPr="00A55B22" w:rsidRDefault="00C47CAF" w:rsidP="00A55B22">
      <w:pPr>
        <w:ind w:firstLine="709"/>
        <w:jc w:val="both"/>
        <w:rPr>
          <w:color w:val="000000" w:themeColor="text1"/>
          <w:sz w:val="24"/>
          <w:szCs w:val="24"/>
          <w:lang w:val="bg-BG"/>
        </w:rPr>
      </w:pPr>
    </w:p>
    <w:p w:rsidR="00D80D98" w:rsidRPr="00A55B22" w:rsidRDefault="00D80D98" w:rsidP="00A55B22">
      <w:pPr>
        <w:ind w:firstLine="709"/>
        <w:jc w:val="both"/>
        <w:rPr>
          <w:color w:val="000000" w:themeColor="text1"/>
          <w:sz w:val="24"/>
          <w:szCs w:val="24"/>
          <w:lang w:val="bg-BG" w:eastAsia="bg-BG"/>
        </w:rPr>
      </w:pPr>
      <w:r w:rsidRPr="00A55B22">
        <w:rPr>
          <w:color w:val="000000" w:themeColor="text1"/>
          <w:sz w:val="24"/>
          <w:szCs w:val="24"/>
          <w:lang w:val="bg-BG"/>
        </w:rPr>
        <w:t xml:space="preserve">Пристъпи се към </w:t>
      </w:r>
      <w:r w:rsidRPr="00A55B22">
        <w:rPr>
          <w:color w:val="000000" w:themeColor="text1"/>
          <w:sz w:val="24"/>
          <w:szCs w:val="24"/>
          <w:lang w:val="bg-BG" w:eastAsia="bg-BG"/>
        </w:rPr>
        <w:t xml:space="preserve"> гласуване на докладната. Резултата от гласуването е:</w:t>
      </w:r>
    </w:p>
    <w:p w:rsidR="00054426" w:rsidRPr="00A55B22" w:rsidRDefault="00C330A9" w:rsidP="00A55B22">
      <w:pPr>
        <w:ind w:firstLine="709"/>
        <w:jc w:val="both"/>
        <w:rPr>
          <w:color w:val="000000" w:themeColor="text1"/>
          <w:sz w:val="24"/>
          <w:szCs w:val="24"/>
          <w:lang w:val="ru-RU"/>
        </w:rPr>
      </w:pPr>
      <w:r w:rsidRPr="00A55B22">
        <w:rPr>
          <w:b/>
          <w:color w:val="000000" w:themeColor="text1"/>
          <w:sz w:val="24"/>
          <w:szCs w:val="24"/>
          <w:u w:val="single"/>
          <w:lang w:val="bg-BG"/>
        </w:rPr>
        <w:t>Присъствали 20</w:t>
      </w:r>
      <w:r w:rsidR="00054426" w:rsidRPr="00A55B22">
        <w:rPr>
          <w:color w:val="000000" w:themeColor="text1"/>
          <w:sz w:val="24"/>
          <w:szCs w:val="24"/>
          <w:lang w:val="bg-BG"/>
        </w:rPr>
        <w:t>:</w:t>
      </w:r>
    </w:p>
    <w:p w:rsidR="00054426" w:rsidRPr="00A55B22" w:rsidRDefault="005618D8" w:rsidP="00A55B22">
      <w:pPr>
        <w:ind w:firstLine="709"/>
        <w:jc w:val="both"/>
        <w:rPr>
          <w:color w:val="000000" w:themeColor="text1"/>
          <w:sz w:val="24"/>
          <w:szCs w:val="24"/>
          <w:lang w:val="bg-BG"/>
        </w:rPr>
      </w:pPr>
      <w:r w:rsidRPr="00A55B22">
        <w:rPr>
          <w:color w:val="000000" w:themeColor="text1"/>
          <w:sz w:val="24"/>
          <w:szCs w:val="24"/>
          <w:lang w:val="bg-BG"/>
        </w:rPr>
        <w:t>Гласували 20</w:t>
      </w:r>
      <w:r w:rsidR="00C330A9" w:rsidRPr="00A55B22">
        <w:rPr>
          <w:color w:val="000000" w:themeColor="text1"/>
          <w:sz w:val="24"/>
          <w:szCs w:val="24"/>
          <w:lang w:val="bg-BG"/>
        </w:rPr>
        <w:t>: “за” – 20</w:t>
      </w:r>
      <w:r w:rsidRPr="00A55B22">
        <w:rPr>
          <w:color w:val="000000" w:themeColor="text1"/>
          <w:sz w:val="24"/>
          <w:szCs w:val="24"/>
          <w:lang w:val="bg-BG"/>
        </w:rPr>
        <w:t>, “против” – 0</w:t>
      </w:r>
      <w:r w:rsidR="00054426" w:rsidRPr="00A55B22">
        <w:rPr>
          <w:color w:val="000000" w:themeColor="text1"/>
          <w:sz w:val="24"/>
          <w:szCs w:val="24"/>
          <w:lang w:val="bg-BG"/>
        </w:rPr>
        <w:t>, “въздържа</w:t>
      </w:r>
      <w:r w:rsidRPr="00A55B22">
        <w:rPr>
          <w:color w:val="000000" w:themeColor="text1"/>
          <w:sz w:val="24"/>
          <w:szCs w:val="24"/>
          <w:lang w:val="bg-BG"/>
        </w:rPr>
        <w:t>ли се” – 0</w:t>
      </w:r>
      <w:r w:rsidR="00054426" w:rsidRPr="00A55B22">
        <w:rPr>
          <w:color w:val="000000" w:themeColor="text1"/>
          <w:sz w:val="24"/>
          <w:szCs w:val="24"/>
        </w:rPr>
        <w:t xml:space="preserve"> </w:t>
      </w:r>
      <w:r w:rsidR="00054426" w:rsidRPr="00A55B22">
        <w:rPr>
          <w:color w:val="000000" w:themeColor="text1"/>
          <w:sz w:val="24"/>
          <w:szCs w:val="24"/>
          <w:lang w:val="bg-BG"/>
        </w:rPr>
        <w:t xml:space="preserve">от присъстващите общински съветници, Общински съвет гр. Харманли </w:t>
      </w:r>
      <w:r w:rsidR="00C53917" w:rsidRPr="00A55B22">
        <w:rPr>
          <w:color w:val="000000" w:themeColor="text1"/>
          <w:sz w:val="24"/>
          <w:szCs w:val="24"/>
          <w:lang w:val="bg-BG"/>
        </w:rPr>
        <w:t xml:space="preserve"> прие </w:t>
      </w:r>
      <w:r w:rsidR="00054426" w:rsidRPr="00A55B22">
        <w:rPr>
          <w:color w:val="000000" w:themeColor="text1"/>
          <w:sz w:val="24"/>
          <w:szCs w:val="24"/>
          <w:lang w:val="bg-BG"/>
        </w:rPr>
        <w:t>следното</w:t>
      </w:r>
    </w:p>
    <w:p w:rsidR="00054426" w:rsidRPr="00A55B22" w:rsidRDefault="00054426" w:rsidP="00A55B22">
      <w:pPr>
        <w:ind w:firstLine="709"/>
        <w:jc w:val="both"/>
        <w:rPr>
          <w:color w:val="000000" w:themeColor="text1"/>
          <w:sz w:val="24"/>
          <w:szCs w:val="24"/>
          <w:lang w:val="bg-BG"/>
        </w:rPr>
      </w:pPr>
    </w:p>
    <w:p w:rsidR="00054426" w:rsidRPr="00A55B22" w:rsidRDefault="00054426" w:rsidP="003B73B1">
      <w:pPr>
        <w:jc w:val="center"/>
        <w:rPr>
          <w:rFonts w:eastAsia="Arial"/>
          <w:b/>
          <w:color w:val="000000" w:themeColor="text1"/>
          <w:sz w:val="24"/>
          <w:szCs w:val="24"/>
          <w:lang w:val="bg-BG"/>
        </w:rPr>
      </w:pPr>
      <w:r w:rsidRPr="00A55B22">
        <w:rPr>
          <w:b/>
          <w:color w:val="000000" w:themeColor="text1"/>
          <w:sz w:val="24"/>
          <w:szCs w:val="24"/>
          <w:lang w:val="bg-BG"/>
        </w:rPr>
        <w:t>РЕШЕНИЕ:</w:t>
      </w:r>
    </w:p>
    <w:p w:rsidR="00054426" w:rsidRPr="00A55B22" w:rsidRDefault="005618D8" w:rsidP="003B73B1">
      <w:pPr>
        <w:jc w:val="center"/>
        <w:rPr>
          <w:b/>
          <w:color w:val="000000" w:themeColor="text1"/>
          <w:sz w:val="24"/>
          <w:szCs w:val="24"/>
        </w:rPr>
      </w:pPr>
      <w:r w:rsidRPr="00A55B22">
        <w:rPr>
          <w:rFonts w:eastAsia="Arial"/>
          <w:b/>
          <w:color w:val="000000" w:themeColor="text1"/>
          <w:sz w:val="24"/>
          <w:szCs w:val="24"/>
          <w:lang w:val="bg-BG"/>
        </w:rPr>
        <w:t>№124</w:t>
      </w:r>
    </w:p>
    <w:p w:rsidR="00877285" w:rsidRPr="00A55B22" w:rsidRDefault="00877285" w:rsidP="00A55B22">
      <w:pPr>
        <w:ind w:firstLine="709"/>
        <w:jc w:val="both"/>
        <w:rPr>
          <w:b/>
          <w:color w:val="000000" w:themeColor="text1"/>
          <w:sz w:val="24"/>
          <w:szCs w:val="24"/>
          <w:lang w:val="bg-BG"/>
        </w:rPr>
      </w:pPr>
      <w:r w:rsidRPr="00A55B22">
        <w:rPr>
          <w:color w:val="000000" w:themeColor="text1"/>
          <w:sz w:val="24"/>
          <w:szCs w:val="24"/>
          <w:lang w:val="bg-BG"/>
        </w:rPr>
        <w:t xml:space="preserve">на основание, чл.21,ал.1 от ЗМСМА, във връзка с чл.19, ал.3,т.6 и т.7 от Закона за управление на отпадъците </w:t>
      </w:r>
      <w:r w:rsidRPr="00A55B22">
        <w:rPr>
          <w:color w:val="000000" w:themeColor="text1"/>
          <w:sz w:val="24"/>
          <w:szCs w:val="24"/>
        </w:rPr>
        <w:t>(</w:t>
      </w:r>
      <w:r w:rsidRPr="00A55B22">
        <w:rPr>
          <w:color w:val="000000" w:themeColor="text1"/>
          <w:sz w:val="24"/>
          <w:szCs w:val="24"/>
          <w:lang w:val="bg-BG"/>
        </w:rPr>
        <w:t xml:space="preserve">ЗУО), </w:t>
      </w:r>
      <w:r w:rsidR="003B73B1">
        <w:rPr>
          <w:color w:val="000000" w:themeColor="text1"/>
          <w:sz w:val="24"/>
          <w:szCs w:val="24"/>
          <w:lang w:val="bg-BG"/>
        </w:rPr>
        <w:t>Общински съвет Харманли</w:t>
      </w:r>
      <w:r w:rsidR="00054426" w:rsidRPr="00A55B22">
        <w:rPr>
          <w:b/>
          <w:color w:val="000000" w:themeColor="text1"/>
          <w:sz w:val="24"/>
          <w:szCs w:val="24"/>
          <w:lang w:val="bg-BG"/>
        </w:rPr>
        <w:t xml:space="preserve">                                                </w:t>
      </w:r>
    </w:p>
    <w:p w:rsidR="00877285" w:rsidRPr="00A55B22" w:rsidRDefault="00877285" w:rsidP="00A55B22">
      <w:pPr>
        <w:ind w:firstLine="709"/>
        <w:jc w:val="both"/>
        <w:rPr>
          <w:b/>
          <w:color w:val="000000" w:themeColor="text1"/>
          <w:sz w:val="24"/>
          <w:szCs w:val="24"/>
          <w:lang w:val="bg-BG"/>
        </w:rPr>
      </w:pPr>
    </w:p>
    <w:p w:rsidR="00054426" w:rsidRDefault="00054426" w:rsidP="00144AF4">
      <w:pPr>
        <w:jc w:val="center"/>
        <w:rPr>
          <w:b/>
          <w:color w:val="000000" w:themeColor="text1"/>
          <w:sz w:val="24"/>
          <w:szCs w:val="24"/>
          <w:lang w:val="bg-BG"/>
        </w:rPr>
      </w:pPr>
      <w:r w:rsidRPr="00A55B22">
        <w:rPr>
          <w:b/>
          <w:color w:val="000000" w:themeColor="text1"/>
          <w:sz w:val="24"/>
          <w:szCs w:val="24"/>
          <w:lang w:val="bg-BG"/>
        </w:rPr>
        <w:t>РЕШИ:</w:t>
      </w:r>
    </w:p>
    <w:p w:rsidR="003B73B1" w:rsidRPr="00A55B22" w:rsidRDefault="003B73B1" w:rsidP="003B73B1">
      <w:pPr>
        <w:ind w:firstLine="709"/>
        <w:jc w:val="center"/>
        <w:rPr>
          <w:b/>
          <w:color w:val="000000" w:themeColor="text1"/>
          <w:sz w:val="24"/>
          <w:szCs w:val="24"/>
          <w:lang w:val="bg-BG"/>
        </w:rPr>
      </w:pPr>
    </w:p>
    <w:p w:rsidR="00877285" w:rsidRPr="00A55B22" w:rsidRDefault="00877285" w:rsidP="00A55B22">
      <w:pPr>
        <w:tabs>
          <w:tab w:val="left" w:pos="1885"/>
        </w:tabs>
        <w:ind w:firstLine="709"/>
        <w:jc w:val="both"/>
        <w:rPr>
          <w:color w:val="000000" w:themeColor="text1"/>
          <w:sz w:val="24"/>
          <w:szCs w:val="24"/>
          <w:lang w:val="bg-BG" w:eastAsia="bg-BG"/>
        </w:rPr>
      </w:pPr>
      <w:r w:rsidRPr="00A55B22">
        <w:rPr>
          <w:color w:val="000000" w:themeColor="text1"/>
          <w:sz w:val="24"/>
          <w:szCs w:val="24"/>
          <w:lang w:val="bg-BG" w:eastAsia="bg-BG"/>
        </w:rPr>
        <w:t>Приема актуализация на „Програмата за разделно събиране на отпадъци от опаковки в цветни контейнери на територията на Община Харманли.</w:t>
      </w:r>
    </w:p>
    <w:p w:rsidR="000A5544" w:rsidRPr="00A55B22" w:rsidRDefault="000A5544" w:rsidP="00A55B22">
      <w:pPr>
        <w:ind w:firstLine="709"/>
        <w:jc w:val="both"/>
        <w:rPr>
          <w:color w:val="000000" w:themeColor="text1"/>
          <w:sz w:val="24"/>
          <w:szCs w:val="24"/>
          <w:lang w:val="bg-BG" w:eastAsia="bg-BG"/>
        </w:rPr>
      </w:pPr>
    </w:p>
    <w:p w:rsidR="00877285" w:rsidRDefault="00877285" w:rsidP="00A55B22">
      <w:pPr>
        <w:spacing w:line="276" w:lineRule="auto"/>
        <w:ind w:firstLine="709"/>
        <w:jc w:val="both"/>
        <w:rPr>
          <w:b/>
          <w:color w:val="000000" w:themeColor="text1"/>
          <w:sz w:val="24"/>
          <w:szCs w:val="24"/>
          <w:u w:val="single"/>
        </w:rPr>
      </w:pPr>
    </w:p>
    <w:p w:rsidR="00144AF4" w:rsidRPr="00A55B22" w:rsidRDefault="00144AF4" w:rsidP="00A55B22">
      <w:pPr>
        <w:spacing w:line="276" w:lineRule="auto"/>
        <w:ind w:firstLine="709"/>
        <w:jc w:val="both"/>
        <w:rPr>
          <w:b/>
          <w:color w:val="000000" w:themeColor="text1"/>
          <w:sz w:val="24"/>
          <w:szCs w:val="24"/>
          <w:u w:val="single"/>
        </w:rPr>
      </w:pPr>
    </w:p>
    <w:p w:rsidR="004F38F7" w:rsidRPr="00A55B22" w:rsidRDefault="00436FA9" w:rsidP="00A55B22">
      <w:pPr>
        <w:spacing w:line="276" w:lineRule="auto"/>
        <w:ind w:firstLine="709"/>
        <w:jc w:val="both"/>
        <w:rPr>
          <w:color w:val="000000" w:themeColor="text1"/>
          <w:sz w:val="24"/>
          <w:szCs w:val="24"/>
        </w:rPr>
      </w:pPr>
      <w:r w:rsidRPr="00A55B22">
        <w:rPr>
          <w:b/>
          <w:color w:val="000000" w:themeColor="text1"/>
          <w:sz w:val="24"/>
          <w:szCs w:val="24"/>
          <w:u w:val="single"/>
        </w:rPr>
        <w:t xml:space="preserve">ПО ТОЧКА </w:t>
      </w:r>
      <w:r w:rsidRPr="00A55B22">
        <w:rPr>
          <w:b/>
          <w:color w:val="000000" w:themeColor="text1"/>
          <w:sz w:val="24"/>
          <w:szCs w:val="24"/>
          <w:u w:val="single"/>
          <w:lang w:val="bg-BG"/>
        </w:rPr>
        <w:t xml:space="preserve">ДЕВЕТА </w:t>
      </w:r>
      <w:r w:rsidRPr="00A55B22">
        <w:rPr>
          <w:b/>
          <w:color w:val="000000" w:themeColor="text1"/>
          <w:sz w:val="24"/>
          <w:szCs w:val="24"/>
          <w:u w:val="single"/>
        </w:rPr>
        <w:t>ОТ ДНЕВНИЯ РЕД:</w:t>
      </w:r>
      <w:r w:rsidRPr="00A55B22">
        <w:rPr>
          <w:color w:val="000000" w:themeColor="text1"/>
          <w:sz w:val="24"/>
          <w:szCs w:val="24"/>
        </w:rPr>
        <w:t xml:space="preserve"> </w:t>
      </w:r>
    </w:p>
    <w:p w:rsidR="004F38F7" w:rsidRPr="00A55B22" w:rsidRDefault="00AD6773" w:rsidP="00A55B22">
      <w:pPr>
        <w:spacing w:line="276" w:lineRule="auto"/>
        <w:ind w:firstLine="709"/>
        <w:jc w:val="both"/>
        <w:rPr>
          <w:color w:val="000000"/>
          <w:sz w:val="24"/>
          <w:szCs w:val="24"/>
          <w:lang w:eastAsia="bg-BG"/>
        </w:rPr>
      </w:pPr>
      <w:r w:rsidRPr="00A55B22">
        <w:rPr>
          <w:color w:val="000000"/>
          <w:sz w:val="24"/>
          <w:szCs w:val="24"/>
          <w:lang w:eastAsia="bg-BG"/>
        </w:rPr>
        <w:t xml:space="preserve"> </w:t>
      </w:r>
      <w:r w:rsidR="004F38F7" w:rsidRPr="00A55B22">
        <w:rPr>
          <w:color w:val="000000"/>
          <w:sz w:val="24"/>
          <w:szCs w:val="24"/>
          <w:lang w:eastAsia="bg-BG"/>
        </w:rPr>
        <w:t>Докладна записка от Мария Иванова Киркова – Кмет на Община Харманли, относно издаване на разрешение за изработване на проект за ПУП-ПЛАН за застрояване за  ПИ 77181.24.45,М „ СТАРИТЕ ЛОЗЯ“, землище на гр. Харманли.</w:t>
      </w:r>
    </w:p>
    <w:p w:rsidR="004F38F7" w:rsidRPr="00A55B22" w:rsidRDefault="004F38F7" w:rsidP="00A55B22">
      <w:pPr>
        <w:suppressAutoHyphens w:val="0"/>
        <w:ind w:firstLine="709"/>
        <w:jc w:val="both"/>
        <w:rPr>
          <w:b/>
          <w:sz w:val="24"/>
          <w:szCs w:val="24"/>
          <w:u w:val="single"/>
        </w:rPr>
      </w:pPr>
    </w:p>
    <w:p w:rsidR="00436FA9" w:rsidRPr="00A55B22" w:rsidRDefault="00436FA9" w:rsidP="00A55B22">
      <w:pPr>
        <w:suppressAutoHyphens w:val="0"/>
        <w:ind w:firstLine="709"/>
        <w:jc w:val="both"/>
        <w:rPr>
          <w:b/>
          <w:sz w:val="24"/>
          <w:szCs w:val="24"/>
          <w:u w:val="single"/>
        </w:rPr>
      </w:pPr>
      <w:r w:rsidRPr="00A55B22">
        <w:rPr>
          <w:b/>
          <w:sz w:val="24"/>
          <w:szCs w:val="24"/>
          <w:u w:val="single"/>
        </w:rPr>
        <w:t>ИЗКАЗАХА СЕ:</w:t>
      </w:r>
    </w:p>
    <w:p w:rsidR="004F38F7" w:rsidRPr="00A55B22" w:rsidRDefault="004F38F7" w:rsidP="00A55B22">
      <w:pPr>
        <w:ind w:firstLine="709"/>
        <w:jc w:val="both"/>
        <w:rPr>
          <w:sz w:val="24"/>
          <w:szCs w:val="24"/>
          <w:lang w:val="bg-BG" w:eastAsia="sr-Cyrl-CS"/>
        </w:rPr>
      </w:pPr>
      <w:r w:rsidRPr="00A55B22">
        <w:rPr>
          <w:sz w:val="24"/>
          <w:szCs w:val="24"/>
          <w:lang w:val="bg-BG" w:eastAsia="sr-Cyrl-CS"/>
        </w:rPr>
        <w:t>Димитър Димитров – становище на ПК по ТуСЕ;</w:t>
      </w:r>
    </w:p>
    <w:p w:rsidR="004F38F7" w:rsidRPr="00A55B22" w:rsidRDefault="004F38F7" w:rsidP="00A55B22">
      <w:pPr>
        <w:ind w:firstLine="709"/>
        <w:jc w:val="both"/>
        <w:rPr>
          <w:color w:val="000000" w:themeColor="text1"/>
          <w:sz w:val="24"/>
          <w:szCs w:val="24"/>
          <w:lang w:val="bg-BG"/>
        </w:rPr>
      </w:pPr>
    </w:p>
    <w:p w:rsidR="004F38F7" w:rsidRPr="00A55B22" w:rsidRDefault="004F38F7" w:rsidP="00A55B22">
      <w:pPr>
        <w:ind w:firstLine="709"/>
        <w:jc w:val="both"/>
        <w:rPr>
          <w:color w:val="000000" w:themeColor="text1"/>
          <w:sz w:val="24"/>
          <w:szCs w:val="24"/>
          <w:lang w:val="bg-BG" w:eastAsia="bg-BG"/>
        </w:rPr>
      </w:pPr>
      <w:r w:rsidRPr="00A55B22">
        <w:rPr>
          <w:color w:val="000000" w:themeColor="text1"/>
          <w:sz w:val="24"/>
          <w:szCs w:val="24"/>
          <w:lang w:val="bg-BG"/>
        </w:rPr>
        <w:t xml:space="preserve">Пристъпи се към </w:t>
      </w:r>
      <w:r w:rsidRPr="00A55B22">
        <w:rPr>
          <w:color w:val="000000" w:themeColor="text1"/>
          <w:sz w:val="24"/>
          <w:szCs w:val="24"/>
          <w:lang w:val="bg-BG" w:eastAsia="bg-BG"/>
        </w:rPr>
        <w:t xml:space="preserve"> гласуване на докладната. Резултата от гласуването е:</w:t>
      </w:r>
    </w:p>
    <w:p w:rsidR="00750887" w:rsidRPr="00A55B22" w:rsidRDefault="00750887" w:rsidP="00A55B22">
      <w:pPr>
        <w:ind w:firstLine="709"/>
        <w:jc w:val="both"/>
        <w:rPr>
          <w:color w:val="000000" w:themeColor="text1"/>
          <w:sz w:val="24"/>
          <w:szCs w:val="24"/>
          <w:lang w:val="ru-RU"/>
        </w:rPr>
      </w:pPr>
      <w:r w:rsidRPr="00A55B22">
        <w:rPr>
          <w:b/>
          <w:color w:val="000000" w:themeColor="text1"/>
          <w:sz w:val="24"/>
          <w:szCs w:val="24"/>
          <w:u w:val="single"/>
          <w:lang w:val="bg-BG"/>
        </w:rPr>
        <w:t xml:space="preserve">Присъствали </w:t>
      </w:r>
      <w:r w:rsidR="004F38F7" w:rsidRPr="00A55B22">
        <w:rPr>
          <w:b/>
          <w:color w:val="000000" w:themeColor="text1"/>
          <w:sz w:val="24"/>
          <w:szCs w:val="24"/>
          <w:u w:val="single"/>
          <w:lang w:val="bg-BG"/>
        </w:rPr>
        <w:t>20</w:t>
      </w:r>
      <w:r w:rsidRPr="00A55B22">
        <w:rPr>
          <w:color w:val="000000" w:themeColor="text1"/>
          <w:sz w:val="24"/>
          <w:szCs w:val="24"/>
          <w:lang w:val="bg-BG"/>
        </w:rPr>
        <w:t>:</w:t>
      </w:r>
    </w:p>
    <w:p w:rsidR="004F38F7" w:rsidRPr="00A55B22" w:rsidRDefault="004F38F7" w:rsidP="00A55B22">
      <w:pPr>
        <w:ind w:firstLine="709"/>
        <w:jc w:val="both"/>
        <w:rPr>
          <w:color w:val="000000" w:themeColor="text1"/>
          <w:sz w:val="24"/>
          <w:szCs w:val="24"/>
          <w:lang w:val="bg-BG"/>
        </w:rPr>
      </w:pPr>
      <w:r w:rsidRPr="00A55B22">
        <w:rPr>
          <w:color w:val="000000" w:themeColor="text1"/>
          <w:sz w:val="24"/>
          <w:szCs w:val="24"/>
          <w:lang w:val="bg-BG"/>
        </w:rPr>
        <w:t>Гласували 20: “за” – 20, “против” – 0, “въздържали се” – 0</w:t>
      </w:r>
      <w:r w:rsidRPr="00A55B22">
        <w:rPr>
          <w:color w:val="000000" w:themeColor="text1"/>
          <w:sz w:val="24"/>
          <w:szCs w:val="24"/>
        </w:rPr>
        <w:t xml:space="preserve"> </w:t>
      </w:r>
      <w:r w:rsidRPr="00A55B22">
        <w:rPr>
          <w:color w:val="000000" w:themeColor="text1"/>
          <w:sz w:val="24"/>
          <w:szCs w:val="24"/>
          <w:lang w:val="bg-BG"/>
        </w:rPr>
        <w:t>от присъстващите общински съветници, Общински съвет гр. Харманли  прие следното</w:t>
      </w:r>
    </w:p>
    <w:p w:rsidR="004F38F7" w:rsidRPr="00A55B22" w:rsidRDefault="004F38F7" w:rsidP="00A55B22">
      <w:pPr>
        <w:ind w:firstLine="709"/>
        <w:jc w:val="both"/>
        <w:rPr>
          <w:b/>
          <w:color w:val="000000" w:themeColor="text1"/>
          <w:sz w:val="24"/>
          <w:szCs w:val="24"/>
          <w:lang w:val="bg-BG"/>
        </w:rPr>
      </w:pPr>
    </w:p>
    <w:p w:rsidR="00750887" w:rsidRPr="00A55B22" w:rsidRDefault="00750887" w:rsidP="00144AF4">
      <w:pPr>
        <w:jc w:val="center"/>
        <w:rPr>
          <w:rFonts w:eastAsia="Arial"/>
          <w:b/>
          <w:color w:val="000000" w:themeColor="text1"/>
          <w:sz w:val="24"/>
          <w:szCs w:val="24"/>
          <w:lang w:val="bg-BG"/>
        </w:rPr>
      </w:pPr>
      <w:r w:rsidRPr="00A55B22">
        <w:rPr>
          <w:b/>
          <w:color w:val="000000" w:themeColor="text1"/>
          <w:sz w:val="24"/>
          <w:szCs w:val="24"/>
          <w:lang w:val="bg-BG"/>
        </w:rPr>
        <w:t>РЕШЕНИЕ:</w:t>
      </w:r>
    </w:p>
    <w:p w:rsidR="00750887" w:rsidRPr="00A55B22" w:rsidRDefault="00750887" w:rsidP="00144AF4">
      <w:pPr>
        <w:jc w:val="center"/>
        <w:rPr>
          <w:color w:val="000000" w:themeColor="text1"/>
          <w:sz w:val="24"/>
          <w:szCs w:val="24"/>
        </w:rPr>
      </w:pPr>
      <w:r w:rsidRPr="00A55B22">
        <w:rPr>
          <w:rFonts w:eastAsia="Arial"/>
          <w:b/>
          <w:color w:val="000000" w:themeColor="text1"/>
          <w:sz w:val="24"/>
          <w:szCs w:val="24"/>
          <w:lang w:val="bg-BG"/>
        </w:rPr>
        <w:t xml:space="preserve">№ </w:t>
      </w:r>
      <w:r w:rsidR="004F38F7" w:rsidRPr="00A55B22">
        <w:rPr>
          <w:b/>
          <w:color w:val="000000" w:themeColor="text1"/>
          <w:sz w:val="24"/>
          <w:szCs w:val="24"/>
          <w:lang w:val="bg-BG"/>
        </w:rPr>
        <w:t>125</w:t>
      </w:r>
    </w:p>
    <w:p w:rsidR="00750887" w:rsidRPr="00A55B22" w:rsidRDefault="00750887" w:rsidP="00A55B22">
      <w:pPr>
        <w:ind w:firstLine="709"/>
        <w:jc w:val="both"/>
        <w:rPr>
          <w:color w:val="000000" w:themeColor="text1"/>
          <w:sz w:val="24"/>
          <w:szCs w:val="24"/>
        </w:rPr>
      </w:pPr>
    </w:p>
    <w:p w:rsidR="0087658C" w:rsidRPr="00A55B22" w:rsidRDefault="0087658C" w:rsidP="00A55B22">
      <w:pPr>
        <w:ind w:firstLine="709"/>
        <w:jc w:val="both"/>
        <w:rPr>
          <w:sz w:val="24"/>
          <w:szCs w:val="24"/>
          <w:lang w:eastAsia="bg-BG"/>
        </w:rPr>
      </w:pPr>
      <w:r w:rsidRPr="00A55B22">
        <w:rPr>
          <w:sz w:val="24"/>
          <w:szCs w:val="24"/>
          <w:lang w:eastAsia="bg-BG"/>
        </w:rPr>
        <w:t>на основание  чл. 21, ал.1, т.11  от ЗМСМА,  чл.124а, ал.1, във връзка с чл. 109, ал.1, т.3, чл.110, ал.1, т. 3 и чл.124б, ал.2 от Закона за устройство на територията, предлагам Общински съвет- Харманли да вземе следното</w:t>
      </w:r>
    </w:p>
    <w:p w:rsidR="0087658C" w:rsidRPr="00A55B22" w:rsidRDefault="00436FA9" w:rsidP="00A55B22">
      <w:pPr>
        <w:ind w:firstLine="709"/>
        <w:jc w:val="both"/>
        <w:rPr>
          <w:b/>
          <w:sz w:val="24"/>
          <w:szCs w:val="24"/>
          <w:lang w:val="bg-BG"/>
        </w:rPr>
      </w:pPr>
      <w:r w:rsidRPr="00A55B22">
        <w:rPr>
          <w:b/>
          <w:sz w:val="24"/>
          <w:szCs w:val="24"/>
          <w:lang w:val="bg-BG"/>
        </w:rPr>
        <w:t xml:space="preserve"> </w:t>
      </w:r>
    </w:p>
    <w:p w:rsidR="00436FA9" w:rsidRPr="00A55B22" w:rsidRDefault="00436FA9" w:rsidP="00144AF4">
      <w:pPr>
        <w:jc w:val="center"/>
        <w:rPr>
          <w:b/>
          <w:sz w:val="24"/>
          <w:szCs w:val="24"/>
          <w:lang w:val="bg-BG"/>
        </w:rPr>
      </w:pPr>
      <w:r w:rsidRPr="00A55B22">
        <w:rPr>
          <w:b/>
          <w:sz w:val="24"/>
          <w:szCs w:val="24"/>
        </w:rPr>
        <w:t>РЕШ</w:t>
      </w:r>
      <w:r w:rsidRPr="00A55B22">
        <w:rPr>
          <w:b/>
          <w:sz w:val="24"/>
          <w:szCs w:val="24"/>
          <w:lang w:val="bg-BG"/>
        </w:rPr>
        <w:t>И:</w:t>
      </w:r>
    </w:p>
    <w:p w:rsidR="0087658C" w:rsidRPr="00A55B22" w:rsidRDefault="0087658C" w:rsidP="00A55B22">
      <w:pPr>
        <w:ind w:firstLine="709"/>
        <w:jc w:val="both"/>
        <w:rPr>
          <w:sz w:val="24"/>
          <w:szCs w:val="24"/>
          <w:lang w:val="ru-RU" w:eastAsia="bg-BG"/>
        </w:rPr>
      </w:pPr>
    </w:p>
    <w:p w:rsidR="0087658C" w:rsidRPr="00A55B22" w:rsidRDefault="0087658C" w:rsidP="00A55B22">
      <w:pPr>
        <w:ind w:firstLine="709"/>
        <w:jc w:val="both"/>
        <w:rPr>
          <w:sz w:val="24"/>
          <w:szCs w:val="24"/>
          <w:lang w:eastAsia="bg-BG"/>
        </w:rPr>
      </w:pPr>
      <w:r w:rsidRPr="00A55B22">
        <w:rPr>
          <w:sz w:val="24"/>
          <w:szCs w:val="24"/>
          <w:lang w:val="ru-RU" w:eastAsia="bg-BG"/>
        </w:rPr>
        <w:t xml:space="preserve">1. </w:t>
      </w:r>
      <w:r w:rsidRPr="00A55B22">
        <w:rPr>
          <w:sz w:val="24"/>
          <w:szCs w:val="24"/>
          <w:lang w:eastAsia="bg-BG"/>
        </w:rPr>
        <w:t>Р</w:t>
      </w:r>
      <w:r w:rsidRPr="00A55B22">
        <w:rPr>
          <w:sz w:val="24"/>
          <w:szCs w:val="24"/>
          <w:lang w:val="ru-RU" w:eastAsia="bg-BG"/>
        </w:rPr>
        <w:t>азрешава да се изработи проект за подробен устройствен план - план за застрояване, придружен от съответните схеми, съгласно изискванията на Наредба № 8 на МРРБ за</w:t>
      </w:r>
      <w:r w:rsidRPr="00A55B22">
        <w:rPr>
          <w:sz w:val="24"/>
          <w:szCs w:val="24"/>
          <w:lang w:eastAsia="bg-BG"/>
        </w:rPr>
        <w:t xml:space="preserve"> ПИ 77181.24.45, м. “Старите лозя” по КККР на землище на гр. Харманли.</w:t>
      </w:r>
    </w:p>
    <w:p w:rsidR="0087658C" w:rsidRPr="00A55B22" w:rsidRDefault="0087658C" w:rsidP="00A55B22">
      <w:pPr>
        <w:ind w:firstLine="709"/>
        <w:jc w:val="both"/>
        <w:rPr>
          <w:sz w:val="24"/>
          <w:szCs w:val="24"/>
          <w:lang w:eastAsia="bg-BG"/>
        </w:rPr>
      </w:pPr>
      <w:r w:rsidRPr="00A55B22">
        <w:rPr>
          <w:sz w:val="24"/>
          <w:szCs w:val="24"/>
          <w:lang w:eastAsia="bg-BG"/>
        </w:rPr>
        <w:t>2. Решението  да се обяви с обявление, което се поставя на определените за това места в сградата на общината, както и на други подходящи места в съответната територия</w:t>
      </w:r>
      <w:r w:rsidR="00144AF4">
        <w:rPr>
          <w:sz w:val="24"/>
          <w:szCs w:val="24"/>
          <w:lang w:val="bg-BG" w:eastAsia="bg-BG"/>
        </w:rPr>
        <w:t xml:space="preserve"> </w:t>
      </w:r>
      <w:r w:rsidRPr="00A55B22">
        <w:rPr>
          <w:sz w:val="24"/>
          <w:szCs w:val="24"/>
          <w:lang w:eastAsia="bg-BG"/>
        </w:rPr>
        <w:t>- предмет на плана, и се публикува на интернет страницата на общината и  един местен вестник.</w:t>
      </w:r>
    </w:p>
    <w:p w:rsidR="0087658C" w:rsidRPr="00A55B22" w:rsidRDefault="0087658C" w:rsidP="00A55B22">
      <w:pPr>
        <w:ind w:firstLine="709"/>
        <w:jc w:val="both"/>
        <w:rPr>
          <w:b/>
          <w:sz w:val="24"/>
          <w:szCs w:val="24"/>
          <w:lang w:val="bg-BG"/>
        </w:rPr>
      </w:pPr>
    </w:p>
    <w:p w:rsidR="003325D5" w:rsidRPr="00A55B22" w:rsidRDefault="003325D5" w:rsidP="00A55B22">
      <w:pPr>
        <w:ind w:firstLine="709"/>
        <w:jc w:val="both"/>
        <w:rPr>
          <w:color w:val="000000" w:themeColor="text1"/>
          <w:sz w:val="24"/>
          <w:szCs w:val="24"/>
          <w:lang w:val="bg-BG" w:eastAsia="bg-BG"/>
        </w:rPr>
      </w:pPr>
    </w:p>
    <w:p w:rsidR="00E2074C" w:rsidRPr="00A55B22" w:rsidRDefault="00DB1734" w:rsidP="00A55B22">
      <w:pPr>
        <w:spacing w:line="276" w:lineRule="auto"/>
        <w:ind w:firstLine="709"/>
        <w:jc w:val="both"/>
        <w:rPr>
          <w:b/>
          <w:color w:val="000000" w:themeColor="text1"/>
          <w:sz w:val="24"/>
          <w:szCs w:val="24"/>
          <w:u w:val="single"/>
        </w:rPr>
      </w:pPr>
      <w:r w:rsidRPr="00A55B22">
        <w:rPr>
          <w:b/>
          <w:color w:val="000000" w:themeColor="text1"/>
          <w:sz w:val="24"/>
          <w:szCs w:val="24"/>
          <w:u w:val="single"/>
        </w:rPr>
        <w:t xml:space="preserve">ПО ТОЧКА </w:t>
      </w:r>
      <w:r w:rsidRPr="00A55B22">
        <w:rPr>
          <w:b/>
          <w:color w:val="000000" w:themeColor="text1"/>
          <w:sz w:val="24"/>
          <w:szCs w:val="24"/>
          <w:u w:val="single"/>
          <w:lang w:val="bg-BG"/>
        </w:rPr>
        <w:t xml:space="preserve">ДЕСЕТА </w:t>
      </w:r>
      <w:r w:rsidRPr="00A55B22">
        <w:rPr>
          <w:b/>
          <w:color w:val="000000" w:themeColor="text1"/>
          <w:sz w:val="24"/>
          <w:szCs w:val="24"/>
          <w:u w:val="single"/>
        </w:rPr>
        <w:t>ОТ ДНЕВНИЯ РЕД:</w:t>
      </w:r>
    </w:p>
    <w:p w:rsidR="0087658C" w:rsidRPr="00A55B22" w:rsidRDefault="00DB1734" w:rsidP="00A55B22">
      <w:pPr>
        <w:spacing w:line="276" w:lineRule="auto"/>
        <w:ind w:firstLine="709"/>
        <w:jc w:val="both"/>
        <w:rPr>
          <w:color w:val="000000"/>
          <w:sz w:val="24"/>
          <w:szCs w:val="24"/>
          <w:lang w:eastAsia="bg-BG"/>
        </w:rPr>
      </w:pPr>
      <w:r w:rsidRPr="00A55B22">
        <w:rPr>
          <w:color w:val="000000" w:themeColor="text1"/>
          <w:sz w:val="24"/>
          <w:szCs w:val="24"/>
        </w:rPr>
        <w:t xml:space="preserve"> </w:t>
      </w:r>
      <w:r w:rsidR="0087658C" w:rsidRPr="00A55B22">
        <w:rPr>
          <w:color w:val="000000"/>
          <w:sz w:val="24"/>
          <w:szCs w:val="24"/>
          <w:lang w:eastAsia="bg-BG"/>
        </w:rPr>
        <w:t>Докладна записка от Мария Иванова Киркова – Кмет на Община Харманли, относно, поставяне на „КАМЕННА ПЛОЧА“ в ПИ 77181.11.120 по  КК на гр. Харманли.</w:t>
      </w:r>
    </w:p>
    <w:p w:rsidR="00F92454" w:rsidRPr="00A55B22" w:rsidRDefault="00F92454" w:rsidP="00A55B22">
      <w:pPr>
        <w:suppressAutoHyphens w:val="0"/>
        <w:ind w:firstLine="709"/>
        <w:jc w:val="both"/>
        <w:rPr>
          <w:color w:val="000000"/>
          <w:sz w:val="24"/>
          <w:szCs w:val="24"/>
          <w:lang w:val="bg-BG" w:eastAsia="bg-BG"/>
        </w:rPr>
      </w:pPr>
    </w:p>
    <w:p w:rsidR="00DB1734" w:rsidRPr="00A55B22" w:rsidRDefault="00DB1734" w:rsidP="00A55B22">
      <w:pPr>
        <w:suppressAutoHyphens w:val="0"/>
        <w:ind w:firstLine="709"/>
        <w:jc w:val="both"/>
        <w:rPr>
          <w:b/>
          <w:sz w:val="24"/>
          <w:szCs w:val="24"/>
          <w:u w:val="single"/>
        </w:rPr>
      </w:pPr>
      <w:r w:rsidRPr="00A55B22">
        <w:rPr>
          <w:b/>
          <w:sz w:val="24"/>
          <w:szCs w:val="24"/>
          <w:u w:val="single"/>
        </w:rPr>
        <w:t>ИЗКАЗАХА СЕ:</w:t>
      </w:r>
    </w:p>
    <w:p w:rsidR="0087658C" w:rsidRPr="00A55B22" w:rsidRDefault="0087658C" w:rsidP="00A55B22">
      <w:pPr>
        <w:ind w:firstLine="709"/>
        <w:jc w:val="both"/>
        <w:rPr>
          <w:sz w:val="24"/>
          <w:szCs w:val="24"/>
          <w:lang w:val="bg-BG" w:eastAsia="sr-Cyrl-CS"/>
        </w:rPr>
      </w:pPr>
      <w:r w:rsidRPr="00A55B22">
        <w:rPr>
          <w:sz w:val="24"/>
          <w:szCs w:val="24"/>
          <w:lang w:val="bg-BG" w:eastAsia="sr-Cyrl-CS"/>
        </w:rPr>
        <w:t>Димитър Димитров – становище на ПК по ТуСЕ;</w:t>
      </w:r>
    </w:p>
    <w:p w:rsidR="00DB1734" w:rsidRPr="00A55B22" w:rsidRDefault="00DB1734" w:rsidP="00A55B22">
      <w:pPr>
        <w:ind w:firstLine="709"/>
        <w:jc w:val="both"/>
        <w:rPr>
          <w:sz w:val="24"/>
          <w:szCs w:val="24"/>
          <w:lang w:val="bg-BG"/>
        </w:rPr>
      </w:pPr>
    </w:p>
    <w:p w:rsidR="0087658C" w:rsidRPr="00A55B22" w:rsidRDefault="0087658C" w:rsidP="00A55B22">
      <w:pPr>
        <w:ind w:firstLine="709"/>
        <w:jc w:val="both"/>
        <w:rPr>
          <w:color w:val="000000" w:themeColor="text1"/>
          <w:sz w:val="24"/>
          <w:szCs w:val="24"/>
          <w:lang w:val="bg-BG" w:eastAsia="bg-BG"/>
        </w:rPr>
      </w:pPr>
      <w:r w:rsidRPr="00A55B22">
        <w:rPr>
          <w:color w:val="000000" w:themeColor="text1"/>
          <w:sz w:val="24"/>
          <w:szCs w:val="24"/>
          <w:lang w:val="bg-BG"/>
        </w:rPr>
        <w:t xml:space="preserve">Пристъпи се към </w:t>
      </w:r>
      <w:r w:rsidRPr="00A55B22">
        <w:rPr>
          <w:color w:val="000000" w:themeColor="text1"/>
          <w:sz w:val="24"/>
          <w:szCs w:val="24"/>
          <w:lang w:val="bg-BG" w:eastAsia="bg-BG"/>
        </w:rPr>
        <w:t xml:space="preserve"> гласуване на докладната. Резултата от гласуването е:</w:t>
      </w:r>
    </w:p>
    <w:p w:rsidR="0087658C" w:rsidRPr="00A55B22" w:rsidRDefault="0087658C" w:rsidP="00A55B22">
      <w:pPr>
        <w:ind w:firstLine="709"/>
        <w:jc w:val="both"/>
        <w:rPr>
          <w:color w:val="000000" w:themeColor="text1"/>
          <w:sz w:val="24"/>
          <w:szCs w:val="24"/>
          <w:lang w:val="ru-RU"/>
        </w:rPr>
      </w:pPr>
      <w:r w:rsidRPr="00A55B22">
        <w:rPr>
          <w:b/>
          <w:color w:val="000000" w:themeColor="text1"/>
          <w:sz w:val="24"/>
          <w:szCs w:val="24"/>
          <w:u w:val="single"/>
          <w:lang w:val="bg-BG"/>
        </w:rPr>
        <w:t>Присъствали 20</w:t>
      </w:r>
      <w:r w:rsidRPr="00A55B22">
        <w:rPr>
          <w:color w:val="000000" w:themeColor="text1"/>
          <w:sz w:val="24"/>
          <w:szCs w:val="24"/>
          <w:lang w:val="bg-BG"/>
        </w:rPr>
        <w:t>:</w:t>
      </w:r>
    </w:p>
    <w:p w:rsidR="0087658C" w:rsidRPr="00A55B22" w:rsidRDefault="0087658C" w:rsidP="00A55B22">
      <w:pPr>
        <w:ind w:firstLine="709"/>
        <w:jc w:val="both"/>
        <w:rPr>
          <w:color w:val="000000" w:themeColor="text1"/>
          <w:sz w:val="24"/>
          <w:szCs w:val="24"/>
          <w:lang w:val="bg-BG"/>
        </w:rPr>
      </w:pPr>
      <w:r w:rsidRPr="00A55B22">
        <w:rPr>
          <w:color w:val="000000" w:themeColor="text1"/>
          <w:sz w:val="24"/>
          <w:szCs w:val="24"/>
          <w:lang w:val="bg-BG"/>
        </w:rPr>
        <w:t>Гласували 20: “за” – 20, “против” – 0, “въздържали се” – 0</w:t>
      </w:r>
      <w:r w:rsidRPr="00A55B22">
        <w:rPr>
          <w:color w:val="000000" w:themeColor="text1"/>
          <w:sz w:val="24"/>
          <w:szCs w:val="24"/>
        </w:rPr>
        <w:t xml:space="preserve"> </w:t>
      </w:r>
      <w:r w:rsidRPr="00A55B22">
        <w:rPr>
          <w:color w:val="000000" w:themeColor="text1"/>
          <w:sz w:val="24"/>
          <w:szCs w:val="24"/>
          <w:lang w:val="bg-BG"/>
        </w:rPr>
        <w:t>от присъстващите общински съветници, Общински съвет гр. Харманли  прие следното</w:t>
      </w:r>
    </w:p>
    <w:p w:rsidR="0087658C" w:rsidRPr="00A55B22" w:rsidRDefault="0087658C" w:rsidP="00A55B22">
      <w:pPr>
        <w:ind w:firstLine="709"/>
        <w:jc w:val="both"/>
        <w:rPr>
          <w:b/>
          <w:color w:val="000000" w:themeColor="text1"/>
          <w:sz w:val="24"/>
          <w:szCs w:val="24"/>
          <w:lang w:val="bg-BG"/>
        </w:rPr>
      </w:pPr>
    </w:p>
    <w:p w:rsidR="00DB1734" w:rsidRPr="00A55B22" w:rsidRDefault="00DB1734" w:rsidP="00144AF4">
      <w:pPr>
        <w:jc w:val="center"/>
        <w:rPr>
          <w:rFonts w:eastAsia="Arial"/>
          <w:b/>
          <w:color w:val="000000" w:themeColor="text1"/>
          <w:sz w:val="24"/>
          <w:szCs w:val="24"/>
          <w:lang w:val="bg-BG"/>
        </w:rPr>
      </w:pPr>
      <w:r w:rsidRPr="00A55B22">
        <w:rPr>
          <w:b/>
          <w:color w:val="000000" w:themeColor="text1"/>
          <w:sz w:val="24"/>
          <w:szCs w:val="24"/>
          <w:lang w:val="bg-BG"/>
        </w:rPr>
        <w:t>РЕШЕНИЕ:</w:t>
      </w:r>
    </w:p>
    <w:p w:rsidR="00DB1734" w:rsidRPr="00A55B22" w:rsidRDefault="00DB1734" w:rsidP="00144AF4">
      <w:pPr>
        <w:jc w:val="center"/>
        <w:rPr>
          <w:color w:val="000000" w:themeColor="text1"/>
          <w:sz w:val="24"/>
          <w:szCs w:val="24"/>
        </w:rPr>
      </w:pPr>
      <w:r w:rsidRPr="00A55B22">
        <w:rPr>
          <w:rFonts w:eastAsia="Arial"/>
          <w:b/>
          <w:color w:val="000000" w:themeColor="text1"/>
          <w:sz w:val="24"/>
          <w:szCs w:val="24"/>
          <w:lang w:val="bg-BG"/>
        </w:rPr>
        <w:t xml:space="preserve">№ </w:t>
      </w:r>
      <w:r w:rsidR="0068535F" w:rsidRPr="00A55B22">
        <w:rPr>
          <w:b/>
          <w:color w:val="000000" w:themeColor="text1"/>
          <w:sz w:val="24"/>
          <w:szCs w:val="24"/>
          <w:lang w:val="bg-BG"/>
        </w:rPr>
        <w:t>126</w:t>
      </w:r>
    </w:p>
    <w:p w:rsidR="0068535F" w:rsidRPr="00A55B22" w:rsidRDefault="0068535F" w:rsidP="00A55B22">
      <w:pPr>
        <w:ind w:firstLine="709"/>
        <w:jc w:val="both"/>
        <w:rPr>
          <w:sz w:val="24"/>
          <w:szCs w:val="24"/>
        </w:rPr>
      </w:pPr>
      <w:r w:rsidRPr="00A55B22">
        <w:rPr>
          <w:sz w:val="24"/>
          <w:szCs w:val="24"/>
        </w:rPr>
        <w:t xml:space="preserve">на основание  чл. 21, ал.1, т. 23 от ЗМСМА, чл. 56, ал.1 и 2 от ЗУТ и чл. 2, ал. 4 и 5 от Наредба № 10 за реда и условията за поставяне на преместваеми съоръжения и елементи на градското обзавеждане, Общински съвет </w:t>
      </w:r>
      <w:r w:rsidR="00144AF4">
        <w:rPr>
          <w:sz w:val="24"/>
          <w:szCs w:val="24"/>
        </w:rPr>
        <w:t>Харманли</w:t>
      </w:r>
    </w:p>
    <w:p w:rsidR="008F6417" w:rsidRPr="00A55B22" w:rsidRDefault="008F6417" w:rsidP="00A55B22">
      <w:pPr>
        <w:ind w:firstLine="709"/>
        <w:jc w:val="both"/>
        <w:rPr>
          <w:b/>
          <w:sz w:val="24"/>
          <w:szCs w:val="24"/>
          <w:lang w:val="bg-BG"/>
        </w:rPr>
      </w:pPr>
    </w:p>
    <w:p w:rsidR="00DB1734" w:rsidRPr="00A55B22" w:rsidRDefault="00DB1734" w:rsidP="00144AF4">
      <w:pPr>
        <w:jc w:val="center"/>
        <w:rPr>
          <w:b/>
          <w:sz w:val="24"/>
          <w:szCs w:val="24"/>
          <w:lang w:val="bg-BG"/>
        </w:rPr>
      </w:pPr>
      <w:r w:rsidRPr="00A55B22">
        <w:rPr>
          <w:b/>
          <w:sz w:val="24"/>
          <w:szCs w:val="24"/>
        </w:rPr>
        <w:t>РЕШ</w:t>
      </w:r>
      <w:r w:rsidRPr="00A55B22">
        <w:rPr>
          <w:b/>
          <w:sz w:val="24"/>
          <w:szCs w:val="24"/>
          <w:lang w:val="bg-BG"/>
        </w:rPr>
        <w:t>И:</w:t>
      </w:r>
    </w:p>
    <w:p w:rsidR="0068535F" w:rsidRPr="00A55B22" w:rsidRDefault="0068535F" w:rsidP="00A55B22">
      <w:pPr>
        <w:ind w:firstLine="709"/>
        <w:jc w:val="both"/>
        <w:rPr>
          <w:sz w:val="24"/>
          <w:szCs w:val="24"/>
        </w:rPr>
      </w:pPr>
    </w:p>
    <w:p w:rsidR="0068535F" w:rsidRPr="00A55B22" w:rsidRDefault="0068535F" w:rsidP="00A55B22">
      <w:pPr>
        <w:ind w:firstLine="709"/>
        <w:jc w:val="both"/>
        <w:rPr>
          <w:sz w:val="24"/>
          <w:szCs w:val="24"/>
        </w:rPr>
      </w:pPr>
      <w:r w:rsidRPr="00A55B22">
        <w:rPr>
          <w:sz w:val="24"/>
          <w:szCs w:val="24"/>
        </w:rPr>
        <w:t>Разрешава поставянето на “Каменна плоча”-</w:t>
      </w:r>
      <w:r w:rsidR="00144AF4">
        <w:rPr>
          <w:sz w:val="24"/>
          <w:szCs w:val="24"/>
          <w:lang w:val="bg-BG"/>
        </w:rPr>
        <w:t xml:space="preserve"> </w:t>
      </w:r>
      <w:r w:rsidRPr="00A55B22">
        <w:rPr>
          <w:sz w:val="24"/>
          <w:szCs w:val="24"/>
        </w:rPr>
        <w:t>възпоменателен знак по случай 100 годишнината на клуба, която ще бъде финансир</w:t>
      </w:r>
      <w:r w:rsidR="00144AF4">
        <w:rPr>
          <w:sz w:val="24"/>
          <w:szCs w:val="24"/>
        </w:rPr>
        <w:t>ана</w:t>
      </w:r>
      <w:r w:rsidRPr="00A55B22">
        <w:rPr>
          <w:sz w:val="24"/>
          <w:szCs w:val="24"/>
        </w:rPr>
        <w:t xml:space="preserve"> и поддържана от ИНЪР УИЙЛ КЛУБ Харманли в УПИ ІV, кв.115 по ПУП на гр. Харманли, ПИ 77181.11.120 по КК на гр. Харманли. „Каменна плоча“ се поставя въз основа на схема, одобрена от Главния архитект на Община Харманли на 10.04.2024г.</w:t>
      </w:r>
    </w:p>
    <w:p w:rsidR="0068535F" w:rsidRPr="00A55B22" w:rsidRDefault="0068535F" w:rsidP="00A55B22">
      <w:pPr>
        <w:pStyle w:val="ac"/>
        <w:ind w:firstLine="709"/>
        <w:rPr>
          <w:rFonts w:ascii="Times New Roman" w:hAnsi="Times New Roman" w:cs="Times New Roman"/>
          <w:sz w:val="24"/>
          <w:szCs w:val="24"/>
        </w:rPr>
      </w:pPr>
      <w:r w:rsidRPr="00A55B22">
        <w:rPr>
          <w:rFonts w:ascii="Times New Roman" w:hAnsi="Times New Roman" w:cs="Times New Roman"/>
          <w:sz w:val="24"/>
          <w:szCs w:val="24"/>
        </w:rPr>
        <w:t xml:space="preserve">                     </w:t>
      </w:r>
    </w:p>
    <w:p w:rsidR="00935C26" w:rsidRPr="00A55B22" w:rsidRDefault="00935C26" w:rsidP="00A55B22">
      <w:pPr>
        <w:ind w:firstLine="709"/>
        <w:jc w:val="both"/>
        <w:rPr>
          <w:b/>
          <w:sz w:val="24"/>
          <w:szCs w:val="24"/>
        </w:rPr>
      </w:pPr>
    </w:p>
    <w:p w:rsidR="008F6417" w:rsidRPr="00A55B22" w:rsidRDefault="008F6417" w:rsidP="00A55B22">
      <w:pPr>
        <w:ind w:firstLine="709"/>
        <w:jc w:val="both"/>
        <w:rPr>
          <w:color w:val="000000" w:themeColor="text1"/>
          <w:sz w:val="24"/>
          <w:szCs w:val="24"/>
          <w:lang w:val="bg-BG" w:eastAsia="bg-BG"/>
        </w:rPr>
      </w:pPr>
    </w:p>
    <w:p w:rsidR="00E2074C" w:rsidRPr="00A55B22" w:rsidRDefault="00BF078C" w:rsidP="00A55B22">
      <w:pPr>
        <w:spacing w:line="276" w:lineRule="auto"/>
        <w:ind w:firstLine="709"/>
        <w:jc w:val="both"/>
        <w:rPr>
          <w:color w:val="000000" w:themeColor="text1"/>
          <w:sz w:val="24"/>
          <w:szCs w:val="24"/>
        </w:rPr>
      </w:pPr>
      <w:r w:rsidRPr="00A55B22">
        <w:rPr>
          <w:b/>
          <w:color w:val="000000" w:themeColor="text1"/>
          <w:sz w:val="24"/>
          <w:szCs w:val="24"/>
          <w:u w:val="single"/>
        </w:rPr>
        <w:t xml:space="preserve">ПО ТОЧКА </w:t>
      </w:r>
      <w:r w:rsidR="00BF4E86" w:rsidRPr="00A55B22">
        <w:rPr>
          <w:b/>
          <w:color w:val="000000" w:themeColor="text1"/>
          <w:sz w:val="24"/>
          <w:szCs w:val="24"/>
          <w:u w:val="single"/>
          <w:lang w:val="bg-BG"/>
        </w:rPr>
        <w:t>ЕДИНАДЕСЕТА</w:t>
      </w:r>
      <w:r w:rsidRPr="00A55B22">
        <w:rPr>
          <w:b/>
          <w:color w:val="000000" w:themeColor="text1"/>
          <w:sz w:val="24"/>
          <w:szCs w:val="24"/>
          <w:u w:val="single"/>
          <w:lang w:val="bg-BG"/>
        </w:rPr>
        <w:t xml:space="preserve"> </w:t>
      </w:r>
      <w:r w:rsidRPr="00A55B22">
        <w:rPr>
          <w:b/>
          <w:color w:val="000000" w:themeColor="text1"/>
          <w:sz w:val="24"/>
          <w:szCs w:val="24"/>
          <w:u w:val="single"/>
        </w:rPr>
        <w:t>ОТ ДНЕВНИЯ РЕД:</w:t>
      </w:r>
      <w:r w:rsidRPr="00A55B22">
        <w:rPr>
          <w:color w:val="000000" w:themeColor="text1"/>
          <w:sz w:val="24"/>
          <w:szCs w:val="24"/>
        </w:rPr>
        <w:t xml:space="preserve"> </w:t>
      </w:r>
    </w:p>
    <w:p w:rsidR="00E2074C" w:rsidRPr="00A55B22" w:rsidRDefault="00E2074C" w:rsidP="00A55B22">
      <w:pPr>
        <w:spacing w:line="276" w:lineRule="auto"/>
        <w:ind w:firstLine="709"/>
        <w:jc w:val="both"/>
        <w:rPr>
          <w:color w:val="000000"/>
          <w:sz w:val="24"/>
          <w:szCs w:val="24"/>
          <w:lang w:eastAsia="bg-BG"/>
        </w:rPr>
      </w:pPr>
      <w:r w:rsidRPr="00A55B22">
        <w:rPr>
          <w:color w:val="000000"/>
          <w:sz w:val="24"/>
          <w:szCs w:val="24"/>
          <w:lang w:eastAsia="bg-BG"/>
        </w:rPr>
        <w:t>Докладна записка от Мария Иванова Киркова – Кмет на Община Харманли, относно, поставяне на НАВЕС към „ПАВИЛИОН ЗА БЪРЗО ХРАНЕНЕ“ в УПИ XX, кв. 159 А, ПИ 77181.10.121 по КК на гр. Харманли.</w:t>
      </w:r>
    </w:p>
    <w:p w:rsidR="000A3737" w:rsidRPr="00A55B22" w:rsidRDefault="000A3737" w:rsidP="00A55B22">
      <w:pPr>
        <w:suppressAutoHyphens w:val="0"/>
        <w:ind w:firstLine="709"/>
        <w:jc w:val="both"/>
        <w:rPr>
          <w:sz w:val="24"/>
          <w:szCs w:val="24"/>
          <w:lang w:val="bg-BG" w:eastAsia="bg-BG"/>
        </w:rPr>
      </w:pPr>
    </w:p>
    <w:p w:rsidR="00BF078C" w:rsidRPr="00A55B22" w:rsidRDefault="00BF078C" w:rsidP="00A55B22">
      <w:pPr>
        <w:suppressAutoHyphens w:val="0"/>
        <w:ind w:firstLine="709"/>
        <w:jc w:val="both"/>
        <w:rPr>
          <w:b/>
          <w:sz w:val="24"/>
          <w:szCs w:val="24"/>
          <w:u w:val="single"/>
        </w:rPr>
      </w:pPr>
      <w:r w:rsidRPr="00A55B22">
        <w:rPr>
          <w:b/>
          <w:sz w:val="24"/>
          <w:szCs w:val="24"/>
          <w:u w:val="single"/>
        </w:rPr>
        <w:t>ИЗКАЗАХА СЕ:</w:t>
      </w:r>
    </w:p>
    <w:p w:rsidR="00BF078C" w:rsidRPr="00A55B22" w:rsidRDefault="004F48B5" w:rsidP="00A55B22">
      <w:pPr>
        <w:ind w:firstLine="709"/>
        <w:jc w:val="both"/>
        <w:rPr>
          <w:sz w:val="24"/>
          <w:szCs w:val="24"/>
          <w:lang w:val="bg-BG" w:eastAsia="sr-Cyrl-CS"/>
        </w:rPr>
      </w:pPr>
      <w:r w:rsidRPr="00A55B22">
        <w:rPr>
          <w:sz w:val="24"/>
          <w:szCs w:val="24"/>
          <w:lang w:val="bg-BG" w:eastAsia="sr-Cyrl-CS"/>
        </w:rPr>
        <w:t>Димитър Димитров – становище на ПК по ТуСЕ;</w:t>
      </w:r>
    </w:p>
    <w:p w:rsidR="004F48B5" w:rsidRPr="00A55B22" w:rsidRDefault="004F48B5" w:rsidP="00A55B22">
      <w:pPr>
        <w:ind w:firstLine="709"/>
        <w:jc w:val="both"/>
        <w:rPr>
          <w:sz w:val="24"/>
          <w:szCs w:val="24"/>
          <w:lang w:val="bg-BG"/>
        </w:rPr>
      </w:pPr>
    </w:p>
    <w:p w:rsidR="000A3737" w:rsidRPr="00A55B22" w:rsidRDefault="000A3737" w:rsidP="00A55B22">
      <w:pPr>
        <w:ind w:firstLine="709"/>
        <w:jc w:val="both"/>
        <w:rPr>
          <w:color w:val="000000" w:themeColor="text1"/>
          <w:sz w:val="24"/>
          <w:szCs w:val="24"/>
          <w:lang w:val="bg-BG" w:eastAsia="bg-BG"/>
        </w:rPr>
      </w:pPr>
      <w:r w:rsidRPr="00A55B22">
        <w:rPr>
          <w:sz w:val="24"/>
          <w:szCs w:val="24"/>
          <w:lang w:val="bg-BG"/>
        </w:rPr>
        <w:t xml:space="preserve">Пристъпи се към </w:t>
      </w:r>
      <w:r w:rsidRPr="00A55B22">
        <w:rPr>
          <w:sz w:val="24"/>
          <w:szCs w:val="24"/>
          <w:lang w:val="bg-BG" w:eastAsia="bg-BG"/>
        </w:rPr>
        <w:t xml:space="preserve"> гласуване на точката. </w:t>
      </w:r>
      <w:r w:rsidRPr="00A55B22">
        <w:rPr>
          <w:color w:val="000000" w:themeColor="text1"/>
          <w:sz w:val="24"/>
          <w:szCs w:val="24"/>
          <w:lang w:val="bg-BG" w:eastAsia="bg-BG"/>
        </w:rPr>
        <w:t>Резултатът от гласуването е както следва:</w:t>
      </w:r>
    </w:p>
    <w:p w:rsidR="000A3737" w:rsidRPr="00A55B22" w:rsidRDefault="00E2074C" w:rsidP="00A55B22">
      <w:pPr>
        <w:suppressAutoHyphens w:val="0"/>
        <w:ind w:firstLine="709"/>
        <w:jc w:val="both"/>
        <w:rPr>
          <w:b/>
          <w:sz w:val="24"/>
          <w:szCs w:val="24"/>
          <w:u w:val="single"/>
          <w:lang w:val="bg-BG" w:eastAsia="sr-Cyrl-CS"/>
        </w:rPr>
      </w:pPr>
      <w:r w:rsidRPr="00A55B22">
        <w:rPr>
          <w:b/>
          <w:sz w:val="24"/>
          <w:szCs w:val="24"/>
          <w:u w:val="single"/>
          <w:lang w:val="bg-BG" w:eastAsia="sr-Cyrl-CS"/>
        </w:rPr>
        <w:t>Присъствали 20</w:t>
      </w:r>
      <w:r w:rsidR="000A3737" w:rsidRPr="00A55B22">
        <w:rPr>
          <w:b/>
          <w:sz w:val="24"/>
          <w:szCs w:val="24"/>
          <w:u w:val="single"/>
          <w:lang w:val="bg-BG" w:eastAsia="sr-Cyrl-CS"/>
        </w:rPr>
        <w:t>:</w:t>
      </w:r>
    </w:p>
    <w:p w:rsidR="000A3737" w:rsidRPr="00A55B22" w:rsidRDefault="000A3737" w:rsidP="00A55B22">
      <w:pPr>
        <w:suppressAutoHyphens w:val="0"/>
        <w:ind w:firstLine="709"/>
        <w:jc w:val="both"/>
        <w:rPr>
          <w:sz w:val="24"/>
          <w:szCs w:val="24"/>
          <w:lang w:val="bg-BG" w:eastAsia="sr-Cyrl-CS"/>
        </w:rPr>
      </w:pPr>
      <w:r w:rsidRPr="00A55B22">
        <w:rPr>
          <w:sz w:val="24"/>
          <w:szCs w:val="24"/>
          <w:lang w:val="bg-BG" w:eastAsia="sr-Cyrl-CS"/>
        </w:rPr>
        <w:t>Гласу</w:t>
      </w:r>
      <w:r w:rsidR="00E2074C" w:rsidRPr="00A55B22">
        <w:rPr>
          <w:sz w:val="24"/>
          <w:szCs w:val="24"/>
          <w:lang w:val="bg-BG" w:eastAsia="sr-Cyrl-CS"/>
        </w:rPr>
        <w:t>вали 20</w:t>
      </w:r>
      <w:r w:rsidRPr="00A55B22">
        <w:rPr>
          <w:sz w:val="24"/>
          <w:szCs w:val="24"/>
          <w:lang w:val="bg-BG" w:eastAsia="sr-Cyrl-CS"/>
        </w:rPr>
        <w:t xml:space="preserve">: </w:t>
      </w:r>
      <w:r w:rsidR="00E2074C" w:rsidRPr="00A55B22">
        <w:rPr>
          <w:sz w:val="24"/>
          <w:szCs w:val="24"/>
          <w:lang w:val="bg-BG" w:eastAsia="sr-Cyrl-CS"/>
        </w:rPr>
        <w:t>“за” – 20, “против” – 0, “въздържали се” – 0</w:t>
      </w:r>
      <w:r w:rsidRPr="00A55B22">
        <w:rPr>
          <w:sz w:val="24"/>
          <w:szCs w:val="24"/>
          <w:lang w:val="bg-BG" w:eastAsia="sr-Cyrl-CS"/>
        </w:rPr>
        <w:t xml:space="preserve"> от присъстващите общински съветници, Общински съвет гр. Харманли прие следното</w:t>
      </w:r>
    </w:p>
    <w:p w:rsidR="000A3737" w:rsidRPr="00A55B22" w:rsidRDefault="000A3737" w:rsidP="00A55B22">
      <w:pPr>
        <w:suppressAutoHyphens w:val="0"/>
        <w:ind w:firstLine="709"/>
        <w:jc w:val="both"/>
        <w:rPr>
          <w:sz w:val="24"/>
          <w:szCs w:val="24"/>
          <w:lang w:val="bg-BG" w:eastAsia="sr-Cyrl-CS"/>
        </w:rPr>
      </w:pPr>
    </w:p>
    <w:p w:rsidR="00BF078C" w:rsidRPr="00A55B22" w:rsidRDefault="00BF078C" w:rsidP="00144AF4">
      <w:pPr>
        <w:jc w:val="center"/>
        <w:rPr>
          <w:rFonts w:eastAsia="Arial"/>
          <w:b/>
          <w:color w:val="000000" w:themeColor="text1"/>
          <w:sz w:val="24"/>
          <w:szCs w:val="24"/>
          <w:lang w:val="bg-BG"/>
        </w:rPr>
      </w:pPr>
      <w:r w:rsidRPr="00A55B22">
        <w:rPr>
          <w:b/>
          <w:color w:val="000000" w:themeColor="text1"/>
          <w:sz w:val="24"/>
          <w:szCs w:val="24"/>
          <w:lang w:val="bg-BG"/>
        </w:rPr>
        <w:t>РЕШЕНИЕ:</w:t>
      </w:r>
    </w:p>
    <w:p w:rsidR="00BF078C" w:rsidRPr="00A55B22" w:rsidRDefault="00BF078C" w:rsidP="00144AF4">
      <w:pPr>
        <w:jc w:val="center"/>
        <w:rPr>
          <w:color w:val="000000" w:themeColor="text1"/>
          <w:sz w:val="24"/>
          <w:szCs w:val="24"/>
        </w:rPr>
      </w:pPr>
      <w:r w:rsidRPr="00A55B22">
        <w:rPr>
          <w:rFonts w:eastAsia="Arial"/>
          <w:b/>
          <w:color w:val="000000" w:themeColor="text1"/>
          <w:sz w:val="24"/>
          <w:szCs w:val="24"/>
          <w:lang w:val="bg-BG"/>
        </w:rPr>
        <w:t xml:space="preserve">№ </w:t>
      </w:r>
      <w:r w:rsidR="00E2074C" w:rsidRPr="00A55B22">
        <w:rPr>
          <w:b/>
          <w:color w:val="000000" w:themeColor="text1"/>
          <w:sz w:val="24"/>
          <w:szCs w:val="24"/>
          <w:lang w:val="bg-BG"/>
        </w:rPr>
        <w:t>127</w:t>
      </w:r>
    </w:p>
    <w:p w:rsidR="00D7742B" w:rsidRPr="00A55B22" w:rsidRDefault="00D7742B" w:rsidP="00A55B22">
      <w:pPr>
        <w:ind w:firstLine="709"/>
        <w:jc w:val="both"/>
        <w:rPr>
          <w:sz w:val="24"/>
          <w:szCs w:val="24"/>
        </w:rPr>
      </w:pPr>
      <w:r w:rsidRPr="00A55B22">
        <w:rPr>
          <w:sz w:val="24"/>
          <w:szCs w:val="24"/>
        </w:rPr>
        <w:t>на основание  чл. 21, ал.1, т. 23 от ЗМСМА, чл. 56, ал.1 и 2 от ЗУТ и чл. 2, ал. 4 и 5 от Наредба № 10</w:t>
      </w:r>
      <w:r w:rsidR="00144AF4">
        <w:rPr>
          <w:sz w:val="24"/>
          <w:szCs w:val="24"/>
          <w:lang w:val="bg-BG"/>
        </w:rPr>
        <w:t>,</w:t>
      </w:r>
      <w:r w:rsidRPr="00A55B22">
        <w:rPr>
          <w:sz w:val="24"/>
          <w:szCs w:val="24"/>
        </w:rPr>
        <w:t xml:space="preserve"> за реда и условията за поставяне на преместваеми съоръжения и елементи на градското обзавеждане, </w:t>
      </w:r>
      <w:r w:rsidR="00144AF4">
        <w:rPr>
          <w:sz w:val="24"/>
          <w:szCs w:val="24"/>
        </w:rPr>
        <w:t>Общински съвет Харманли</w:t>
      </w:r>
    </w:p>
    <w:p w:rsidR="00144AF4" w:rsidRDefault="00144AF4" w:rsidP="00A55B22">
      <w:pPr>
        <w:ind w:firstLine="709"/>
        <w:jc w:val="both"/>
        <w:rPr>
          <w:sz w:val="24"/>
          <w:szCs w:val="24"/>
          <w:lang w:val="bg-BG"/>
        </w:rPr>
      </w:pPr>
    </w:p>
    <w:p w:rsidR="00BF078C" w:rsidRPr="00A55B22" w:rsidRDefault="00BF078C" w:rsidP="00A55B22">
      <w:pPr>
        <w:ind w:firstLine="709"/>
        <w:jc w:val="both"/>
        <w:rPr>
          <w:b/>
          <w:sz w:val="24"/>
          <w:szCs w:val="24"/>
          <w:lang w:val="bg-BG"/>
        </w:rPr>
      </w:pPr>
      <w:r w:rsidRPr="00A55B22">
        <w:rPr>
          <w:b/>
          <w:sz w:val="24"/>
          <w:szCs w:val="24"/>
          <w:lang w:val="bg-BG"/>
        </w:rPr>
        <w:t xml:space="preserve">                               </w:t>
      </w:r>
      <w:r w:rsidR="00B641C2" w:rsidRPr="00A55B22">
        <w:rPr>
          <w:b/>
          <w:sz w:val="24"/>
          <w:szCs w:val="24"/>
          <w:lang w:val="bg-BG"/>
        </w:rPr>
        <w:t xml:space="preserve">                          </w:t>
      </w:r>
      <w:r w:rsidRPr="00A55B22">
        <w:rPr>
          <w:b/>
          <w:sz w:val="24"/>
          <w:szCs w:val="24"/>
          <w:lang w:val="bg-BG"/>
        </w:rPr>
        <w:t xml:space="preserve"> </w:t>
      </w:r>
      <w:r w:rsidRPr="00A55B22">
        <w:rPr>
          <w:b/>
          <w:sz w:val="24"/>
          <w:szCs w:val="24"/>
        </w:rPr>
        <w:t>РЕШ</w:t>
      </w:r>
      <w:r w:rsidRPr="00A55B22">
        <w:rPr>
          <w:b/>
          <w:sz w:val="24"/>
          <w:szCs w:val="24"/>
          <w:lang w:val="bg-BG"/>
        </w:rPr>
        <w:t>И:</w:t>
      </w:r>
    </w:p>
    <w:p w:rsidR="00B34208" w:rsidRPr="00A55B22" w:rsidRDefault="00B34208" w:rsidP="00A55B22">
      <w:pPr>
        <w:ind w:firstLine="709"/>
        <w:jc w:val="both"/>
        <w:rPr>
          <w:b/>
          <w:sz w:val="24"/>
          <w:szCs w:val="24"/>
          <w:lang w:val="bg-BG"/>
        </w:rPr>
      </w:pPr>
    </w:p>
    <w:p w:rsidR="00D7742B" w:rsidRPr="00A55B22" w:rsidRDefault="00D7742B" w:rsidP="00A55B22">
      <w:pPr>
        <w:ind w:firstLine="709"/>
        <w:jc w:val="both"/>
        <w:rPr>
          <w:sz w:val="24"/>
          <w:szCs w:val="24"/>
        </w:rPr>
      </w:pPr>
      <w:r w:rsidRPr="00A55B22">
        <w:rPr>
          <w:sz w:val="24"/>
          <w:szCs w:val="24"/>
        </w:rPr>
        <w:t>Разрешава поставянето на “Навес към „Павилион за бързо хранене“ в УПИ ХХ, кв.159 А по ПУП-ПРЗ на гр. Харманли, ПИ 77181.10.121 по КК на гр. Харманли. Навеса се поставя въз основа на схема одобрена на 13.03.2024г. от гл. архитект на Община Харманли-арх. Я. Апостолов.</w:t>
      </w:r>
    </w:p>
    <w:p w:rsidR="002F226A" w:rsidRPr="00A55B22" w:rsidRDefault="002F226A" w:rsidP="00A55B22">
      <w:pPr>
        <w:ind w:firstLine="709"/>
        <w:jc w:val="both"/>
        <w:rPr>
          <w:sz w:val="24"/>
          <w:szCs w:val="24"/>
        </w:rPr>
      </w:pPr>
    </w:p>
    <w:p w:rsidR="009B5FAF" w:rsidRPr="00A55B22" w:rsidRDefault="009B5FAF" w:rsidP="00A55B22">
      <w:pPr>
        <w:ind w:firstLine="709"/>
        <w:jc w:val="both"/>
        <w:rPr>
          <w:sz w:val="24"/>
          <w:szCs w:val="24"/>
          <w:lang w:eastAsia="bg-BG"/>
        </w:rPr>
      </w:pPr>
    </w:p>
    <w:p w:rsidR="00866727" w:rsidRPr="00A55B22" w:rsidRDefault="002F226A" w:rsidP="00A55B22">
      <w:pPr>
        <w:spacing w:line="276" w:lineRule="auto"/>
        <w:ind w:firstLine="709"/>
        <w:jc w:val="both"/>
        <w:rPr>
          <w:color w:val="000000"/>
          <w:sz w:val="24"/>
          <w:szCs w:val="24"/>
          <w:lang w:val="bg-BG" w:eastAsia="bg-BG"/>
        </w:rPr>
      </w:pPr>
      <w:r w:rsidRPr="00A55B22">
        <w:rPr>
          <w:b/>
          <w:color w:val="000000" w:themeColor="text1"/>
          <w:sz w:val="24"/>
          <w:szCs w:val="24"/>
          <w:u w:val="single"/>
        </w:rPr>
        <w:t xml:space="preserve">ПО ТОЧКА </w:t>
      </w:r>
      <w:r w:rsidRPr="00A55B22">
        <w:rPr>
          <w:b/>
          <w:color w:val="000000" w:themeColor="text1"/>
          <w:sz w:val="24"/>
          <w:szCs w:val="24"/>
          <w:u w:val="single"/>
          <w:lang w:val="bg-BG"/>
        </w:rPr>
        <w:t xml:space="preserve">ДВАНАДЕСЕТА </w:t>
      </w:r>
      <w:r w:rsidRPr="00A55B22">
        <w:rPr>
          <w:b/>
          <w:color w:val="000000" w:themeColor="text1"/>
          <w:sz w:val="24"/>
          <w:szCs w:val="24"/>
          <w:u w:val="single"/>
        </w:rPr>
        <w:t>ОТ ДНЕВНИЯ РЕД:</w:t>
      </w:r>
      <w:r w:rsidRPr="00A55B22">
        <w:rPr>
          <w:color w:val="000000"/>
          <w:sz w:val="24"/>
          <w:szCs w:val="24"/>
          <w:lang w:val="bg-BG" w:eastAsia="bg-BG"/>
        </w:rPr>
        <w:tab/>
      </w:r>
    </w:p>
    <w:p w:rsidR="00866727" w:rsidRPr="00A55B22" w:rsidRDefault="00866727" w:rsidP="00A55B22">
      <w:pPr>
        <w:spacing w:line="276" w:lineRule="auto"/>
        <w:ind w:firstLine="709"/>
        <w:jc w:val="both"/>
        <w:rPr>
          <w:color w:val="000000"/>
          <w:sz w:val="24"/>
          <w:szCs w:val="24"/>
          <w:lang w:eastAsia="bg-BG"/>
        </w:rPr>
      </w:pPr>
      <w:r w:rsidRPr="00A55B22">
        <w:rPr>
          <w:color w:val="000000"/>
          <w:sz w:val="24"/>
          <w:szCs w:val="24"/>
          <w:lang w:eastAsia="bg-BG"/>
        </w:rPr>
        <w:t xml:space="preserve">Докладна записка от Мария Иванова Киркова – Кмет на Община Харманли, относно, утвърждаване размера на възнаграждение по договора за управление и контрол на управителя на „Екоресурс Харманли“ </w:t>
      </w:r>
      <w:r w:rsidRPr="00985A2D">
        <w:rPr>
          <w:color w:val="000000"/>
          <w:sz w:val="24"/>
          <w:szCs w:val="24"/>
          <w:lang w:eastAsia="bg-BG"/>
        </w:rPr>
        <w:t>ЕООД и избрана</w:t>
      </w:r>
      <w:r w:rsidRPr="00A55B22">
        <w:rPr>
          <w:color w:val="000000"/>
          <w:sz w:val="24"/>
          <w:szCs w:val="24"/>
          <w:lang w:eastAsia="bg-BG"/>
        </w:rPr>
        <w:t xml:space="preserve"> за управител –Даниела Борисова.</w:t>
      </w:r>
    </w:p>
    <w:p w:rsidR="00866727" w:rsidRPr="00A55B22" w:rsidRDefault="00866727" w:rsidP="00A55B22">
      <w:pPr>
        <w:spacing w:line="276" w:lineRule="auto"/>
        <w:ind w:firstLine="709"/>
        <w:jc w:val="both"/>
        <w:rPr>
          <w:color w:val="000000"/>
          <w:sz w:val="24"/>
          <w:szCs w:val="24"/>
          <w:lang w:eastAsia="bg-BG"/>
        </w:rPr>
      </w:pPr>
    </w:p>
    <w:p w:rsidR="002F226A" w:rsidRPr="00A55B22" w:rsidRDefault="002F226A" w:rsidP="00A55B22">
      <w:pPr>
        <w:suppressAutoHyphens w:val="0"/>
        <w:ind w:firstLine="709"/>
        <w:jc w:val="both"/>
        <w:rPr>
          <w:b/>
          <w:sz w:val="24"/>
          <w:szCs w:val="24"/>
          <w:u w:val="single"/>
        </w:rPr>
      </w:pPr>
      <w:r w:rsidRPr="00A55B22">
        <w:rPr>
          <w:b/>
          <w:sz w:val="24"/>
          <w:szCs w:val="24"/>
          <w:u w:val="single"/>
        </w:rPr>
        <w:t>ИЗКАЗАХА СЕ:</w:t>
      </w:r>
    </w:p>
    <w:p w:rsidR="008D0922" w:rsidRPr="00A55B22" w:rsidRDefault="008D0922" w:rsidP="00A55B22">
      <w:pPr>
        <w:ind w:firstLine="709"/>
        <w:jc w:val="both"/>
        <w:rPr>
          <w:color w:val="000000" w:themeColor="text1"/>
          <w:sz w:val="24"/>
          <w:szCs w:val="24"/>
        </w:rPr>
      </w:pPr>
      <w:r w:rsidRPr="00A55B22">
        <w:rPr>
          <w:color w:val="000000" w:themeColor="text1"/>
          <w:sz w:val="24"/>
          <w:szCs w:val="24"/>
          <w:lang w:val="bg-BG"/>
        </w:rPr>
        <w:t>Динко Тървалиев</w:t>
      </w:r>
      <w:r w:rsidRPr="00A55B22">
        <w:rPr>
          <w:color w:val="000000" w:themeColor="text1"/>
          <w:sz w:val="24"/>
          <w:szCs w:val="24"/>
        </w:rPr>
        <w:t xml:space="preserve"> – становище на Бюджетна комисия;</w:t>
      </w:r>
    </w:p>
    <w:p w:rsidR="008D0922" w:rsidRPr="00A55B22" w:rsidRDefault="008D0922" w:rsidP="00A55B22">
      <w:pPr>
        <w:suppressAutoHyphens w:val="0"/>
        <w:ind w:firstLine="709"/>
        <w:jc w:val="both"/>
        <w:rPr>
          <w:sz w:val="24"/>
          <w:szCs w:val="24"/>
          <w:lang w:val="bg-BG" w:eastAsia="sr-Cyrl-CS"/>
        </w:rPr>
      </w:pPr>
      <w:r w:rsidRPr="00A55B22">
        <w:rPr>
          <w:sz w:val="24"/>
          <w:szCs w:val="24"/>
          <w:lang w:val="bg-BG" w:eastAsia="sr-Cyrl-CS"/>
        </w:rPr>
        <w:t>Стефка Здравкова – становище на ПК по законността и нормативните актове;</w:t>
      </w:r>
    </w:p>
    <w:p w:rsidR="002F226A" w:rsidRPr="00A55B22" w:rsidRDefault="002F226A" w:rsidP="00A55B22">
      <w:pPr>
        <w:ind w:firstLine="709"/>
        <w:jc w:val="both"/>
        <w:rPr>
          <w:sz w:val="24"/>
          <w:szCs w:val="24"/>
          <w:lang w:val="bg-BG"/>
        </w:rPr>
      </w:pPr>
    </w:p>
    <w:p w:rsidR="00144AF4" w:rsidRDefault="002F226A" w:rsidP="00A55B22">
      <w:pPr>
        <w:ind w:firstLine="709"/>
        <w:jc w:val="both"/>
        <w:rPr>
          <w:color w:val="000000" w:themeColor="text1"/>
          <w:sz w:val="24"/>
          <w:szCs w:val="24"/>
          <w:lang w:val="bg-BG"/>
        </w:rPr>
      </w:pPr>
      <w:r w:rsidRPr="00A55B22">
        <w:rPr>
          <w:sz w:val="24"/>
          <w:szCs w:val="24"/>
          <w:lang w:val="bg-BG"/>
        </w:rPr>
        <w:t xml:space="preserve">Пристъпи се към </w:t>
      </w:r>
      <w:r w:rsidRPr="00A55B22">
        <w:rPr>
          <w:sz w:val="24"/>
          <w:szCs w:val="24"/>
          <w:lang w:val="bg-BG" w:eastAsia="bg-BG"/>
        </w:rPr>
        <w:t xml:space="preserve"> гласуване на точката.</w:t>
      </w:r>
      <w:r w:rsidR="008D0922" w:rsidRPr="00A55B22">
        <w:rPr>
          <w:color w:val="000000" w:themeColor="text1"/>
          <w:sz w:val="24"/>
          <w:szCs w:val="24"/>
          <w:lang w:val="bg-BG"/>
        </w:rPr>
        <w:t xml:space="preserve"> </w:t>
      </w:r>
    </w:p>
    <w:p w:rsidR="00144AF4" w:rsidRDefault="008D0922" w:rsidP="00A55B22">
      <w:pPr>
        <w:ind w:firstLine="709"/>
        <w:jc w:val="both"/>
        <w:rPr>
          <w:sz w:val="24"/>
          <w:szCs w:val="24"/>
          <w:lang w:val="bg-BG" w:eastAsia="bg-BG"/>
        </w:rPr>
      </w:pPr>
      <w:r w:rsidRPr="00A55B22">
        <w:rPr>
          <w:color w:val="000000" w:themeColor="text1"/>
          <w:sz w:val="24"/>
          <w:szCs w:val="24"/>
          <w:lang w:val="bg-BG"/>
        </w:rPr>
        <w:t>На основание чл.27, ал.5 от ЗМСМА се проведе</w:t>
      </w:r>
      <w:r w:rsidR="002F226A" w:rsidRPr="00A55B22">
        <w:rPr>
          <w:sz w:val="24"/>
          <w:szCs w:val="24"/>
          <w:lang w:val="bg-BG" w:eastAsia="bg-BG"/>
        </w:rPr>
        <w:t xml:space="preserve"> </w:t>
      </w:r>
      <w:r w:rsidRPr="00A55B22">
        <w:rPr>
          <w:sz w:val="24"/>
          <w:szCs w:val="24"/>
          <w:lang w:val="bg-BG" w:eastAsia="bg-BG"/>
        </w:rPr>
        <w:t>поименно гласуване.</w:t>
      </w:r>
    </w:p>
    <w:p w:rsidR="002F226A" w:rsidRPr="00A55B22" w:rsidRDefault="002F226A" w:rsidP="00A55B22">
      <w:pPr>
        <w:ind w:firstLine="709"/>
        <w:jc w:val="both"/>
        <w:rPr>
          <w:color w:val="000000" w:themeColor="text1"/>
          <w:sz w:val="24"/>
          <w:szCs w:val="24"/>
          <w:lang w:val="bg-BG" w:eastAsia="bg-BG"/>
        </w:rPr>
      </w:pPr>
      <w:r w:rsidRPr="00A55B22">
        <w:rPr>
          <w:color w:val="000000" w:themeColor="text1"/>
          <w:sz w:val="24"/>
          <w:szCs w:val="24"/>
          <w:lang w:val="bg-BG" w:eastAsia="bg-BG"/>
        </w:rPr>
        <w:t>Резултатът от гласуването е както следва:</w:t>
      </w:r>
    </w:p>
    <w:p w:rsidR="002F226A" w:rsidRPr="00A55B22" w:rsidRDefault="008D0922" w:rsidP="00A55B22">
      <w:pPr>
        <w:suppressAutoHyphens w:val="0"/>
        <w:ind w:firstLine="709"/>
        <w:jc w:val="both"/>
        <w:rPr>
          <w:b/>
          <w:sz w:val="24"/>
          <w:szCs w:val="24"/>
          <w:u w:val="single"/>
          <w:lang w:val="bg-BG" w:eastAsia="sr-Cyrl-CS"/>
        </w:rPr>
      </w:pPr>
      <w:r w:rsidRPr="00A55B22">
        <w:rPr>
          <w:b/>
          <w:sz w:val="24"/>
          <w:szCs w:val="24"/>
          <w:u w:val="single"/>
          <w:lang w:val="bg-BG" w:eastAsia="sr-Cyrl-CS"/>
        </w:rPr>
        <w:t>Присъствали 20</w:t>
      </w:r>
      <w:r w:rsidR="002F226A" w:rsidRPr="00A55B22">
        <w:rPr>
          <w:b/>
          <w:sz w:val="24"/>
          <w:szCs w:val="24"/>
          <w:u w:val="single"/>
          <w:lang w:val="bg-BG" w:eastAsia="sr-Cyrl-CS"/>
        </w:rPr>
        <w:t>:</w:t>
      </w:r>
    </w:p>
    <w:p w:rsidR="002F226A" w:rsidRPr="00A55B22" w:rsidRDefault="008D0922" w:rsidP="00A55B22">
      <w:pPr>
        <w:suppressAutoHyphens w:val="0"/>
        <w:ind w:firstLine="709"/>
        <w:jc w:val="both"/>
        <w:rPr>
          <w:sz w:val="24"/>
          <w:szCs w:val="24"/>
          <w:lang w:val="bg-BG" w:eastAsia="sr-Cyrl-CS"/>
        </w:rPr>
      </w:pPr>
      <w:r w:rsidRPr="00A55B22">
        <w:rPr>
          <w:sz w:val="24"/>
          <w:szCs w:val="24"/>
          <w:lang w:val="bg-BG" w:eastAsia="sr-Cyrl-CS"/>
        </w:rPr>
        <w:t>Гласували 20</w:t>
      </w:r>
      <w:r w:rsidR="002F226A" w:rsidRPr="00A55B22">
        <w:rPr>
          <w:sz w:val="24"/>
          <w:szCs w:val="24"/>
          <w:lang w:val="bg-BG" w:eastAsia="sr-Cyrl-CS"/>
        </w:rPr>
        <w:t xml:space="preserve">: </w:t>
      </w:r>
      <w:r w:rsidRPr="00A55B22">
        <w:rPr>
          <w:sz w:val="24"/>
          <w:szCs w:val="24"/>
          <w:lang w:val="bg-BG" w:eastAsia="sr-Cyrl-CS"/>
        </w:rPr>
        <w:t>“за” – 15</w:t>
      </w:r>
      <w:r w:rsidR="00F007D6" w:rsidRPr="00A55B22">
        <w:rPr>
          <w:sz w:val="24"/>
          <w:szCs w:val="24"/>
          <w:lang w:val="bg-BG" w:eastAsia="sr-Cyrl-CS"/>
        </w:rPr>
        <w:t>, “</w:t>
      </w:r>
      <w:r w:rsidRPr="00A55B22">
        <w:rPr>
          <w:sz w:val="24"/>
          <w:szCs w:val="24"/>
          <w:lang w:val="bg-BG" w:eastAsia="sr-Cyrl-CS"/>
        </w:rPr>
        <w:t>против” – 4</w:t>
      </w:r>
      <w:r w:rsidR="00E35553" w:rsidRPr="00A55B22">
        <w:rPr>
          <w:sz w:val="24"/>
          <w:szCs w:val="24"/>
          <w:lang w:val="bg-BG" w:eastAsia="sr-Cyrl-CS"/>
        </w:rPr>
        <w:t>, “въздържали се” – 1</w:t>
      </w:r>
      <w:r w:rsidR="002F226A" w:rsidRPr="00A55B22">
        <w:rPr>
          <w:sz w:val="24"/>
          <w:szCs w:val="24"/>
          <w:lang w:val="bg-BG" w:eastAsia="sr-Cyrl-CS"/>
        </w:rPr>
        <w:t xml:space="preserve"> от присъстващите общински съветници, Общински съвет гр. Харманли прие следното</w:t>
      </w:r>
    </w:p>
    <w:p w:rsidR="002F226A" w:rsidRPr="00A55B22" w:rsidRDefault="002F226A" w:rsidP="00A55B22">
      <w:pPr>
        <w:suppressAutoHyphens w:val="0"/>
        <w:ind w:firstLine="709"/>
        <w:jc w:val="both"/>
        <w:rPr>
          <w:sz w:val="24"/>
          <w:szCs w:val="24"/>
          <w:lang w:val="bg-BG" w:eastAsia="sr-Cyrl-CS"/>
        </w:rPr>
      </w:pPr>
    </w:p>
    <w:p w:rsidR="002F226A" w:rsidRPr="00A55B22" w:rsidRDefault="002F226A" w:rsidP="00144AF4">
      <w:pPr>
        <w:jc w:val="center"/>
        <w:rPr>
          <w:rFonts w:eastAsia="Arial"/>
          <w:b/>
          <w:color w:val="000000" w:themeColor="text1"/>
          <w:sz w:val="24"/>
          <w:szCs w:val="24"/>
          <w:lang w:val="bg-BG"/>
        </w:rPr>
      </w:pPr>
      <w:r w:rsidRPr="00A55B22">
        <w:rPr>
          <w:b/>
          <w:color w:val="000000" w:themeColor="text1"/>
          <w:sz w:val="24"/>
          <w:szCs w:val="24"/>
          <w:lang w:val="bg-BG"/>
        </w:rPr>
        <w:t>РЕШЕНИЕ:</w:t>
      </w:r>
    </w:p>
    <w:p w:rsidR="002F226A" w:rsidRPr="00A55B22" w:rsidRDefault="002F226A" w:rsidP="00144AF4">
      <w:pPr>
        <w:jc w:val="center"/>
        <w:rPr>
          <w:color w:val="000000" w:themeColor="text1"/>
          <w:sz w:val="24"/>
          <w:szCs w:val="24"/>
        </w:rPr>
      </w:pPr>
      <w:r w:rsidRPr="00A55B22">
        <w:rPr>
          <w:rFonts w:eastAsia="Arial"/>
          <w:b/>
          <w:color w:val="000000" w:themeColor="text1"/>
          <w:sz w:val="24"/>
          <w:szCs w:val="24"/>
          <w:lang w:val="bg-BG"/>
        </w:rPr>
        <w:t xml:space="preserve">№ </w:t>
      </w:r>
      <w:r w:rsidR="008D0922" w:rsidRPr="00A55B22">
        <w:rPr>
          <w:b/>
          <w:color w:val="000000" w:themeColor="text1"/>
          <w:sz w:val="24"/>
          <w:szCs w:val="24"/>
          <w:lang w:val="bg-BG"/>
        </w:rPr>
        <w:t>128</w:t>
      </w:r>
    </w:p>
    <w:p w:rsidR="005F7DF1" w:rsidRPr="00A55B22" w:rsidRDefault="005F7DF1" w:rsidP="00A55B22">
      <w:pPr>
        <w:ind w:firstLine="709"/>
        <w:contextualSpacing/>
        <w:jc w:val="both"/>
        <w:rPr>
          <w:sz w:val="24"/>
          <w:szCs w:val="24"/>
          <w:lang w:eastAsia="bg-BG"/>
        </w:rPr>
      </w:pPr>
      <w:r w:rsidRPr="00A55B22">
        <w:rPr>
          <w:sz w:val="24"/>
          <w:szCs w:val="24"/>
          <w:lang w:eastAsia="bg-BG"/>
        </w:rPr>
        <w:t>на основание чл.21, ал.1, т.5 и ал.2 и чл.27, ал.3 от Закона за местното самоуправление и местната</w:t>
      </w:r>
      <w:r w:rsidR="00144AF4">
        <w:rPr>
          <w:sz w:val="24"/>
          <w:szCs w:val="24"/>
          <w:lang w:eastAsia="bg-BG"/>
        </w:rPr>
        <w:t xml:space="preserve"> администрация, чл.13 ал.1, т.5</w:t>
      </w:r>
      <w:r w:rsidRPr="00A55B22">
        <w:rPr>
          <w:sz w:val="24"/>
          <w:szCs w:val="24"/>
          <w:lang w:eastAsia="bg-BG"/>
        </w:rPr>
        <w:t xml:space="preserve"> от Наредба № 5 за упражняване правата на собственост на общината върху дялове или акции на търговските дружества, чиито капитал е собственост на общината и общинските предприятия, чл.60 ал. 1 от АПК, </w:t>
      </w:r>
      <w:r w:rsidR="00144AF4">
        <w:rPr>
          <w:sz w:val="24"/>
          <w:szCs w:val="24"/>
          <w:lang w:eastAsia="bg-BG"/>
        </w:rPr>
        <w:t>Общински съвет Харманли</w:t>
      </w:r>
    </w:p>
    <w:p w:rsidR="002F226A" w:rsidRPr="00A55B22" w:rsidRDefault="002F226A" w:rsidP="00A55B22">
      <w:pPr>
        <w:ind w:firstLine="709"/>
        <w:jc w:val="both"/>
        <w:rPr>
          <w:color w:val="000000" w:themeColor="text1"/>
          <w:sz w:val="24"/>
          <w:szCs w:val="24"/>
        </w:rPr>
      </w:pPr>
    </w:p>
    <w:p w:rsidR="002F226A" w:rsidRPr="00A55B22" w:rsidRDefault="002F226A" w:rsidP="00A55B22">
      <w:pPr>
        <w:ind w:firstLine="709"/>
        <w:jc w:val="both"/>
        <w:rPr>
          <w:b/>
          <w:sz w:val="24"/>
          <w:szCs w:val="24"/>
          <w:lang w:val="bg-BG"/>
        </w:rPr>
      </w:pPr>
      <w:r w:rsidRPr="00A55B22">
        <w:rPr>
          <w:b/>
          <w:sz w:val="24"/>
          <w:szCs w:val="24"/>
          <w:lang w:val="bg-BG"/>
        </w:rPr>
        <w:t xml:space="preserve">                                </w:t>
      </w:r>
      <w:r w:rsidR="00B641C2" w:rsidRPr="00A55B22">
        <w:rPr>
          <w:b/>
          <w:sz w:val="24"/>
          <w:szCs w:val="24"/>
          <w:lang w:val="bg-BG"/>
        </w:rPr>
        <w:t xml:space="preserve">                          </w:t>
      </w:r>
      <w:r w:rsidRPr="00A55B22">
        <w:rPr>
          <w:b/>
          <w:sz w:val="24"/>
          <w:szCs w:val="24"/>
        </w:rPr>
        <w:t>РЕШ</w:t>
      </w:r>
      <w:r w:rsidRPr="00A55B22">
        <w:rPr>
          <w:b/>
          <w:sz w:val="24"/>
          <w:szCs w:val="24"/>
          <w:lang w:val="bg-BG"/>
        </w:rPr>
        <w:t>И:</w:t>
      </w:r>
    </w:p>
    <w:p w:rsidR="002F226A" w:rsidRPr="00A55B22" w:rsidRDefault="002F226A" w:rsidP="00A55B22">
      <w:pPr>
        <w:ind w:firstLine="709"/>
        <w:jc w:val="both"/>
        <w:rPr>
          <w:b/>
          <w:sz w:val="24"/>
          <w:szCs w:val="24"/>
          <w:lang w:val="bg-BG"/>
        </w:rPr>
      </w:pPr>
    </w:p>
    <w:p w:rsidR="005F7DF1" w:rsidRPr="00A55B22" w:rsidRDefault="005F7DF1" w:rsidP="00A55B22">
      <w:pPr>
        <w:numPr>
          <w:ilvl w:val="0"/>
          <w:numId w:val="26"/>
        </w:numPr>
        <w:suppressAutoHyphens w:val="0"/>
        <w:ind w:left="0" w:firstLine="709"/>
        <w:contextualSpacing/>
        <w:jc w:val="both"/>
        <w:rPr>
          <w:sz w:val="24"/>
          <w:szCs w:val="24"/>
          <w:lang w:eastAsia="bg-BG"/>
        </w:rPr>
      </w:pPr>
      <w:r w:rsidRPr="00A55B22">
        <w:rPr>
          <w:sz w:val="24"/>
          <w:szCs w:val="24"/>
          <w:lang w:eastAsia="bg-BG"/>
        </w:rPr>
        <w:t>Изменя Решение № 551 от 28.09.2022 г., както следва: т.4 „Определя основно трудово възнаграждение на управителя на дружеството в размер на 350% /триста и петдесет на сто/ от средната отчетна брутна работна заплата за търговското дружество.</w:t>
      </w:r>
    </w:p>
    <w:p w:rsidR="005F7DF1" w:rsidRPr="00A55B22" w:rsidRDefault="005F7DF1" w:rsidP="00A55B22">
      <w:pPr>
        <w:numPr>
          <w:ilvl w:val="0"/>
          <w:numId w:val="26"/>
        </w:numPr>
        <w:suppressAutoHyphens w:val="0"/>
        <w:ind w:left="0" w:firstLine="709"/>
        <w:contextualSpacing/>
        <w:jc w:val="both"/>
        <w:rPr>
          <w:sz w:val="24"/>
          <w:szCs w:val="24"/>
          <w:lang w:eastAsia="bg-BG"/>
        </w:rPr>
      </w:pPr>
      <w:r w:rsidRPr="00A55B22">
        <w:rPr>
          <w:sz w:val="24"/>
          <w:szCs w:val="24"/>
          <w:lang w:eastAsia="bg-BG"/>
        </w:rPr>
        <w:t>Оправомощава кмета на Община Харманли да предприеме необходимите действия по изменение на Договора за управление.</w:t>
      </w:r>
    </w:p>
    <w:p w:rsidR="005F7DF1" w:rsidRPr="00A55B22" w:rsidRDefault="005F7DF1" w:rsidP="00A55B22">
      <w:pPr>
        <w:numPr>
          <w:ilvl w:val="0"/>
          <w:numId w:val="26"/>
        </w:numPr>
        <w:suppressAutoHyphens w:val="0"/>
        <w:ind w:left="0" w:firstLine="709"/>
        <w:contextualSpacing/>
        <w:jc w:val="both"/>
        <w:rPr>
          <w:sz w:val="24"/>
          <w:szCs w:val="24"/>
          <w:lang w:eastAsia="bg-BG"/>
        </w:rPr>
      </w:pPr>
      <w:r w:rsidRPr="00A55B22">
        <w:rPr>
          <w:sz w:val="24"/>
          <w:szCs w:val="24"/>
          <w:lang w:eastAsia="bg-BG"/>
        </w:rPr>
        <w:t>Изменението влиза в сила от 01.05.2024 г.</w:t>
      </w:r>
    </w:p>
    <w:p w:rsidR="005F7DF1" w:rsidRDefault="005F7DF1" w:rsidP="00A55B22">
      <w:pPr>
        <w:suppressAutoHyphens w:val="0"/>
        <w:ind w:firstLine="709"/>
        <w:jc w:val="both"/>
        <w:rPr>
          <w:b/>
          <w:color w:val="000000" w:themeColor="text1"/>
          <w:sz w:val="24"/>
          <w:szCs w:val="24"/>
          <w:u w:val="single"/>
        </w:rPr>
      </w:pPr>
    </w:p>
    <w:p w:rsidR="00144AF4" w:rsidRPr="00A55B22" w:rsidRDefault="00144AF4" w:rsidP="00A55B22">
      <w:pPr>
        <w:suppressAutoHyphens w:val="0"/>
        <w:ind w:firstLine="709"/>
        <w:jc w:val="both"/>
        <w:rPr>
          <w:b/>
          <w:color w:val="000000" w:themeColor="text1"/>
          <w:sz w:val="24"/>
          <w:szCs w:val="24"/>
          <w:u w:val="single"/>
        </w:rPr>
      </w:pPr>
    </w:p>
    <w:p w:rsidR="005F7DF1" w:rsidRPr="00A55B22" w:rsidRDefault="0082513C" w:rsidP="00A55B22">
      <w:pPr>
        <w:spacing w:line="276" w:lineRule="auto"/>
        <w:ind w:firstLine="709"/>
        <w:jc w:val="both"/>
        <w:rPr>
          <w:b/>
          <w:color w:val="000000" w:themeColor="text1"/>
          <w:sz w:val="24"/>
          <w:szCs w:val="24"/>
          <w:u w:val="single"/>
        </w:rPr>
      </w:pPr>
      <w:r w:rsidRPr="00A55B22">
        <w:rPr>
          <w:b/>
          <w:color w:val="000000" w:themeColor="text1"/>
          <w:sz w:val="24"/>
          <w:szCs w:val="24"/>
          <w:u w:val="single"/>
        </w:rPr>
        <w:t xml:space="preserve">ПО ТОЧКА </w:t>
      </w:r>
      <w:r w:rsidRPr="00A55B22">
        <w:rPr>
          <w:b/>
          <w:color w:val="000000" w:themeColor="text1"/>
          <w:sz w:val="24"/>
          <w:szCs w:val="24"/>
          <w:u w:val="single"/>
          <w:lang w:val="bg-BG"/>
        </w:rPr>
        <w:t xml:space="preserve">ТРИНАДЕСЕТА </w:t>
      </w:r>
      <w:r w:rsidRPr="00A55B22">
        <w:rPr>
          <w:b/>
          <w:color w:val="000000" w:themeColor="text1"/>
          <w:sz w:val="24"/>
          <w:szCs w:val="24"/>
          <w:u w:val="single"/>
        </w:rPr>
        <w:t>ОТ ДНЕВНИЯ РЕД:</w:t>
      </w:r>
    </w:p>
    <w:p w:rsidR="005F7DF1" w:rsidRPr="00A55B22" w:rsidRDefault="005F7DF1" w:rsidP="00A55B22">
      <w:pPr>
        <w:spacing w:line="276" w:lineRule="auto"/>
        <w:ind w:firstLine="709"/>
        <w:jc w:val="both"/>
        <w:rPr>
          <w:color w:val="000000"/>
          <w:sz w:val="24"/>
          <w:szCs w:val="24"/>
          <w:lang w:eastAsia="bg-BG"/>
        </w:rPr>
      </w:pPr>
      <w:r w:rsidRPr="00A55B22">
        <w:rPr>
          <w:color w:val="000000"/>
          <w:sz w:val="24"/>
          <w:szCs w:val="24"/>
          <w:lang w:eastAsia="bg-BG"/>
        </w:rPr>
        <w:t>Докладна записка от Мария Иванова Киркова – Кмет на Община Харманли, относно, утвърждаване размера на трудовото възнаграждение на кмет на Община Харманли и кметовете на кметства в Община Харманли.</w:t>
      </w:r>
    </w:p>
    <w:p w:rsidR="0082513C" w:rsidRPr="00A55B22" w:rsidRDefault="0082513C" w:rsidP="00A55B22">
      <w:pPr>
        <w:suppressAutoHyphens w:val="0"/>
        <w:ind w:firstLine="709"/>
        <w:jc w:val="both"/>
        <w:rPr>
          <w:color w:val="000000"/>
          <w:sz w:val="24"/>
          <w:szCs w:val="24"/>
          <w:lang w:val="bg-BG" w:eastAsia="bg-BG"/>
        </w:rPr>
      </w:pPr>
    </w:p>
    <w:p w:rsidR="0082513C" w:rsidRPr="00A55B22" w:rsidRDefault="0082513C" w:rsidP="00A55B22">
      <w:pPr>
        <w:suppressAutoHyphens w:val="0"/>
        <w:ind w:firstLine="709"/>
        <w:jc w:val="both"/>
        <w:rPr>
          <w:b/>
          <w:sz w:val="24"/>
          <w:szCs w:val="24"/>
          <w:u w:val="single"/>
        </w:rPr>
      </w:pPr>
      <w:r w:rsidRPr="00A55B22">
        <w:rPr>
          <w:b/>
          <w:sz w:val="24"/>
          <w:szCs w:val="24"/>
          <w:u w:val="single"/>
        </w:rPr>
        <w:t>ИЗКАЗАХА СЕ:</w:t>
      </w:r>
    </w:p>
    <w:p w:rsidR="00B80711" w:rsidRPr="00A55B22" w:rsidRDefault="00B80711" w:rsidP="00A55B22">
      <w:pPr>
        <w:ind w:firstLine="709"/>
        <w:jc w:val="both"/>
        <w:rPr>
          <w:color w:val="000000" w:themeColor="text1"/>
          <w:sz w:val="24"/>
          <w:szCs w:val="24"/>
        </w:rPr>
      </w:pPr>
      <w:r w:rsidRPr="00A55B22">
        <w:rPr>
          <w:color w:val="000000" w:themeColor="text1"/>
          <w:sz w:val="24"/>
          <w:szCs w:val="24"/>
          <w:lang w:val="bg-BG"/>
        </w:rPr>
        <w:t>Динко Тървалиев</w:t>
      </w:r>
      <w:r w:rsidRPr="00A55B22">
        <w:rPr>
          <w:color w:val="000000" w:themeColor="text1"/>
          <w:sz w:val="24"/>
          <w:szCs w:val="24"/>
        </w:rPr>
        <w:t xml:space="preserve"> – становище на Бюджетна комисия;</w:t>
      </w:r>
    </w:p>
    <w:p w:rsidR="00E81F0F" w:rsidRPr="00A55B22" w:rsidRDefault="00E81F0F" w:rsidP="00A55B22">
      <w:pPr>
        <w:suppressAutoHyphens w:val="0"/>
        <w:ind w:firstLine="709"/>
        <w:jc w:val="both"/>
        <w:rPr>
          <w:sz w:val="24"/>
          <w:szCs w:val="24"/>
          <w:lang w:val="bg-BG" w:eastAsia="sr-Cyrl-CS"/>
        </w:rPr>
      </w:pPr>
      <w:r w:rsidRPr="00A55B22">
        <w:rPr>
          <w:sz w:val="24"/>
          <w:szCs w:val="24"/>
          <w:lang w:val="bg-BG" w:eastAsia="sr-Cyrl-CS"/>
        </w:rPr>
        <w:t>Стефка Здравкова – становище на ПК по законността и нормативните актове;</w:t>
      </w:r>
    </w:p>
    <w:p w:rsidR="00E81F0F" w:rsidRPr="00A55B22" w:rsidRDefault="00E81F0F" w:rsidP="00A55B22">
      <w:pPr>
        <w:ind w:firstLine="709"/>
        <w:jc w:val="both"/>
        <w:rPr>
          <w:sz w:val="24"/>
          <w:szCs w:val="24"/>
          <w:lang w:val="bg-BG" w:eastAsia="sr-Cyrl-CS"/>
        </w:rPr>
      </w:pPr>
    </w:p>
    <w:p w:rsidR="00144AF4" w:rsidRDefault="00E81F0F" w:rsidP="00A55B22">
      <w:pPr>
        <w:ind w:firstLine="709"/>
        <w:jc w:val="both"/>
        <w:rPr>
          <w:color w:val="000000" w:themeColor="text1"/>
          <w:sz w:val="24"/>
          <w:szCs w:val="24"/>
          <w:lang w:val="bg-BG"/>
        </w:rPr>
      </w:pPr>
      <w:r w:rsidRPr="00A55B22">
        <w:rPr>
          <w:sz w:val="24"/>
          <w:szCs w:val="24"/>
          <w:lang w:val="bg-BG"/>
        </w:rPr>
        <w:t xml:space="preserve">Пристъпи се към </w:t>
      </w:r>
      <w:r w:rsidRPr="00A55B22">
        <w:rPr>
          <w:sz w:val="24"/>
          <w:szCs w:val="24"/>
          <w:lang w:val="bg-BG" w:eastAsia="bg-BG"/>
        </w:rPr>
        <w:t xml:space="preserve"> гласуване на точката.</w:t>
      </w:r>
      <w:r w:rsidRPr="00A55B22">
        <w:rPr>
          <w:color w:val="000000" w:themeColor="text1"/>
          <w:sz w:val="24"/>
          <w:szCs w:val="24"/>
          <w:lang w:val="bg-BG"/>
        </w:rPr>
        <w:t xml:space="preserve"> </w:t>
      </w:r>
    </w:p>
    <w:p w:rsidR="00144AF4" w:rsidRDefault="00E81F0F" w:rsidP="00A55B22">
      <w:pPr>
        <w:ind w:firstLine="709"/>
        <w:jc w:val="both"/>
        <w:rPr>
          <w:sz w:val="24"/>
          <w:szCs w:val="24"/>
          <w:lang w:val="bg-BG" w:eastAsia="bg-BG"/>
        </w:rPr>
      </w:pPr>
      <w:r w:rsidRPr="00A55B22">
        <w:rPr>
          <w:color w:val="000000" w:themeColor="text1"/>
          <w:sz w:val="24"/>
          <w:szCs w:val="24"/>
          <w:lang w:val="bg-BG"/>
        </w:rPr>
        <w:t>На основание чл.27, ал.5 от ЗМСМА се проведе</w:t>
      </w:r>
      <w:r w:rsidRPr="00A55B22">
        <w:rPr>
          <w:sz w:val="24"/>
          <w:szCs w:val="24"/>
          <w:lang w:val="bg-BG" w:eastAsia="bg-BG"/>
        </w:rPr>
        <w:t xml:space="preserve"> поименно гласуване.</w:t>
      </w:r>
    </w:p>
    <w:p w:rsidR="00E81F0F" w:rsidRPr="00A55B22" w:rsidRDefault="00E81F0F" w:rsidP="00144AF4">
      <w:pPr>
        <w:ind w:firstLine="709"/>
        <w:jc w:val="both"/>
        <w:rPr>
          <w:color w:val="000000" w:themeColor="text1"/>
          <w:sz w:val="24"/>
          <w:szCs w:val="24"/>
          <w:lang w:val="bg-BG" w:eastAsia="bg-BG"/>
        </w:rPr>
      </w:pPr>
      <w:r w:rsidRPr="00A55B22">
        <w:rPr>
          <w:color w:val="000000" w:themeColor="text1"/>
          <w:sz w:val="24"/>
          <w:szCs w:val="24"/>
          <w:lang w:val="bg-BG" w:eastAsia="bg-BG"/>
        </w:rPr>
        <w:t>Резултатът</w:t>
      </w:r>
      <w:r w:rsidR="00144AF4">
        <w:rPr>
          <w:color w:val="000000" w:themeColor="text1"/>
          <w:sz w:val="24"/>
          <w:szCs w:val="24"/>
          <w:lang w:val="bg-BG" w:eastAsia="bg-BG"/>
        </w:rPr>
        <w:t xml:space="preserve"> от гласуването е както следва:</w:t>
      </w:r>
    </w:p>
    <w:p w:rsidR="002D48B3" w:rsidRPr="00A55B22" w:rsidRDefault="00E81F0F" w:rsidP="00A55B22">
      <w:pPr>
        <w:ind w:firstLine="709"/>
        <w:jc w:val="both"/>
        <w:rPr>
          <w:color w:val="000000" w:themeColor="text1"/>
          <w:sz w:val="24"/>
          <w:szCs w:val="24"/>
          <w:lang w:val="bg-BG"/>
        </w:rPr>
      </w:pPr>
      <w:r w:rsidRPr="00A55B22">
        <w:rPr>
          <w:color w:val="000000" w:themeColor="text1"/>
          <w:sz w:val="24"/>
          <w:szCs w:val="24"/>
          <w:lang w:val="bg-BG"/>
        </w:rPr>
        <w:t>Гласували 19</w:t>
      </w:r>
      <w:r w:rsidR="004A6496" w:rsidRPr="00A55B22">
        <w:rPr>
          <w:color w:val="000000" w:themeColor="text1"/>
          <w:sz w:val="24"/>
          <w:szCs w:val="24"/>
          <w:lang w:val="bg-BG"/>
        </w:rPr>
        <w:t>: “за” – 1</w:t>
      </w:r>
      <w:r w:rsidRPr="00A55B22">
        <w:rPr>
          <w:color w:val="000000" w:themeColor="text1"/>
          <w:sz w:val="24"/>
          <w:szCs w:val="24"/>
          <w:lang w:val="bg-BG"/>
        </w:rPr>
        <w:t>5, “против” – 0</w:t>
      </w:r>
      <w:r w:rsidR="004A6496" w:rsidRPr="00A55B22">
        <w:rPr>
          <w:color w:val="000000" w:themeColor="text1"/>
          <w:sz w:val="24"/>
          <w:szCs w:val="24"/>
          <w:lang w:val="bg-BG"/>
        </w:rPr>
        <w:t>, “въ</w:t>
      </w:r>
      <w:r w:rsidR="00711710" w:rsidRPr="00A55B22">
        <w:rPr>
          <w:color w:val="000000" w:themeColor="text1"/>
          <w:sz w:val="24"/>
          <w:szCs w:val="24"/>
          <w:lang w:val="bg-BG"/>
        </w:rPr>
        <w:t xml:space="preserve">здържали се” – </w:t>
      </w:r>
      <w:r w:rsidR="004A6496" w:rsidRPr="00A55B22">
        <w:rPr>
          <w:color w:val="000000" w:themeColor="text1"/>
          <w:sz w:val="24"/>
          <w:szCs w:val="24"/>
          <w:lang w:val="bg-BG"/>
        </w:rPr>
        <w:t>4</w:t>
      </w:r>
      <w:r w:rsidR="004A6496" w:rsidRPr="00A55B22">
        <w:rPr>
          <w:color w:val="000000" w:themeColor="text1"/>
          <w:sz w:val="24"/>
          <w:szCs w:val="24"/>
        </w:rPr>
        <w:t xml:space="preserve"> </w:t>
      </w:r>
      <w:r w:rsidR="004A6496" w:rsidRPr="00A55B22">
        <w:rPr>
          <w:color w:val="000000" w:themeColor="text1"/>
          <w:sz w:val="24"/>
          <w:szCs w:val="24"/>
          <w:lang w:val="bg-BG"/>
        </w:rPr>
        <w:t>от присъстващите общински съветници, Общински съвет гр. Харманли прие следното</w:t>
      </w:r>
    </w:p>
    <w:p w:rsidR="000445A1" w:rsidRPr="00A55B22" w:rsidRDefault="000445A1" w:rsidP="00A55B22">
      <w:pPr>
        <w:ind w:firstLine="709"/>
        <w:jc w:val="both"/>
        <w:rPr>
          <w:b/>
          <w:color w:val="000000" w:themeColor="text1"/>
          <w:sz w:val="24"/>
          <w:szCs w:val="24"/>
          <w:lang w:val="bg-BG"/>
        </w:rPr>
      </w:pPr>
    </w:p>
    <w:p w:rsidR="004A6496" w:rsidRPr="00A55B22" w:rsidRDefault="004A6496" w:rsidP="00144AF4">
      <w:pPr>
        <w:ind w:left="1"/>
        <w:jc w:val="center"/>
        <w:rPr>
          <w:b/>
          <w:color w:val="000000" w:themeColor="text1"/>
          <w:sz w:val="24"/>
          <w:szCs w:val="24"/>
          <w:lang w:val="bg-BG"/>
        </w:rPr>
      </w:pPr>
      <w:r w:rsidRPr="00A55B22">
        <w:rPr>
          <w:b/>
          <w:color w:val="000000" w:themeColor="text1"/>
          <w:sz w:val="24"/>
          <w:szCs w:val="24"/>
          <w:lang w:val="bg-BG"/>
        </w:rPr>
        <w:t>РЕШЕНИЕ:</w:t>
      </w:r>
    </w:p>
    <w:p w:rsidR="004A6496" w:rsidRPr="00A55B22" w:rsidRDefault="004A6496" w:rsidP="00144AF4">
      <w:pPr>
        <w:jc w:val="center"/>
        <w:rPr>
          <w:b/>
          <w:color w:val="000000" w:themeColor="text1"/>
          <w:sz w:val="24"/>
          <w:szCs w:val="24"/>
        </w:rPr>
      </w:pPr>
      <w:r w:rsidRPr="00A55B22">
        <w:rPr>
          <w:b/>
          <w:color w:val="000000" w:themeColor="text1"/>
          <w:sz w:val="24"/>
          <w:szCs w:val="24"/>
          <w:lang w:val="bg-BG"/>
        </w:rPr>
        <w:t>№</w:t>
      </w:r>
      <w:r w:rsidR="00E81F0F" w:rsidRPr="00A55B22">
        <w:rPr>
          <w:b/>
          <w:color w:val="000000" w:themeColor="text1"/>
          <w:sz w:val="24"/>
          <w:szCs w:val="24"/>
          <w:lang w:val="bg-BG"/>
        </w:rPr>
        <w:t>129</w:t>
      </w:r>
    </w:p>
    <w:p w:rsidR="004A6496" w:rsidRPr="00A55B22" w:rsidRDefault="004A6496" w:rsidP="00A55B22">
      <w:pPr>
        <w:ind w:firstLine="709"/>
        <w:jc w:val="both"/>
        <w:rPr>
          <w:color w:val="000000" w:themeColor="text1"/>
          <w:sz w:val="24"/>
          <w:szCs w:val="24"/>
          <w:lang w:val="bg-BG"/>
        </w:rPr>
      </w:pPr>
    </w:p>
    <w:p w:rsidR="004A6496" w:rsidRPr="00A55B22" w:rsidRDefault="00E81F0F" w:rsidP="00144AF4">
      <w:pPr>
        <w:spacing w:line="260" w:lineRule="exact"/>
        <w:ind w:firstLine="709"/>
        <w:contextualSpacing/>
        <w:jc w:val="both"/>
        <w:rPr>
          <w:color w:val="000000" w:themeColor="text1"/>
          <w:sz w:val="24"/>
          <w:szCs w:val="24"/>
        </w:rPr>
      </w:pPr>
      <w:r w:rsidRPr="00A55B22">
        <w:rPr>
          <w:sz w:val="24"/>
          <w:szCs w:val="24"/>
          <w:lang w:eastAsia="bg-BG"/>
        </w:rPr>
        <w:t>на основание чл.21, ал.1, т.5 и чл.38, ал.7 от Закона за местното самоуправление и местната администрация, чл.5 ал.16 от ПМС № 67 на МС от 14.04.2010 г. за заплатите в бюджетните организации и дейности, чл.60</w:t>
      </w:r>
      <w:r w:rsidRPr="00A55B22">
        <w:rPr>
          <w:sz w:val="24"/>
          <w:szCs w:val="24"/>
          <w:shd w:val="clear" w:color="auto" w:fill="FCFCFC"/>
        </w:rPr>
        <w:t xml:space="preserve"> ал. 1 </w:t>
      </w:r>
      <w:r w:rsidRPr="00A55B22">
        <w:rPr>
          <w:sz w:val="24"/>
          <w:szCs w:val="24"/>
          <w:lang w:eastAsia="bg-BG"/>
        </w:rPr>
        <w:t xml:space="preserve"> от АПК и ПМС № 74 от 01 април 2024 г., Общински съвет</w:t>
      </w:r>
      <w:r w:rsidR="00144AF4">
        <w:rPr>
          <w:sz w:val="24"/>
          <w:szCs w:val="24"/>
          <w:lang w:val="bg-BG" w:eastAsia="bg-BG"/>
        </w:rPr>
        <w:t xml:space="preserve"> </w:t>
      </w:r>
      <w:r w:rsidR="00144AF4">
        <w:rPr>
          <w:sz w:val="24"/>
          <w:szCs w:val="24"/>
          <w:lang w:eastAsia="bg-BG"/>
        </w:rPr>
        <w:t>Харманли</w:t>
      </w:r>
    </w:p>
    <w:p w:rsidR="000445A1" w:rsidRPr="00A55B22" w:rsidRDefault="000445A1" w:rsidP="00A55B22">
      <w:pPr>
        <w:ind w:firstLine="709"/>
        <w:jc w:val="both"/>
        <w:rPr>
          <w:b/>
          <w:color w:val="000000" w:themeColor="text1"/>
          <w:sz w:val="24"/>
          <w:szCs w:val="24"/>
          <w:lang w:val="bg-BG"/>
        </w:rPr>
      </w:pPr>
    </w:p>
    <w:p w:rsidR="004A6496" w:rsidRPr="00A55B22" w:rsidRDefault="004A6496" w:rsidP="00144AF4">
      <w:pPr>
        <w:jc w:val="center"/>
        <w:rPr>
          <w:b/>
          <w:color w:val="000000" w:themeColor="text1"/>
          <w:sz w:val="24"/>
          <w:szCs w:val="24"/>
          <w:lang w:val="bg-BG"/>
        </w:rPr>
      </w:pPr>
      <w:r w:rsidRPr="00A55B22">
        <w:rPr>
          <w:b/>
          <w:color w:val="000000" w:themeColor="text1"/>
          <w:sz w:val="24"/>
          <w:szCs w:val="24"/>
          <w:lang w:val="bg-BG"/>
        </w:rPr>
        <w:t>РЕШИ:</w:t>
      </w:r>
    </w:p>
    <w:p w:rsidR="00711710" w:rsidRPr="00A55B22" w:rsidRDefault="00711710" w:rsidP="00A55B22">
      <w:pPr>
        <w:ind w:firstLine="709"/>
        <w:jc w:val="both"/>
        <w:rPr>
          <w:b/>
          <w:color w:val="000000" w:themeColor="text1"/>
          <w:sz w:val="24"/>
          <w:szCs w:val="24"/>
          <w:lang w:val="bg-BG"/>
        </w:rPr>
      </w:pPr>
    </w:p>
    <w:p w:rsidR="00A36F45" w:rsidRPr="00A55B22" w:rsidRDefault="00A36F45" w:rsidP="00A55B22">
      <w:pPr>
        <w:spacing w:line="300" w:lineRule="exact"/>
        <w:ind w:firstLine="709"/>
        <w:contextualSpacing/>
        <w:jc w:val="both"/>
        <w:rPr>
          <w:b/>
          <w:sz w:val="24"/>
          <w:szCs w:val="24"/>
          <w:lang w:eastAsia="bg-BG"/>
        </w:rPr>
      </w:pPr>
      <w:r w:rsidRPr="00A55B22">
        <w:rPr>
          <w:b/>
          <w:sz w:val="24"/>
          <w:szCs w:val="24"/>
          <w:lang w:eastAsia="bg-BG"/>
        </w:rPr>
        <w:t>І. За кмет на община:</w:t>
      </w:r>
    </w:p>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 xml:space="preserve">1.Определя основното месечно трудово възнаграждение на кмет на Община Харманли в размер на 51 % от максимално определения размер, съгласно чл.5 ал.16 от ПМС №67 на МС от 14.04.2010 г. за заплатите в бюджетните организации и дейности;                   </w:t>
      </w:r>
    </w:p>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2.Промяната влиза в сила, считано от 01.01.2024 г.</w:t>
      </w:r>
    </w:p>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3.Индивидуалната основна заплата на кмета на Община Харманли да се актуализира веднъж годишно.</w:t>
      </w:r>
    </w:p>
    <w:p w:rsidR="00A36F45" w:rsidRPr="00A55B22" w:rsidRDefault="00A36F45" w:rsidP="00A55B22">
      <w:pPr>
        <w:spacing w:line="300" w:lineRule="exact"/>
        <w:ind w:firstLine="709"/>
        <w:contextualSpacing/>
        <w:jc w:val="both"/>
        <w:rPr>
          <w:b/>
          <w:sz w:val="24"/>
          <w:szCs w:val="24"/>
          <w:lang w:eastAsia="bg-BG"/>
        </w:rPr>
      </w:pPr>
      <w:r w:rsidRPr="00A55B22">
        <w:rPr>
          <w:b/>
          <w:sz w:val="24"/>
          <w:szCs w:val="24"/>
          <w:lang w:eastAsia="bg-BG"/>
        </w:rPr>
        <w:t>ІІ. За кмет на кметство:</w:t>
      </w:r>
    </w:p>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1.Утвърждава размера на основните месечни работни заплати на кметовете на кметства в Община Харманли, както следва:</w:t>
      </w:r>
    </w:p>
    <w:p w:rsidR="00A36F45" w:rsidRPr="00A55B22" w:rsidRDefault="00A36F45" w:rsidP="00A55B22">
      <w:pPr>
        <w:spacing w:line="300" w:lineRule="exact"/>
        <w:ind w:firstLine="709"/>
        <w:contextualSpacing/>
        <w:jc w:val="both"/>
        <w:rPr>
          <w:sz w:val="24"/>
          <w:szCs w:val="24"/>
          <w:lang w:eastAsia="bg-BG"/>
        </w:rPr>
      </w:pPr>
    </w:p>
    <w:tbl>
      <w:tblPr>
        <w:tblW w:w="9803" w:type="dxa"/>
        <w:tblInd w:w="-5" w:type="dxa"/>
        <w:tblCellMar>
          <w:left w:w="70" w:type="dxa"/>
          <w:right w:w="70" w:type="dxa"/>
        </w:tblCellMar>
        <w:tblLook w:val="04A0" w:firstRow="1" w:lastRow="0" w:firstColumn="1" w:lastColumn="0" w:noHBand="0" w:noVBand="1"/>
      </w:tblPr>
      <w:tblGrid>
        <w:gridCol w:w="1089"/>
        <w:gridCol w:w="6397"/>
        <w:gridCol w:w="2317"/>
      </w:tblGrid>
      <w:tr w:rsidR="00A36F45" w:rsidRPr="00A55B22" w:rsidTr="00EC37F3">
        <w:trPr>
          <w:trHeight w:val="300"/>
        </w:trPr>
        <w:tc>
          <w:tcPr>
            <w:tcW w:w="10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36F45" w:rsidRPr="00A55B22" w:rsidRDefault="00A36F45" w:rsidP="00A55B22">
            <w:pPr>
              <w:spacing w:line="280" w:lineRule="exact"/>
              <w:ind w:firstLine="709"/>
              <w:contextualSpacing/>
              <w:jc w:val="both"/>
              <w:rPr>
                <w:b/>
                <w:i/>
                <w:sz w:val="24"/>
                <w:szCs w:val="24"/>
                <w:lang w:eastAsia="bg-BG"/>
              </w:rPr>
            </w:pPr>
            <w:r w:rsidRPr="00A55B22">
              <w:rPr>
                <w:b/>
                <w:i/>
                <w:sz w:val="24"/>
                <w:szCs w:val="24"/>
                <w:lang w:eastAsia="bg-BG"/>
              </w:rPr>
              <w:t>№ по ред</w:t>
            </w:r>
          </w:p>
        </w:tc>
        <w:tc>
          <w:tcPr>
            <w:tcW w:w="6397" w:type="dxa"/>
            <w:tcBorders>
              <w:top w:val="single" w:sz="4" w:space="0" w:color="auto"/>
              <w:left w:val="nil"/>
              <w:bottom w:val="single" w:sz="4" w:space="0" w:color="auto"/>
              <w:right w:val="single" w:sz="4" w:space="0" w:color="auto"/>
            </w:tcBorders>
            <w:shd w:val="clear" w:color="auto" w:fill="auto"/>
            <w:noWrap/>
            <w:vAlign w:val="center"/>
          </w:tcPr>
          <w:p w:rsidR="00A36F45" w:rsidRPr="00A55B22" w:rsidRDefault="00A36F45" w:rsidP="00A55B22">
            <w:pPr>
              <w:spacing w:line="280" w:lineRule="exact"/>
              <w:ind w:firstLine="709"/>
              <w:contextualSpacing/>
              <w:jc w:val="both"/>
              <w:rPr>
                <w:b/>
                <w:i/>
                <w:sz w:val="24"/>
                <w:szCs w:val="24"/>
                <w:lang w:eastAsia="bg-BG"/>
              </w:rPr>
            </w:pPr>
            <w:r w:rsidRPr="00A55B22">
              <w:rPr>
                <w:b/>
                <w:i/>
                <w:sz w:val="24"/>
                <w:szCs w:val="24"/>
                <w:lang w:eastAsia="bg-BG"/>
              </w:rPr>
              <w:t>Наименование на длъжността и населеното място</w:t>
            </w:r>
          </w:p>
        </w:tc>
        <w:tc>
          <w:tcPr>
            <w:tcW w:w="2317" w:type="dxa"/>
            <w:tcBorders>
              <w:top w:val="single" w:sz="4" w:space="0" w:color="auto"/>
              <w:left w:val="nil"/>
              <w:bottom w:val="single" w:sz="4" w:space="0" w:color="auto"/>
              <w:right w:val="single" w:sz="4" w:space="0" w:color="auto"/>
            </w:tcBorders>
            <w:shd w:val="clear" w:color="auto" w:fill="auto"/>
            <w:noWrap/>
            <w:vAlign w:val="center"/>
          </w:tcPr>
          <w:p w:rsidR="00A36F45" w:rsidRPr="00A55B22" w:rsidRDefault="00A36F45" w:rsidP="00A55B22">
            <w:pPr>
              <w:spacing w:line="280" w:lineRule="exact"/>
              <w:ind w:firstLine="709"/>
              <w:contextualSpacing/>
              <w:jc w:val="both"/>
              <w:rPr>
                <w:b/>
                <w:i/>
                <w:sz w:val="24"/>
                <w:szCs w:val="24"/>
                <w:lang w:eastAsia="bg-BG"/>
              </w:rPr>
            </w:pPr>
            <w:r w:rsidRPr="00A55B22">
              <w:rPr>
                <w:b/>
                <w:i/>
                <w:sz w:val="24"/>
                <w:szCs w:val="24"/>
                <w:lang w:eastAsia="bg-BG"/>
              </w:rPr>
              <w:t>Размер на основната месечна заплата</w:t>
            </w:r>
          </w:p>
        </w:tc>
      </w:tr>
      <w:tr w:rsidR="00A36F45" w:rsidRPr="00A55B22" w:rsidTr="00EC37F3">
        <w:trPr>
          <w:trHeight w:val="300"/>
        </w:trPr>
        <w:tc>
          <w:tcPr>
            <w:tcW w:w="1089" w:type="dxa"/>
            <w:tcBorders>
              <w:top w:val="nil"/>
              <w:left w:val="single" w:sz="8" w:space="0" w:color="auto"/>
              <w:bottom w:val="single" w:sz="4" w:space="0" w:color="auto"/>
              <w:right w:val="single" w:sz="4" w:space="0" w:color="auto"/>
            </w:tcBorders>
            <w:shd w:val="clear" w:color="auto" w:fill="auto"/>
            <w:noWrap/>
            <w:vAlign w:val="bottom"/>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1</w:t>
            </w:r>
          </w:p>
        </w:tc>
        <w:tc>
          <w:tcPr>
            <w:tcW w:w="639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Кмет на кметство с.Славяново</w:t>
            </w:r>
          </w:p>
        </w:tc>
        <w:tc>
          <w:tcPr>
            <w:tcW w:w="231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1680,00 лв.</w:t>
            </w:r>
          </w:p>
        </w:tc>
      </w:tr>
      <w:tr w:rsidR="00A36F45" w:rsidRPr="00A55B22" w:rsidTr="00EC37F3">
        <w:trPr>
          <w:trHeight w:val="300"/>
        </w:trPr>
        <w:tc>
          <w:tcPr>
            <w:tcW w:w="1089" w:type="dxa"/>
            <w:tcBorders>
              <w:top w:val="nil"/>
              <w:left w:val="single" w:sz="8" w:space="0" w:color="auto"/>
              <w:bottom w:val="single" w:sz="4" w:space="0" w:color="auto"/>
              <w:right w:val="single" w:sz="4" w:space="0" w:color="auto"/>
            </w:tcBorders>
            <w:shd w:val="clear" w:color="auto" w:fill="auto"/>
            <w:noWrap/>
            <w:vAlign w:val="bottom"/>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2</w:t>
            </w:r>
          </w:p>
        </w:tc>
        <w:tc>
          <w:tcPr>
            <w:tcW w:w="639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Кмет на кметство с.Бисер</w:t>
            </w:r>
          </w:p>
        </w:tc>
        <w:tc>
          <w:tcPr>
            <w:tcW w:w="231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1680,00 лв.</w:t>
            </w:r>
          </w:p>
        </w:tc>
      </w:tr>
      <w:tr w:rsidR="00A36F45" w:rsidRPr="00A55B22" w:rsidTr="00EC37F3">
        <w:trPr>
          <w:trHeight w:val="300"/>
        </w:trPr>
        <w:tc>
          <w:tcPr>
            <w:tcW w:w="1089" w:type="dxa"/>
            <w:tcBorders>
              <w:top w:val="nil"/>
              <w:left w:val="single" w:sz="8" w:space="0" w:color="auto"/>
              <w:bottom w:val="single" w:sz="4" w:space="0" w:color="auto"/>
              <w:right w:val="single" w:sz="4" w:space="0" w:color="auto"/>
            </w:tcBorders>
            <w:shd w:val="clear" w:color="auto" w:fill="auto"/>
            <w:noWrap/>
            <w:vAlign w:val="bottom"/>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3</w:t>
            </w:r>
          </w:p>
        </w:tc>
        <w:tc>
          <w:tcPr>
            <w:tcW w:w="639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Кмет на кметство с.Шишманово</w:t>
            </w:r>
          </w:p>
        </w:tc>
        <w:tc>
          <w:tcPr>
            <w:tcW w:w="231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1680,00 лв.</w:t>
            </w:r>
          </w:p>
        </w:tc>
      </w:tr>
      <w:tr w:rsidR="00A36F45" w:rsidRPr="00A55B22" w:rsidTr="00EC37F3">
        <w:trPr>
          <w:trHeight w:val="300"/>
        </w:trPr>
        <w:tc>
          <w:tcPr>
            <w:tcW w:w="1089" w:type="dxa"/>
            <w:tcBorders>
              <w:top w:val="nil"/>
              <w:left w:val="single" w:sz="8" w:space="0" w:color="auto"/>
              <w:bottom w:val="single" w:sz="4" w:space="0" w:color="auto"/>
              <w:right w:val="single" w:sz="4" w:space="0" w:color="auto"/>
            </w:tcBorders>
            <w:shd w:val="clear" w:color="auto" w:fill="auto"/>
            <w:noWrap/>
            <w:vAlign w:val="bottom"/>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4</w:t>
            </w:r>
          </w:p>
        </w:tc>
        <w:tc>
          <w:tcPr>
            <w:tcW w:w="639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Кмет на кметство с.Българин</w:t>
            </w:r>
          </w:p>
        </w:tc>
        <w:tc>
          <w:tcPr>
            <w:tcW w:w="231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1645,00 лв.</w:t>
            </w:r>
          </w:p>
        </w:tc>
      </w:tr>
      <w:tr w:rsidR="00A36F45" w:rsidRPr="00A55B22" w:rsidTr="00EC37F3">
        <w:trPr>
          <w:trHeight w:val="300"/>
        </w:trPr>
        <w:tc>
          <w:tcPr>
            <w:tcW w:w="1089" w:type="dxa"/>
            <w:tcBorders>
              <w:top w:val="nil"/>
              <w:left w:val="single" w:sz="8" w:space="0" w:color="auto"/>
              <w:bottom w:val="single" w:sz="4" w:space="0" w:color="auto"/>
              <w:right w:val="single" w:sz="4" w:space="0" w:color="auto"/>
            </w:tcBorders>
            <w:shd w:val="clear" w:color="auto" w:fill="auto"/>
            <w:noWrap/>
            <w:vAlign w:val="bottom"/>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5</w:t>
            </w:r>
          </w:p>
        </w:tc>
        <w:tc>
          <w:tcPr>
            <w:tcW w:w="639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Кмет на кметство с.Върбово</w:t>
            </w:r>
          </w:p>
        </w:tc>
        <w:tc>
          <w:tcPr>
            <w:tcW w:w="231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1645,00 лв.</w:t>
            </w:r>
          </w:p>
        </w:tc>
      </w:tr>
      <w:tr w:rsidR="00A36F45" w:rsidRPr="00A55B22" w:rsidTr="00EC37F3">
        <w:trPr>
          <w:trHeight w:val="300"/>
        </w:trPr>
        <w:tc>
          <w:tcPr>
            <w:tcW w:w="1089" w:type="dxa"/>
            <w:tcBorders>
              <w:top w:val="nil"/>
              <w:left w:val="single" w:sz="8" w:space="0" w:color="auto"/>
              <w:bottom w:val="single" w:sz="4" w:space="0" w:color="auto"/>
              <w:right w:val="single" w:sz="4" w:space="0" w:color="auto"/>
            </w:tcBorders>
            <w:shd w:val="clear" w:color="auto" w:fill="auto"/>
            <w:noWrap/>
            <w:vAlign w:val="bottom"/>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6</w:t>
            </w:r>
          </w:p>
        </w:tc>
        <w:tc>
          <w:tcPr>
            <w:tcW w:w="639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Кмет на кметство с.Болярски извор</w:t>
            </w:r>
          </w:p>
        </w:tc>
        <w:tc>
          <w:tcPr>
            <w:tcW w:w="231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1645,00 лв.</w:t>
            </w:r>
          </w:p>
        </w:tc>
      </w:tr>
      <w:tr w:rsidR="00A36F45" w:rsidRPr="00A55B22" w:rsidTr="00EC37F3">
        <w:trPr>
          <w:trHeight w:val="300"/>
        </w:trPr>
        <w:tc>
          <w:tcPr>
            <w:tcW w:w="1089" w:type="dxa"/>
            <w:tcBorders>
              <w:top w:val="nil"/>
              <w:left w:val="single" w:sz="8" w:space="0" w:color="auto"/>
              <w:bottom w:val="single" w:sz="4" w:space="0" w:color="auto"/>
              <w:right w:val="single" w:sz="4" w:space="0" w:color="auto"/>
            </w:tcBorders>
            <w:shd w:val="clear" w:color="auto" w:fill="auto"/>
            <w:noWrap/>
            <w:vAlign w:val="bottom"/>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7</w:t>
            </w:r>
          </w:p>
        </w:tc>
        <w:tc>
          <w:tcPr>
            <w:tcW w:w="639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Кмет на кметство с.Надежден</w:t>
            </w:r>
          </w:p>
        </w:tc>
        <w:tc>
          <w:tcPr>
            <w:tcW w:w="231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1645,00 лв.</w:t>
            </w:r>
          </w:p>
        </w:tc>
      </w:tr>
      <w:tr w:rsidR="00A36F45" w:rsidRPr="00A55B22" w:rsidTr="00EC37F3">
        <w:trPr>
          <w:trHeight w:val="300"/>
        </w:trPr>
        <w:tc>
          <w:tcPr>
            <w:tcW w:w="1089" w:type="dxa"/>
            <w:tcBorders>
              <w:top w:val="nil"/>
              <w:left w:val="single" w:sz="8" w:space="0" w:color="auto"/>
              <w:bottom w:val="single" w:sz="4" w:space="0" w:color="auto"/>
              <w:right w:val="single" w:sz="4" w:space="0" w:color="auto"/>
            </w:tcBorders>
            <w:shd w:val="clear" w:color="auto" w:fill="auto"/>
            <w:noWrap/>
            <w:vAlign w:val="bottom"/>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8</w:t>
            </w:r>
          </w:p>
        </w:tc>
        <w:tc>
          <w:tcPr>
            <w:tcW w:w="639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Кмет на кметство с.Черепово</w:t>
            </w:r>
          </w:p>
        </w:tc>
        <w:tc>
          <w:tcPr>
            <w:tcW w:w="231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1340,00 лв.</w:t>
            </w:r>
          </w:p>
        </w:tc>
      </w:tr>
      <w:tr w:rsidR="00A36F45" w:rsidRPr="00A55B22" w:rsidTr="00EC37F3">
        <w:trPr>
          <w:trHeight w:val="300"/>
        </w:trPr>
        <w:tc>
          <w:tcPr>
            <w:tcW w:w="1089" w:type="dxa"/>
            <w:tcBorders>
              <w:top w:val="nil"/>
              <w:left w:val="single" w:sz="8" w:space="0" w:color="auto"/>
              <w:bottom w:val="single" w:sz="4" w:space="0" w:color="auto"/>
              <w:right w:val="single" w:sz="4" w:space="0" w:color="auto"/>
            </w:tcBorders>
            <w:shd w:val="clear" w:color="auto" w:fill="auto"/>
            <w:noWrap/>
            <w:vAlign w:val="bottom"/>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9</w:t>
            </w:r>
          </w:p>
        </w:tc>
        <w:tc>
          <w:tcPr>
            <w:tcW w:w="639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Кмет на кметство с.Изворово</w:t>
            </w:r>
          </w:p>
        </w:tc>
        <w:tc>
          <w:tcPr>
            <w:tcW w:w="231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1340,00 лв.</w:t>
            </w:r>
          </w:p>
        </w:tc>
      </w:tr>
      <w:tr w:rsidR="00A36F45" w:rsidRPr="00A55B22" w:rsidTr="00EC37F3">
        <w:trPr>
          <w:trHeight w:val="300"/>
        </w:trPr>
        <w:tc>
          <w:tcPr>
            <w:tcW w:w="1089" w:type="dxa"/>
            <w:tcBorders>
              <w:top w:val="nil"/>
              <w:left w:val="single" w:sz="8" w:space="0" w:color="auto"/>
              <w:bottom w:val="single" w:sz="4" w:space="0" w:color="auto"/>
              <w:right w:val="single" w:sz="4" w:space="0" w:color="auto"/>
            </w:tcBorders>
            <w:shd w:val="clear" w:color="auto" w:fill="auto"/>
            <w:noWrap/>
            <w:vAlign w:val="bottom"/>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10</w:t>
            </w:r>
          </w:p>
        </w:tc>
        <w:tc>
          <w:tcPr>
            <w:tcW w:w="639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Кмет на кметство с.Смирненци</w:t>
            </w:r>
          </w:p>
        </w:tc>
        <w:tc>
          <w:tcPr>
            <w:tcW w:w="231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1340,00 лв.</w:t>
            </w:r>
          </w:p>
        </w:tc>
      </w:tr>
      <w:tr w:rsidR="00A36F45" w:rsidRPr="00A55B22" w:rsidTr="00EC37F3">
        <w:trPr>
          <w:trHeight w:val="300"/>
        </w:trPr>
        <w:tc>
          <w:tcPr>
            <w:tcW w:w="1089" w:type="dxa"/>
            <w:tcBorders>
              <w:top w:val="nil"/>
              <w:left w:val="single" w:sz="8" w:space="0" w:color="auto"/>
              <w:bottom w:val="single" w:sz="4" w:space="0" w:color="auto"/>
              <w:right w:val="single" w:sz="4" w:space="0" w:color="auto"/>
            </w:tcBorders>
            <w:shd w:val="clear" w:color="auto" w:fill="auto"/>
            <w:noWrap/>
            <w:vAlign w:val="bottom"/>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11</w:t>
            </w:r>
          </w:p>
        </w:tc>
        <w:tc>
          <w:tcPr>
            <w:tcW w:w="639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Кмет на кметство с.Остър камък</w:t>
            </w:r>
          </w:p>
        </w:tc>
        <w:tc>
          <w:tcPr>
            <w:tcW w:w="231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1340,00 лв.</w:t>
            </w:r>
          </w:p>
        </w:tc>
      </w:tr>
      <w:tr w:rsidR="00A36F45" w:rsidRPr="00A55B22" w:rsidTr="00EC37F3">
        <w:trPr>
          <w:trHeight w:val="300"/>
        </w:trPr>
        <w:tc>
          <w:tcPr>
            <w:tcW w:w="1089" w:type="dxa"/>
            <w:tcBorders>
              <w:top w:val="nil"/>
              <w:left w:val="single" w:sz="8" w:space="0" w:color="auto"/>
              <w:bottom w:val="single" w:sz="4" w:space="0" w:color="auto"/>
              <w:right w:val="single" w:sz="4" w:space="0" w:color="auto"/>
            </w:tcBorders>
            <w:shd w:val="clear" w:color="auto" w:fill="auto"/>
            <w:noWrap/>
            <w:vAlign w:val="bottom"/>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lastRenderedPageBreak/>
              <w:t>12</w:t>
            </w:r>
          </w:p>
        </w:tc>
        <w:tc>
          <w:tcPr>
            <w:tcW w:w="639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Кмет на кметство с.Поляново</w:t>
            </w:r>
          </w:p>
        </w:tc>
        <w:tc>
          <w:tcPr>
            <w:tcW w:w="231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1340,00 лв.</w:t>
            </w:r>
          </w:p>
        </w:tc>
      </w:tr>
      <w:tr w:rsidR="00A36F45" w:rsidRPr="00A55B22" w:rsidTr="00EC37F3">
        <w:trPr>
          <w:trHeight w:val="300"/>
        </w:trPr>
        <w:tc>
          <w:tcPr>
            <w:tcW w:w="1089" w:type="dxa"/>
            <w:tcBorders>
              <w:top w:val="nil"/>
              <w:left w:val="single" w:sz="8" w:space="0" w:color="auto"/>
              <w:bottom w:val="single" w:sz="4" w:space="0" w:color="auto"/>
              <w:right w:val="single" w:sz="4" w:space="0" w:color="auto"/>
            </w:tcBorders>
            <w:shd w:val="clear" w:color="auto" w:fill="auto"/>
            <w:noWrap/>
            <w:vAlign w:val="bottom"/>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13</w:t>
            </w:r>
          </w:p>
        </w:tc>
        <w:tc>
          <w:tcPr>
            <w:tcW w:w="639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Кмет на кметство с.Иваново</w:t>
            </w:r>
          </w:p>
        </w:tc>
        <w:tc>
          <w:tcPr>
            <w:tcW w:w="231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1340,00 лв.</w:t>
            </w:r>
          </w:p>
        </w:tc>
      </w:tr>
      <w:tr w:rsidR="00A36F45" w:rsidRPr="00A55B22" w:rsidTr="00EC37F3">
        <w:trPr>
          <w:trHeight w:val="300"/>
        </w:trPr>
        <w:tc>
          <w:tcPr>
            <w:tcW w:w="1089" w:type="dxa"/>
            <w:tcBorders>
              <w:top w:val="nil"/>
              <w:left w:val="single" w:sz="8" w:space="0" w:color="auto"/>
              <w:bottom w:val="single" w:sz="4" w:space="0" w:color="auto"/>
              <w:right w:val="single" w:sz="4" w:space="0" w:color="auto"/>
            </w:tcBorders>
            <w:shd w:val="clear" w:color="auto" w:fill="auto"/>
            <w:noWrap/>
            <w:vAlign w:val="bottom"/>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14</w:t>
            </w:r>
          </w:p>
        </w:tc>
        <w:tc>
          <w:tcPr>
            <w:tcW w:w="639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Кмет на кметство с.Орешец</w:t>
            </w:r>
          </w:p>
        </w:tc>
        <w:tc>
          <w:tcPr>
            <w:tcW w:w="231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1340,00 лв.</w:t>
            </w:r>
          </w:p>
        </w:tc>
      </w:tr>
      <w:tr w:rsidR="00A36F45" w:rsidRPr="00A55B22" w:rsidTr="00EC37F3">
        <w:trPr>
          <w:trHeight w:val="300"/>
        </w:trPr>
        <w:tc>
          <w:tcPr>
            <w:tcW w:w="1089" w:type="dxa"/>
            <w:tcBorders>
              <w:top w:val="nil"/>
              <w:left w:val="single" w:sz="8" w:space="0" w:color="auto"/>
              <w:bottom w:val="single" w:sz="4" w:space="0" w:color="auto"/>
              <w:right w:val="single" w:sz="4" w:space="0" w:color="auto"/>
            </w:tcBorders>
            <w:shd w:val="clear" w:color="auto" w:fill="auto"/>
            <w:noWrap/>
            <w:vAlign w:val="bottom"/>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15</w:t>
            </w:r>
          </w:p>
        </w:tc>
        <w:tc>
          <w:tcPr>
            <w:tcW w:w="639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Кмет на кметство с.Браница</w:t>
            </w:r>
          </w:p>
        </w:tc>
        <w:tc>
          <w:tcPr>
            <w:tcW w:w="231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1340,00 лв.</w:t>
            </w:r>
          </w:p>
        </w:tc>
      </w:tr>
      <w:tr w:rsidR="00A36F45" w:rsidRPr="00A55B22" w:rsidTr="00EC37F3">
        <w:trPr>
          <w:trHeight w:val="300"/>
        </w:trPr>
        <w:tc>
          <w:tcPr>
            <w:tcW w:w="1089" w:type="dxa"/>
            <w:tcBorders>
              <w:top w:val="nil"/>
              <w:left w:val="single" w:sz="8" w:space="0" w:color="auto"/>
              <w:bottom w:val="single" w:sz="4" w:space="0" w:color="auto"/>
              <w:right w:val="single" w:sz="4" w:space="0" w:color="auto"/>
            </w:tcBorders>
            <w:shd w:val="clear" w:color="auto" w:fill="auto"/>
            <w:noWrap/>
            <w:vAlign w:val="bottom"/>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16</w:t>
            </w:r>
          </w:p>
        </w:tc>
        <w:tc>
          <w:tcPr>
            <w:tcW w:w="639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Кмет на кметство с.Доситеево</w:t>
            </w:r>
          </w:p>
        </w:tc>
        <w:tc>
          <w:tcPr>
            <w:tcW w:w="231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1340,00 лв.</w:t>
            </w:r>
          </w:p>
        </w:tc>
      </w:tr>
      <w:tr w:rsidR="00A36F45" w:rsidRPr="00A55B22" w:rsidTr="00EC37F3">
        <w:trPr>
          <w:trHeight w:val="300"/>
        </w:trPr>
        <w:tc>
          <w:tcPr>
            <w:tcW w:w="1089" w:type="dxa"/>
            <w:tcBorders>
              <w:top w:val="nil"/>
              <w:left w:val="single" w:sz="8" w:space="0" w:color="auto"/>
              <w:bottom w:val="single" w:sz="4" w:space="0" w:color="auto"/>
              <w:right w:val="single" w:sz="4" w:space="0" w:color="auto"/>
            </w:tcBorders>
            <w:shd w:val="clear" w:color="auto" w:fill="auto"/>
            <w:noWrap/>
            <w:vAlign w:val="bottom"/>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17</w:t>
            </w:r>
          </w:p>
        </w:tc>
        <w:tc>
          <w:tcPr>
            <w:tcW w:w="639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Кмет на кметство с.Рогозиново</w:t>
            </w:r>
          </w:p>
        </w:tc>
        <w:tc>
          <w:tcPr>
            <w:tcW w:w="231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1340,00 лв.</w:t>
            </w:r>
          </w:p>
        </w:tc>
      </w:tr>
      <w:tr w:rsidR="00A36F45" w:rsidRPr="00A55B22" w:rsidTr="00EC37F3">
        <w:trPr>
          <w:trHeight w:val="300"/>
        </w:trPr>
        <w:tc>
          <w:tcPr>
            <w:tcW w:w="1089" w:type="dxa"/>
            <w:tcBorders>
              <w:top w:val="nil"/>
              <w:left w:val="single" w:sz="8" w:space="0" w:color="auto"/>
              <w:bottom w:val="single" w:sz="4" w:space="0" w:color="auto"/>
              <w:right w:val="single" w:sz="4" w:space="0" w:color="auto"/>
            </w:tcBorders>
            <w:shd w:val="clear" w:color="auto" w:fill="auto"/>
            <w:noWrap/>
            <w:vAlign w:val="bottom"/>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18</w:t>
            </w:r>
          </w:p>
        </w:tc>
        <w:tc>
          <w:tcPr>
            <w:tcW w:w="639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Кмет на кметство с.Преславец</w:t>
            </w:r>
          </w:p>
        </w:tc>
        <w:tc>
          <w:tcPr>
            <w:tcW w:w="2317" w:type="dxa"/>
            <w:tcBorders>
              <w:top w:val="nil"/>
              <w:left w:val="nil"/>
              <w:bottom w:val="single" w:sz="4" w:space="0" w:color="auto"/>
              <w:right w:val="single" w:sz="4" w:space="0" w:color="auto"/>
            </w:tcBorders>
            <w:shd w:val="clear" w:color="auto" w:fill="auto"/>
            <w:noWrap/>
            <w:vAlign w:val="center"/>
          </w:tcPr>
          <w:p w:rsidR="00A36F45" w:rsidRPr="00A55B22" w:rsidRDefault="00A36F45" w:rsidP="00A55B22">
            <w:pPr>
              <w:spacing w:line="300" w:lineRule="exact"/>
              <w:ind w:firstLine="709"/>
              <w:contextualSpacing/>
              <w:jc w:val="both"/>
              <w:rPr>
                <w:sz w:val="24"/>
                <w:szCs w:val="24"/>
                <w:lang w:eastAsia="bg-BG"/>
              </w:rPr>
            </w:pPr>
            <w:r w:rsidRPr="00A55B22">
              <w:rPr>
                <w:sz w:val="24"/>
                <w:szCs w:val="24"/>
                <w:lang w:eastAsia="bg-BG"/>
              </w:rPr>
              <w:t>1340,00 лв.</w:t>
            </w:r>
          </w:p>
        </w:tc>
      </w:tr>
    </w:tbl>
    <w:p w:rsidR="00A36F45" w:rsidRPr="00A55B22" w:rsidRDefault="00A36F45" w:rsidP="00A55B22">
      <w:pPr>
        <w:spacing w:line="300" w:lineRule="exact"/>
        <w:ind w:firstLine="709"/>
        <w:contextualSpacing/>
        <w:jc w:val="both"/>
        <w:rPr>
          <w:sz w:val="24"/>
          <w:szCs w:val="24"/>
          <w:lang w:eastAsia="bg-BG"/>
        </w:rPr>
      </w:pPr>
    </w:p>
    <w:p w:rsidR="00A36F45" w:rsidRPr="00A55B22" w:rsidRDefault="00A36F45" w:rsidP="00A55B22">
      <w:pPr>
        <w:autoSpaceDE w:val="0"/>
        <w:autoSpaceDN w:val="0"/>
        <w:adjustRightInd w:val="0"/>
        <w:spacing w:line="300" w:lineRule="exact"/>
        <w:ind w:firstLine="709"/>
        <w:contextualSpacing/>
        <w:jc w:val="both"/>
        <w:rPr>
          <w:sz w:val="24"/>
          <w:szCs w:val="24"/>
          <w:lang w:eastAsia="bg-BG"/>
        </w:rPr>
      </w:pPr>
      <w:r w:rsidRPr="00A55B22">
        <w:rPr>
          <w:sz w:val="24"/>
          <w:szCs w:val="24"/>
          <w:lang w:eastAsia="bg-BG"/>
        </w:rPr>
        <w:t>2.Промяната влиза в сила, считано от 01.01.2024 г.</w:t>
      </w:r>
    </w:p>
    <w:p w:rsidR="00A36F45" w:rsidRPr="00A55B22" w:rsidRDefault="00A36F45" w:rsidP="00A55B22">
      <w:pPr>
        <w:autoSpaceDE w:val="0"/>
        <w:autoSpaceDN w:val="0"/>
        <w:adjustRightInd w:val="0"/>
        <w:spacing w:line="300" w:lineRule="exact"/>
        <w:ind w:firstLine="709"/>
        <w:contextualSpacing/>
        <w:jc w:val="both"/>
        <w:rPr>
          <w:b/>
          <w:sz w:val="24"/>
          <w:szCs w:val="24"/>
          <w:lang w:eastAsia="bg-BG"/>
        </w:rPr>
      </w:pPr>
    </w:p>
    <w:p w:rsidR="00A36F45" w:rsidRPr="00A55B22" w:rsidRDefault="00A36F45" w:rsidP="00A55B22">
      <w:pPr>
        <w:autoSpaceDE w:val="0"/>
        <w:autoSpaceDN w:val="0"/>
        <w:adjustRightInd w:val="0"/>
        <w:spacing w:line="300" w:lineRule="exact"/>
        <w:ind w:firstLine="709"/>
        <w:contextualSpacing/>
        <w:jc w:val="both"/>
        <w:rPr>
          <w:sz w:val="24"/>
          <w:szCs w:val="24"/>
          <w:lang w:eastAsia="bg-BG"/>
        </w:rPr>
      </w:pPr>
      <w:r w:rsidRPr="00A55B22">
        <w:rPr>
          <w:b/>
          <w:sz w:val="24"/>
          <w:szCs w:val="24"/>
          <w:lang w:eastAsia="bg-BG"/>
        </w:rPr>
        <w:t xml:space="preserve">ІІI. </w:t>
      </w:r>
      <w:r w:rsidRPr="00A55B22">
        <w:rPr>
          <w:sz w:val="24"/>
          <w:szCs w:val="24"/>
          <w:lang w:eastAsia="bg-BG"/>
        </w:rPr>
        <w:t>Дава съгласие размерите на допълнителните трудови възнаграждения с постоянен и непостоянен характер на кметовете на кметства да се определят от кмета на общината съгласно действащата нормативна уредба за заплащане на труда и вътрешните правила за организация на работната заплата в Община Харманли.</w:t>
      </w:r>
    </w:p>
    <w:p w:rsidR="00A36F45" w:rsidRPr="00A55B22" w:rsidRDefault="00A36F45" w:rsidP="00A55B22">
      <w:pPr>
        <w:spacing w:line="300" w:lineRule="exact"/>
        <w:ind w:firstLine="709"/>
        <w:contextualSpacing/>
        <w:jc w:val="both"/>
        <w:rPr>
          <w:sz w:val="24"/>
          <w:szCs w:val="24"/>
          <w:lang w:eastAsia="bg-BG"/>
        </w:rPr>
      </w:pPr>
      <w:r w:rsidRPr="00A55B22">
        <w:rPr>
          <w:b/>
          <w:sz w:val="24"/>
          <w:szCs w:val="24"/>
          <w:lang w:eastAsia="bg-BG"/>
        </w:rPr>
        <w:t>IV.</w:t>
      </w:r>
      <w:r w:rsidRPr="00A55B22">
        <w:rPr>
          <w:sz w:val="24"/>
          <w:szCs w:val="24"/>
          <w:lang w:eastAsia="bg-BG"/>
        </w:rPr>
        <w:t xml:space="preserve"> Изпълнението на настоящото решение се възлага на Кмета на Община Харманли.</w:t>
      </w:r>
    </w:p>
    <w:p w:rsidR="00E566BF" w:rsidRPr="00A55B22" w:rsidRDefault="00E566BF" w:rsidP="00A55B22">
      <w:pPr>
        <w:suppressAutoHyphens w:val="0"/>
        <w:ind w:firstLine="709"/>
        <w:jc w:val="both"/>
        <w:rPr>
          <w:b/>
          <w:sz w:val="24"/>
          <w:szCs w:val="24"/>
          <w:u w:val="single"/>
          <w:lang w:val="bg-BG" w:eastAsia="sr-Cyrl-CS"/>
        </w:rPr>
      </w:pPr>
    </w:p>
    <w:p w:rsidR="00A36F45" w:rsidRPr="00A55B22" w:rsidRDefault="00A36F45" w:rsidP="00A55B22">
      <w:pPr>
        <w:suppressAutoHyphens w:val="0"/>
        <w:ind w:firstLine="709"/>
        <w:jc w:val="both"/>
        <w:rPr>
          <w:b/>
          <w:color w:val="000000" w:themeColor="text1"/>
          <w:sz w:val="24"/>
          <w:szCs w:val="24"/>
          <w:u w:val="single"/>
        </w:rPr>
      </w:pPr>
    </w:p>
    <w:p w:rsidR="00A36F45" w:rsidRPr="00A55B22" w:rsidRDefault="009E4AD9" w:rsidP="00A55B22">
      <w:pPr>
        <w:spacing w:line="276" w:lineRule="auto"/>
        <w:ind w:firstLine="709"/>
        <w:jc w:val="both"/>
        <w:rPr>
          <w:color w:val="000000" w:themeColor="text1"/>
          <w:sz w:val="24"/>
          <w:szCs w:val="24"/>
          <w:lang w:val="bg-BG" w:eastAsia="bg-BG"/>
        </w:rPr>
      </w:pPr>
      <w:r w:rsidRPr="00A55B22">
        <w:rPr>
          <w:b/>
          <w:color w:val="000000" w:themeColor="text1"/>
          <w:sz w:val="24"/>
          <w:szCs w:val="24"/>
          <w:u w:val="single"/>
        </w:rPr>
        <w:t xml:space="preserve">ПО ТОЧКА </w:t>
      </w:r>
      <w:r w:rsidR="007D5705" w:rsidRPr="00A55B22">
        <w:rPr>
          <w:b/>
          <w:color w:val="000000" w:themeColor="text1"/>
          <w:sz w:val="24"/>
          <w:szCs w:val="24"/>
          <w:u w:val="single"/>
          <w:lang w:val="bg-BG"/>
        </w:rPr>
        <w:t>ЧЕТИРИНАДЕСЕТА</w:t>
      </w:r>
      <w:r w:rsidRPr="00A55B22">
        <w:rPr>
          <w:b/>
          <w:color w:val="000000" w:themeColor="text1"/>
          <w:sz w:val="24"/>
          <w:szCs w:val="24"/>
          <w:u w:val="single"/>
          <w:lang w:val="bg-BG"/>
        </w:rPr>
        <w:t xml:space="preserve"> </w:t>
      </w:r>
      <w:r w:rsidRPr="00A55B22">
        <w:rPr>
          <w:b/>
          <w:color w:val="000000" w:themeColor="text1"/>
          <w:sz w:val="24"/>
          <w:szCs w:val="24"/>
          <w:u w:val="single"/>
        </w:rPr>
        <w:t>ОТ ДНЕВНИЯ РЕД:</w:t>
      </w:r>
      <w:r w:rsidRPr="00A55B22">
        <w:rPr>
          <w:color w:val="000000" w:themeColor="text1"/>
          <w:sz w:val="24"/>
          <w:szCs w:val="24"/>
          <w:lang w:val="bg-BG" w:eastAsia="bg-BG"/>
        </w:rPr>
        <w:tab/>
      </w:r>
    </w:p>
    <w:p w:rsidR="00A36F45" w:rsidRPr="00A55B22" w:rsidRDefault="00A36F45" w:rsidP="00A55B22">
      <w:pPr>
        <w:spacing w:line="276" w:lineRule="auto"/>
        <w:ind w:firstLine="709"/>
        <w:jc w:val="both"/>
        <w:rPr>
          <w:color w:val="000000"/>
          <w:sz w:val="24"/>
          <w:szCs w:val="24"/>
          <w:lang w:eastAsia="bg-BG"/>
        </w:rPr>
      </w:pPr>
      <w:r w:rsidRPr="00A55B22">
        <w:rPr>
          <w:color w:val="000000"/>
          <w:sz w:val="24"/>
          <w:szCs w:val="24"/>
          <w:lang w:eastAsia="bg-BG"/>
        </w:rPr>
        <w:t>Докладна записка от Мария Иванова Киркова – Кмет на Община Харманли, относно, допълване на „Програмата за управление и разпореждане с имоти - общинска собственост за 2024г.“ на Община Харманли, приета с Решение №68, Протокол №6/16.02.2024г. на ОбС-Харманли, с помещение с площ от 10 кв.м, находящо се в здравна служба на с.Бисер, с цел отдаване под наем.</w:t>
      </w:r>
    </w:p>
    <w:p w:rsidR="00A36F45" w:rsidRPr="00A55B22" w:rsidRDefault="00A36F45" w:rsidP="00A55B22">
      <w:pPr>
        <w:suppressAutoHyphens w:val="0"/>
        <w:ind w:firstLine="709"/>
        <w:jc w:val="both"/>
        <w:rPr>
          <w:sz w:val="24"/>
          <w:szCs w:val="24"/>
          <w:lang w:val="bg-BG" w:eastAsia="bg-BG"/>
        </w:rPr>
      </w:pPr>
    </w:p>
    <w:p w:rsidR="009E4AD9" w:rsidRPr="00A55B22" w:rsidRDefault="009E4AD9" w:rsidP="00A55B22">
      <w:pPr>
        <w:suppressAutoHyphens w:val="0"/>
        <w:ind w:firstLine="709"/>
        <w:jc w:val="both"/>
        <w:rPr>
          <w:b/>
          <w:sz w:val="24"/>
          <w:szCs w:val="24"/>
          <w:u w:val="single"/>
        </w:rPr>
      </w:pPr>
      <w:r w:rsidRPr="00A55B22">
        <w:rPr>
          <w:b/>
          <w:sz w:val="24"/>
          <w:szCs w:val="24"/>
          <w:u w:val="single"/>
        </w:rPr>
        <w:t>ИЗКАЗАХА СЕ:</w:t>
      </w:r>
    </w:p>
    <w:p w:rsidR="00A36F45" w:rsidRPr="00A55B22" w:rsidRDefault="00A36F45" w:rsidP="00A55B22">
      <w:pPr>
        <w:ind w:firstLine="709"/>
        <w:jc w:val="both"/>
        <w:rPr>
          <w:color w:val="000000" w:themeColor="text1"/>
          <w:sz w:val="24"/>
          <w:szCs w:val="24"/>
          <w:lang w:val="bg-BG"/>
        </w:rPr>
      </w:pPr>
      <w:r w:rsidRPr="00A55B22">
        <w:rPr>
          <w:color w:val="000000" w:themeColor="text1"/>
          <w:sz w:val="24"/>
          <w:szCs w:val="24"/>
          <w:lang w:val="bg-BG"/>
        </w:rPr>
        <w:t>Сезгин Мустафа- становище на ПК по общинска собственост</w:t>
      </w:r>
    </w:p>
    <w:p w:rsidR="00A36F45" w:rsidRPr="00A55B22" w:rsidRDefault="00A36F45" w:rsidP="00A55B22">
      <w:pPr>
        <w:ind w:firstLine="709"/>
        <w:jc w:val="both"/>
        <w:rPr>
          <w:color w:val="000000" w:themeColor="text1"/>
          <w:sz w:val="24"/>
          <w:szCs w:val="24"/>
          <w:lang w:val="bg-BG"/>
        </w:rPr>
      </w:pPr>
    </w:p>
    <w:p w:rsidR="00500069" w:rsidRPr="00A55B22" w:rsidRDefault="00500069" w:rsidP="00A55B22">
      <w:pPr>
        <w:ind w:firstLine="709"/>
        <w:jc w:val="both"/>
        <w:rPr>
          <w:color w:val="000000" w:themeColor="text1"/>
          <w:sz w:val="24"/>
          <w:szCs w:val="24"/>
          <w:lang w:val="bg-BG" w:eastAsia="bg-BG"/>
        </w:rPr>
      </w:pPr>
      <w:r w:rsidRPr="00A55B22">
        <w:rPr>
          <w:sz w:val="24"/>
          <w:szCs w:val="24"/>
          <w:lang w:val="bg-BG"/>
        </w:rPr>
        <w:t xml:space="preserve">Пристъпи се към </w:t>
      </w:r>
      <w:r w:rsidRPr="00A55B22">
        <w:rPr>
          <w:sz w:val="24"/>
          <w:szCs w:val="24"/>
          <w:lang w:val="bg-BG" w:eastAsia="bg-BG"/>
        </w:rPr>
        <w:t xml:space="preserve"> гласуване на точката.</w:t>
      </w:r>
      <w:r w:rsidRPr="00A55B22">
        <w:rPr>
          <w:color w:val="000000" w:themeColor="text1"/>
          <w:sz w:val="24"/>
          <w:szCs w:val="24"/>
          <w:lang w:val="bg-BG"/>
        </w:rPr>
        <w:t xml:space="preserve"> На основание чл.27, ал.5 от ЗМСМА се проведе</w:t>
      </w:r>
      <w:r w:rsidRPr="00A55B22">
        <w:rPr>
          <w:sz w:val="24"/>
          <w:szCs w:val="24"/>
          <w:lang w:val="bg-BG" w:eastAsia="bg-BG"/>
        </w:rPr>
        <w:t xml:space="preserve"> поименно гласуване.</w:t>
      </w:r>
      <w:r w:rsidR="00985A2D">
        <w:rPr>
          <w:sz w:val="24"/>
          <w:szCs w:val="24"/>
          <w:lang w:val="bg-BG" w:eastAsia="bg-BG"/>
        </w:rPr>
        <w:t xml:space="preserve"> </w:t>
      </w:r>
      <w:r w:rsidRPr="00A55B22">
        <w:rPr>
          <w:color w:val="000000" w:themeColor="text1"/>
          <w:sz w:val="24"/>
          <w:szCs w:val="24"/>
          <w:lang w:val="bg-BG" w:eastAsia="bg-BG"/>
        </w:rPr>
        <w:t>Резултатът от гласуването е както следва:</w:t>
      </w:r>
    </w:p>
    <w:p w:rsidR="009E4AD9" w:rsidRPr="00A55B22" w:rsidRDefault="00500069" w:rsidP="00A55B22">
      <w:pPr>
        <w:suppressAutoHyphens w:val="0"/>
        <w:ind w:firstLine="709"/>
        <w:jc w:val="both"/>
        <w:rPr>
          <w:b/>
          <w:sz w:val="24"/>
          <w:szCs w:val="24"/>
          <w:u w:val="single"/>
          <w:lang w:val="bg-BG" w:eastAsia="sr-Cyrl-CS"/>
        </w:rPr>
      </w:pPr>
      <w:r w:rsidRPr="00A55B22">
        <w:rPr>
          <w:b/>
          <w:sz w:val="24"/>
          <w:szCs w:val="24"/>
          <w:u w:val="single"/>
          <w:lang w:val="bg-BG" w:eastAsia="sr-Cyrl-CS"/>
        </w:rPr>
        <w:t>Присъствали 20</w:t>
      </w:r>
      <w:r w:rsidR="009E4AD9" w:rsidRPr="00A55B22">
        <w:rPr>
          <w:b/>
          <w:sz w:val="24"/>
          <w:szCs w:val="24"/>
          <w:u w:val="single"/>
          <w:lang w:val="bg-BG" w:eastAsia="sr-Cyrl-CS"/>
        </w:rPr>
        <w:t>:</w:t>
      </w:r>
    </w:p>
    <w:p w:rsidR="009E4AD9" w:rsidRPr="00A55B22" w:rsidRDefault="00500069" w:rsidP="00A55B22">
      <w:pPr>
        <w:suppressAutoHyphens w:val="0"/>
        <w:ind w:firstLine="709"/>
        <w:jc w:val="both"/>
        <w:rPr>
          <w:sz w:val="24"/>
          <w:szCs w:val="24"/>
          <w:lang w:val="bg-BG" w:eastAsia="sr-Cyrl-CS"/>
        </w:rPr>
      </w:pPr>
      <w:r w:rsidRPr="00A55B22">
        <w:rPr>
          <w:sz w:val="24"/>
          <w:szCs w:val="24"/>
          <w:lang w:val="bg-BG" w:eastAsia="sr-Cyrl-CS"/>
        </w:rPr>
        <w:t>Гласували 20</w:t>
      </w:r>
      <w:r w:rsidR="009E4AD9" w:rsidRPr="00A55B22">
        <w:rPr>
          <w:sz w:val="24"/>
          <w:szCs w:val="24"/>
          <w:lang w:val="bg-BG" w:eastAsia="sr-Cyrl-CS"/>
        </w:rPr>
        <w:t xml:space="preserve">: </w:t>
      </w:r>
      <w:r w:rsidRPr="00A55B22">
        <w:rPr>
          <w:sz w:val="24"/>
          <w:szCs w:val="24"/>
          <w:lang w:val="bg-BG" w:eastAsia="sr-Cyrl-CS"/>
        </w:rPr>
        <w:t>“за” – 20</w:t>
      </w:r>
      <w:r w:rsidR="005B4FA8" w:rsidRPr="00A55B22">
        <w:rPr>
          <w:sz w:val="24"/>
          <w:szCs w:val="24"/>
          <w:lang w:val="bg-BG" w:eastAsia="sr-Cyrl-CS"/>
        </w:rPr>
        <w:t xml:space="preserve">, “против” – </w:t>
      </w:r>
      <w:r w:rsidR="005B4FA8" w:rsidRPr="00A55B22">
        <w:rPr>
          <w:sz w:val="24"/>
          <w:szCs w:val="24"/>
          <w:lang w:eastAsia="sr-Cyrl-CS"/>
        </w:rPr>
        <w:t>0</w:t>
      </w:r>
      <w:r w:rsidR="005B4FA8" w:rsidRPr="00A55B22">
        <w:rPr>
          <w:sz w:val="24"/>
          <w:szCs w:val="24"/>
          <w:lang w:val="bg-BG" w:eastAsia="sr-Cyrl-CS"/>
        </w:rPr>
        <w:t>, “въздържали се” – 0</w:t>
      </w:r>
      <w:r w:rsidR="009E4AD9" w:rsidRPr="00A55B22">
        <w:rPr>
          <w:sz w:val="24"/>
          <w:szCs w:val="24"/>
          <w:lang w:val="bg-BG" w:eastAsia="sr-Cyrl-CS"/>
        </w:rPr>
        <w:t xml:space="preserve"> от присъстващите общински съветници, Общински съвет гр. Харманли прие следното</w:t>
      </w:r>
    </w:p>
    <w:p w:rsidR="009E4AD9" w:rsidRPr="00A55B22" w:rsidRDefault="009E4AD9" w:rsidP="00A55B22">
      <w:pPr>
        <w:suppressAutoHyphens w:val="0"/>
        <w:ind w:firstLine="709"/>
        <w:jc w:val="both"/>
        <w:rPr>
          <w:sz w:val="24"/>
          <w:szCs w:val="24"/>
          <w:lang w:val="bg-BG" w:eastAsia="sr-Cyrl-CS"/>
        </w:rPr>
      </w:pPr>
    </w:p>
    <w:p w:rsidR="009E4AD9" w:rsidRPr="00A55B22" w:rsidRDefault="009E4AD9" w:rsidP="00985A2D">
      <w:pPr>
        <w:jc w:val="center"/>
        <w:rPr>
          <w:rFonts w:eastAsia="Arial"/>
          <w:b/>
          <w:color w:val="000000" w:themeColor="text1"/>
          <w:sz w:val="24"/>
          <w:szCs w:val="24"/>
          <w:lang w:val="bg-BG"/>
        </w:rPr>
      </w:pPr>
      <w:r w:rsidRPr="00A55B22">
        <w:rPr>
          <w:b/>
          <w:color w:val="000000" w:themeColor="text1"/>
          <w:sz w:val="24"/>
          <w:szCs w:val="24"/>
          <w:lang w:val="bg-BG"/>
        </w:rPr>
        <w:t>РЕШЕНИЕ:</w:t>
      </w:r>
    </w:p>
    <w:p w:rsidR="009E4AD9" w:rsidRPr="00A55B22" w:rsidRDefault="009E4AD9" w:rsidP="00985A2D">
      <w:pPr>
        <w:jc w:val="center"/>
        <w:rPr>
          <w:color w:val="000000" w:themeColor="text1"/>
          <w:sz w:val="24"/>
          <w:szCs w:val="24"/>
        </w:rPr>
      </w:pPr>
      <w:r w:rsidRPr="00A55B22">
        <w:rPr>
          <w:rFonts w:eastAsia="Arial"/>
          <w:b/>
          <w:color w:val="000000" w:themeColor="text1"/>
          <w:sz w:val="24"/>
          <w:szCs w:val="24"/>
          <w:lang w:val="bg-BG"/>
        </w:rPr>
        <w:t xml:space="preserve">№ </w:t>
      </w:r>
      <w:r w:rsidR="00500069" w:rsidRPr="00A55B22">
        <w:rPr>
          <w:b/>
          <w:color w:val="000000" w:themeColor="text1"/>
          <w:sz w:val="24"/>
          <w:szCs w:val="24"/>
        </w:rPr>
        <w:t>130</w:t>
      </w:r>
    </w:p>
    <w:p w:rsidR="009E4AD9" w:rsidRPr="00A55B22" w:rsidRDefault="009E4AD9" w:rsidP="00A55B22">
      <w:pPr>
        <w:ind w:firstLine="709"/>
        <w:jc w:val="both"/>
        <w:rPr>
          <w:color w:val="000000" w:themeColor="text1"/>
          <w:sz w:val="24"/>
          <w:szCs w:val="24"/>
          <w:lang w:val="bg-BG"/>
        </w:rPr>
      </w:pPr>
    </w:p>
    <w:p w:rsidR="00500069" w:rsidRDefault="00500069" w:rsidP="00A55B22">
      <w:pPr>
        <w:ind w:firstLine="709"/>
        <w:contextualSpacing/>
        <w:jc w:val="both"/>
        <w:rPr>
          <w:sz w:val="24"/>
          <w:szCs w:val="24"/>
        </w:rPr>
      </w:pPr>
      <w:r w:rsidRPr="00A55B22">
        <w:rPr>
          <w:sz w:val="24"/>
          <w:szCs w:val="24"/>
        </w:rPr>
        <w:t xml:space="preserve">на основание чл.21 ал.1 т.8 от ЗМСМА, във връзка с чл.8 ал.1 и ал.9, чл.14 ал.7 от ЗОС и чл.10 ал.2, чл.19 ал.1 и ал.2, във връзка с чл.25 от Наредба № 2 за управление, придобиване и разпореждане с общинско имущество на ОбС Харманли, </w:t>
      </w:r>
      <w:r w:rsidR="005B46E8">
        <w:rPr>
          <w:sz w:val="24"/>
          <w:szCs w:val="24"/>
        </w:rPr>
        <w:t xml:space="preserve">Общински съвет </w:t>
      </w:r>
      <w:r w:rsidRPr="00A55B22">
        <w:rPr>
          <w:sz w:val="24"/>
          <w:szCs w:val="24"/>
        </w:rPr>
        <w:t xml:space="preserve">Харманли </w:t>
      </w:r>
    </w:p>
    <w:p w:rsidR="005B46E8" w:rsidRPr="00A55B22" w:rsidRDefault="005B46E8" w:rsidP="00A55B22">
      <w:pPr>
        <w:ind w:firstLine="709"/>
        <w:contextualSpacing/>
        <w:jc w:val="both"/>
        <w:rPr>
          <w:sz w:val="24"/>
          <w:szCs w:val="24"/>
        </w:rPr>
      </w:pPr>
    </w:p>
    <w:p w:rsidR="009E4AD9" w:rsidRPr="00A55B22" w:rsidRDefault="009E4AD9" w:rsidP="00A55B22">
      <w:pPr>
        <w:ind w:firstLine="709"/>
        <w:jc w:val="both"/>
        <w:rPr>
          <w:b/>
          <w:sz w:val="24"/>
          <w:szCs w:val="24"/>
          <w:lang w:val="bg-BG"/>
        </w:rPr>
      </w:pPr>
      <w:r w:rsidRPr="00A55B22">
        <w:rPr>
          <w:b/>
          <w:sz w:val="24"/>
          <w:szCs w:val="24"/>
          <w:lang w:val="bg-BG"/>
        </w:rPr>
        <w:t xml:space="preserve">                                </w:t>
      </w:r>
      <w:r w:rsidR="00B641C2" w:rsidRPr="00A55B22">
        <w:rPr>
          <w:b/>
          <w:sz w:val="24"/>
          <w:szCs w:val="24"/>
          <w:lang w:val="bg-BG"/>
        </w:rPr>
        <w:t xml:space="preserve">                          </w:t>
      </w:r>
      <w:r w:rsidRPr="00A55B22">
        <w:rPr>
          <w:b/>
          <w:sz w:val="24"/>
          <w:szCs w:val="24"/>
        </w:rPr>
        <w:t>РЕШ</w:t>
      </w:r>
      <w:r w:rsidRPr="00A55B22">
        <w:rPr>
          <w:b/>
          <w:sz w:val="24"/>
          <w:szCs w:val="24"/>
          <w:lang w:val="bg-BG"/>
        </w:rPr>
        <w:t>И:</w:t>
      </w:r>
    </w:p>
    <w:p w:rsidR="009E4AD9" w:rsidRPr="00A55B22" w:rsidRDefault="009E4AD9" w:rsidP="00A55B22">
      <w:pPr>
        <w:ind w:firstLine="709"/>
        <w:jc w:val="both"/>
        <w:rPr>
          <w:b/>
          <w:sz w:val="24"/>
          <w:szCs w:val="24"/>
          <w:lang w:val="bg-BG"/>
        </w:rPr>
      </w:pPr>
    </w:p>
    <w:p w:rsidR="00500069" w:rsidRPr="00A55B22" w:rsidRDefault="00500069" w:rsidP="00A55B22">
      <w:pPr>
        <w:spacing w:before="120" w:after="120"/>
        <w:ind w:firstLine="709"/>
        <w:contextualSpacing/>
        <w:jc w:val="both"/>
        <w:rPr>
          <w:sz w:val="24"/>
          <w:szCs w:val="24"/>
        </w:rPr>
      </w:pPr>
      <w:r w:rsidRPr="00A55B22">
        <w:rPr>
          <w:b/>
          <w:sz w:val="24"/>
          <w:szCs w:val="24"/>
        </w:rPr>
        <w:t>1.</w:t>
      </w:r>
      <w:r w:rsidRPr="00A55B22">
        <w:rPr>
          <w:sz w:val="24"/>
          <w:szCs w:val="24"/>
        </w:rPr>
        <w:t xml:space="preserve"> Общински съвет Харманли </w:t>
      </w:r>
      <w:r w:rsidRPr="00A55B22">
        <w:rPr>
          <w:b/>
          <w:sz w:val="24"/>
          <w:szCs w:val="24"/>
        </w:rPr>
        <w:t>допълва</w:t>
      </w:r>
      <w:r w:rsidRPr="00A55B22">
        <w:rPr>
          <w:sz w:val="24"/>
          <w:szCs w:val="24"/>
        </w:rPr>
        <w:t xml:space="preserve"> „Програма за управление и разпореждане с имоти – общинска собственост за 2024г.“ на Община Харманли приета с Решение №68, Протокол №6/16.02.2024г. на ОбС- Харманли, приложение </w:t>
      </w:r>
      <w:r w:rsidRPr="00A55B22">
        <w:rPr>
          <w:color w:val="000000"/>
          <w:spacing w:val="4"/>
          <w:sz w:val="24"/>
          <w:szCs w:val="24"/>
        </w:rPr>
        <w:t>№5 „</w:t>
      </w:r>
      <w:r w:rsidRPr="00A55B22">
        <w:rPr>
          <w:sz w:val="24"/>
          <w:szCs w:val="24"/>
        </w:rPr>
        <w:t xml:space="preserve">Описание на нежилищни </w:t>
      </w:r>
      <w:r w:rsidRPr="00A55B22">
        <w:rPr>
          <w:sz w:val="24"/>
          <w:szCs w:val="24"/>
        </w:rPr>
        <w:lastRenderedPageBreak/>
        <w:t>имоти, които Община Харманли възнамерява да предложи за отдаване под наем и минималните очаквани постъпления от тях“ както следва:</w:t>
      </w:r>
    </w:p>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7297"/>
        <w:gridCol w:w="1238"/>
      </w:tblGrid>
      <w:tr w:rsidR="00500069" w:rsidRPr="00A55B22" w:rsidTr="00F22B43">
        <w:trPr>
          <w:trHeight w:val="528"/>
        </w:trPr>
        <w:tc>
          <w:tcPr>
            <w:tcW w:w="852" w:type="dxa"/>
            <w:tcBorders>
              <w:top w:val="single" w:sz="4" w:space="0" w:color="auto"/>
              <w:left w:val="single" w:sz="4" w:space="0" w:color="auto"/>
              <w:bottom w:val="single" w:sz="4" w:space="0" w:color="auto"/>
              <w:right w:val="single" w:sz="4" w:space="0" w:color="auto"/>
            </w:tcBorders>
            <w:noWrap/>
            <w:hideMark/>
          </w:tcPr>
          <w:p w:rsidR="00500069" w:rsidRPr="00A55B22" w:rsidRDefault="00500069" w:rsidP="00985A2D">
            <w:pPr>
              <w:contextualSpacing/>
              <w:jc w:val="center"/>
              <w:rPr>
                <w:sz w:val="24"/>
                <w:szCs w:val="24"/>
              </w:rPr>
            </w:pPr>
            <w:r w:rsidRPr="00A55B22">
              <w:rPr>
                <w:sz w:val="24"/>
                <w:szCs w:val="24"/>
              </w:rPr>
              <w:t>№</w:t>
            </w:r>
          </w:p>
        </w:tc>
        <w:tc>
          <w:tcPr>
            <w:tcW w:w="7370" w:type="dxa"/>
            <w:tcBorders>
              <w:top w:val="single" w:sz="4" w:space="0" w:color="auto"/>
              <w:left w:val="single" w:sz="4" w:space="0" w:color="auto"/>
              <w:bottom w:val="single" w:sz="4" w:space="0" w:color="auto"/>
              <w:right w:val="single" w:sz="4" w:space="0" w:color="auto"/>
            </w:tcBorders>
            <w:hideMark/>
          </w:tcPr>
          <w:p w:rsidR="00EC37F3" w:rsidRDefault="00EC37F3" w:rsidP="00985A2D">
            <w:pPr>
              <w:contextualSpacing/>
              <w:jc w:val="center"/>
              <w:rPr>
                <w:sz w:val="24"/>
                <w:szCs w:val="24"/>
              </w:rPr>
            </w:pPr>
          </w:p>
          <w:p w:rsidR="00500069" w:rsidRPr="00A55B22" w:rsidRDefault="00500069" w:rsidP="00985A2D">
            <w:pPr>
              <w:contextualSpacing/>
              <w:jc w:val="center"/>
              <w:rPr>
                <w:sz w:val="24"/>
                <w:szCs w:val="24"/>
              </w:rPr>
            </w:pPr>
            <w:r w:rsidRPr="00A55B22">
              <w:rPr>
                <w:sz w:val="24"/>
                <w:szCs w:val="24"/>
              </w:rPr>
              <w:t>МЕСТОНАХОЖДЕНИЕ</w:t>
            </w:r>
          </w:p>
        </w:tc>
        <w:tc>
          <w:tcPr>
            <w:tcW w:w="1238" w:type="dxa"/>
            <w:tcBorders>
              <w:top w:val="single" w:sz="4" w:space="0" w:color="auto"/>
              <w:left w:val="single" w:sz="4" w:space="0" w:color="auto"/>
              <w:bottom w:val="single" w:sz="4" w:space="0" w:color="auto"/>
              <w:right w:val="single" w:sz="4" w:space="0" w:color="auto"/>
            </w:tcBorders>
            <w:noWrap/>
            <w:hideMark/>
          </w:tcPr>
          <w:p w:rsidR="00500069" w:rsidRPr="00A55B22" w:rsidRDefault="00500069" w:rsidP="00985A2D">
            <w:pPr>
              <w:contextualSpacing/>
              <w:jc w:val="both"/>
              <w:rPr>
                <w:sz w:val="24"/>
                <w:szCs w:val="24"/>
              </w:rPr>
            </w:pPr>
            <w:r w:rsidRPr="00A55B22">
              <w:rPr>
                <w:sz w:val="24"/>
                <w:szCs w:val="24"/>
              </w:rPr>
              <w:t>Очакван приход в</w:t>
            </w:r>
            <w:r w:rsidR="005B46E8">
              <w:rPr>
                <w:sz w:val="24"/>
                <w:szCs w:val="24"/>
                <w:lang w:val="bg-BG"/>
              </w:rPr>
              <w:t xml:space="preserve"> </w:t>
            </w:r>
            <w:r w:rsidRPr="00A55B22">
              <w:rPr>
                <w:sz w:val="24"/>
                <w:szCs w:val="24"/>
              </w:rPr>
              <w:t>лв.</w:t>
            </w:r>
          </w:p>
        </w:tc>
      </w:tr>
      <w:tr w:rsidR="00500069" w:rsidRPr="00A55B22" w:rsidTr="00F22B43">
        <w:trPr>
          <w:trHeight w:val="386"/>
        </w:trPr>
        <w:tc>
          <w:tcPr>
            <w:tcW w:w="852" w:type="dxa"/>
            <w:tcBorders>
              <w:top w:val="single" w:sz="4" w:space="0" w:color="auto"/>
              <w:left w:val="single" w:sz="4" w:space="0" w:color="auto"/>
              <w:bottom w:val="single" w:sz="4" w:space="0" w:color="auto"/>
              <w:right w:val="single" w:sz="4" w:space="0" w:color="auto"/>
            </w:tcBorders>
            <w:noWrap/>
          </w:tcPr>
          <w:p w:rsidR="00500069" w:rsidRPr="00A55B22" w:rsidRDefault="00500069" w:rsidP="00985A2D">
            <w:pPr>
              <w:ind w:firstLine="709"/>
              <w:contextualSpacing/>
              <w:jc w:val="center"/>
              <w:rPr>
                <w:sz w:val="24"/>
                <w:szCs w:val="24"/>
              </w:rPr>
            </w:pPr>
          </w:p>
          <w:p w:rsidR="00500069" w:rsidRPr="00A55B22" w:rsidRDefault="00500069" w:rsidP="00985A2D">
            <w:pPr>
              <w:contextualSpacing/>
              <w:jc w:val="center"/>
              <w:rPr>
                <w:sz w:val="24"/>
                <w:szCs w:val="24"/>
              </w:rPr>
            </w:pPr>
            <w:r w:rsidRPr="00A55B22">
              <w:rPr>
                <w:sz w:val="24"/>
                <w:szCs w:val="24"/>
              </w:rPr>
              <w:t>17.</w:t>
            </w:r>
          </w:p>
        </w:tc>
        <w:tc>
          <w:tcPr>
            <w:tcW w:w="7370" w:type="dxa"/>
            <w:tcBorders>
              <w:top w:val="single" w:sz="4" w:space="0" w:color="auto"/>
              <w:left w:val="single" w:sz="4" w:space="0" w:color="auto"/>
              <w:bottom w:val="single" w:sz="4" w:space="0" w:color="auto"/>
              <w:right w:val="single" w:sz="4" w:space="0" w:color="auto"/>
            </w:tcBorders>
            <w:hideMark/>
          </w:tcPr>
          <w:p w:rsidR="00500069" w:rsidRPr="00A55B22" w:rsidRDefault="00500069" w:rsidP="00985A2D">
            <w:pPr>
              <w:contextualSpacing/>
              <w:jc w:val="both"/>
              <w:rPr>
                <w:sz w:val="24"/>
                <w:szCs w:val="24"/>
              </w:rPr>
            </w:pPr>
            <w:r w:rsidRPr="00A55B22">
              <w:rPr>
                <w:sz w:val="24"/>
                <w:szCs w:val="24"/>
              </w:rPr>
              <w:t>Помещение с площ от 10кв.м, находящо се в източната част на сграда със застроена площ 120кв.м., предназначена за здравна служба, построена в урегулиран поземлен имот V-328 в кв.41, по плана за регулация на с. Бисер</w:t>
            </w:r>
          </w:p>
        </w:tc>
        <w:tc>
          <w:tcPr>
            <w:tcW w:w="1238" w:type="dxa"/>
            <w:tcBorders>
              <w:top w:val="single" w:sz="4" w:space="0" w:color="auto"/>
              <w:left w:val="single" w:sz="4" w:space="0" w:color="auto"/>
              <w:bottom w:val="single" w:sz="4" w:space="0" w:color="auto"/>
              <w:right w:val="single" w:sz="4" w:space="0" w:color="auto"/>
            </w:tcBorders>
            <w:noWrap/>
            <w:hideMark/>
          </w:tcPr>
          <w:p w:rsidR="00500069" w:rsidRPr="00A55B22" w:rsidRDefault="00500069" w:rsidP="00985A2D">
            <w:pPr>
              <w:ind w:firstLine="709"/>
              <w:contextualSpacing/>
              <w:jc w:val="center"/>
              <w:rPr>
                <w:sz w:val="24"/>
                <w:szCs w:val="24"/>
              </w:rPr>
            </w:pPr>
          </w:p>
          <w:p w:rsidR="00500069" w:rsidRPr="00A55B22" w:rsidRDefault="00500069" w:rsidP="00985A2D">
            <w:pPr>
              <w:contextualSpacing/>
              <w:rPr>
                <w:sz w:val="24"/>
                <w:szCs w:val="24"/>
              </w:rPr>
            </w:pPr>
            <w:r w:rsidRPr="00A55B22">
              <w:rPr>
                <w:sz w:val="24"/>
                <w:szCs w:val="24"/>
              </w:rPr>
              <w:t>35.00</w:t>
            </w:r>
          </w:p>
        </w:tc>
      </w:tr>
    </w:tbl>
    <w:p w:rsidR="00500069" w:rsidRPr="00A55B22" w:rsidRDefault="00500069" w:rsidP="00A55B22">
      <w:pPr>
        <w:ind w:firstLine="709"/>
        <w:contextualSpacing/>
        <w:jc w:val="both"/>
        <w:rPr>
          <w:sz w:val="24"/>
          <w:szCs w:val="24"/>
        </w:rPr>
      </w:pPr>
    </w:p>
    <w:p w:rsidR="00500069" w:rsidRPr="00A55B22" w:rsidRDefault="00500069" w:rsidP="00A55B22">
      <w:pPr>
        <w:ind w:firstLine="709"/>
        <w:contextualSpacing/>
        <w:jc w:val="both"/>
        <w:rPr>
          <w:sz w:val="24"/>
          <w:szCs w:val="24"/>
        </w:rPr>
      </w:pPr>
      <w:r w:rsidRPr="00A55B22">
        <w:rPr>
          <w:b/>
          <w:sz w:val="24"/>
          <w:szCs w:val="24"/>
        </w:rPr>
        <w:t>2.</w:t>
      </w:r>
      <w:r w:rsidRPr="00A55B22">
        <w:rPr>
          <w:sz w:val="24"/>
          <w:szCs w:val="24"/>
        </w:rPr>
        <w:t xml:space="preserve"> Дава съгласие да се отдаде под наем чрез явен търг по реда на глава VІІ от Наредба № 2 за управление, придобиване и разпореждане с общинско имущество на Общински съвет – Харманли, на: помещение с площ от 10кв.м, находящо се в източната част на сграда със застроена площ 120кв.м., предназначена за здравна служба, построена в урегулиран поземлен имот V-328 в кв.41, по плана за регулация на с. Бисер, община Харманли, област Хасково, целият с площ 875кв.м., актувани с АПОС №41/14.04.1998г., за срок от пет години. Помещението да се използва за офис.</w:t>
      </w:r>
    </w:p>
    <w:p w:rsidR="00500069" w:rsidRPr="00A55B22" w:rsidRDefault="00500069" w:rsidP="00A55B22">
      <w:pPr>
        <w:ind w:firstLine="709"/>
        <w:contextualSpacing/>
        <w:jc w:val="both"/>
        <w:rPr>
          <w:sz w:val="24"/>
          <w:szCs w:val="24"/>
        </w:rPr>
      </w:pPr>
      <w:r w:rsidRPr="00A55B22">
        <w:rPr>
          <w:b/>
          <w:sz w:val="24"/>
          <w:szCs w:val="24"/>
        </w:rPr>
        <w:t>3.</w:t>
      </w:r>
      <w:r w:rsidRPr="00A55B22">
        <w:rPr>
          <w:sz w:val="24"/>
          <w:szCs w:val="24"/>
        </w:rPr>
        <w:t xml:space="preserve"> Началната тръжна цена да се определи съгласно тарифа №1, приложение №1 към Наредба №2 на Общински съвет – Харманли.    </w:t>
      </w:r>
    </w:p>
    <w:p w:rsidR="00500069" w:rsidRPr="00A55B22" w:rsidRDefault="00500069" w:rsidP="00A55B22">
      <w:pPr>
        <w:ind w:firstLine="709"/>
        <w:contextualSpacing/>
        <w:jc w:val="both"/>
        <w:rPr>
          <w:sz w:val="24"/>
          <w:szCs w:val="24"/>
        </w:rPr>
      </w:pPr>
      <w:r w:rsidRPr="00A55B22">
        <w:rPr>
          <w:b/>
          <w:sz w:val="24"/>
          <w:szCs w:val="24"/>
        </w:rPr>
        <w:t>4</w:t>
      </w:r>
      <w:r w:rsidRPr="00A55B22">
        <w:rPr>
          <w:b/>
          <w:sz w:val="24"/>
          <w:szCs w:val="24"/>
          <w:lang w:val="ru-RU"/>
        </w:rPr>
        <w:t>.</w:t>
      </w:r>
      <w:r w:rsidRPr="00A55B22">
        <w:rPr>
          <w:sz w:val="24"/>
          <w:szCs w:val="24"/>
          <w:lang w:val="ru-RU"/>
        </w:rPr>
        <w:t xml:space="preserve"> </w:t>
      </w:r>
      <w:r w:rsidRPr="00A55B22">
        <w:rPr>
          <w:sz w:val="24"/>
          <w:szCs w:val="24"/>
        </w:rPr>
        <w:t>Оправомощава кмета на общината да предприеме необходимите законоустановени действия.</w:t>
      </w:r>
    </w:p>
    <w:p w:rsidR="00500069" w:rsidRPr="00A55B22" w:rsidRDefault="00500069" w:rsidP="00A55B22">
      <w:pPr>
        <w:ind w:firstLine="709"/>
        <w:contextualSpacing/>
        <w:jc w:val="both"/>
        <w:rPr>
          <w:sz w:val="24"/>
          <w:szCs w:val="24"/>
        </w:rPr>
      </w:pPr>
      <w:r w:rsidRPr="00A55B22">
        <w:rPr>
          <w:b/>
          <w:sz w:val="24"/>
          <w:szCs w:val="24"/>
        </w:rPr>
        <w:tab/>
      </w:r>
    </w:p>
    <w:p w:rsidR="000445A1" w:rsidRPr="00A55B22" w:rsidRDefault="000445A1" w:rsidP="00A55B22">
      <w:pPr>
        <w:spacing w:line="276" w:lineRule="auto"/>
        <w:ind w:firstLine="709"/>
        <w:jc w:val="both"/>
        <w:rPr>
          <w:b/>
          <w:color w:val="000000" w:themeColor="text1"/>
          <w:sz w:val="24"/>
          <w:szCs w:val="24"/>
          <w:u w:val="single"/>
        </w:rPr>
      </w:pPr>
    </w:p>
    <w:p w:rsidR="00FF18EF" w:rsidRPr="00A55B22" w:rsidRDefault="009E4AD9" w:rsidP="00A55B22">
      <w:pPr>
        <w:spacing w:line="276" w:lineRule="auto"/>
        <w:ind w:firstLine="709"/>
        <w:jc w:val="both"/>
        <w:rPr>
          <w:color w:val="000000"/>
          <w:sz w:val="24"/>
          <w:szCs w:val="24"/>
          <w:lang w:val="bg-BG" w:eastAsia="bg-BG"/>
        </w:rPr>
      </w:pPr>
      <w:r w:rsidRPr="00A55B22">
        <w:rPr>
          <w:b/>
          <w:color w:val="000000" w:themeColor="text1"/>
          <w:sz w:val="24"/>
          <w:szCs w:val="24"/>
          <w:u w:val="single"/>
        </w:rPr>
        <w:t xml:space="preserve">ПО ТОЧКА </w:t>
      </w:r>
      <w:r w:rsidR="007D5705" w:rsidRPr="00A55B22">
        <w:rPr>
          <w:b/>
          <w:color w:val="000000" w:themeColor="text1"/>
          <w:sz w:val="24"/>
          <w:szCs w:val="24"/>
          <w:u w:val="single"/>
          <w:lang w:val="bg-BG"/>
        </w:rPr>
        <w:t>ПЕТНАДЕСЕТА</w:t>
      </w:r>
      <w:r w:rsidRPr="00A55B22">
        <w:rPr>
          <w:b/>
          <w:color w:val="000000" w:themeColor="text1"/>
          <w:sz w:val="24"/>
          <w:szCs w:val="24"/>
          <w:u w:val="single"/>
          <w:lang w:val="bg-BG"/>
        </w:rPr>
        <w:t xml:space="preserve"> </w:t>
      </w:r>
      <w:r w:rsidRPr="00A55B22">
        <w:rPr>
          <w:b/>
          <w:color w:val="000000" w:themeColor="text1"/>
          <w:sz w:val="24"/>
          <w:szCs w:val="24"/>
          <w:u w:val="single"/>
        </w:rPr>
        <w:t>ОТ ДНЕВНИЯ РЕД:</w:t>
      </w:r>
      <w:r w:rsidRPr="00A55B22">
        <w:rPr>
          <w:color w:val="000000"/>
          <w:sz w:val="24"/>
          <w:szCs w:val="24"/>
          <w:lang w:val="bg-BG" w:eastAsia="bg-BG"/>
        </w:rPr>
        <w:tab/>
      </w:r>
    </w:p>
    <w:p w:rsidR="00FF18EF" w:rsidRPr="00A55B22" w:rsidRDefault="00FF18EF" w:rsidP="00A55B22">
      <w:pPr>
        <w:spacing w:line="276" w:lineRule="auto"/>
        <w:ind w:firstLine="709"/>
        <w:jc w:val="both"/>
        <w:rPr>
          <w:color w:val="000000"/>
          <w:sz w:val="24"/>
          <w:szCs w:val="24"/>
          <w:lang w:eastAsia="bg-BG"/>
        </w:rPr>
      </w:pPr>
      <w:r w:rsidRPr="00A55B22">
        <w:rPr>
          <w:color w:val="000000"/>
          <w:sz w:val="24"/>
          <w:szCs w:val="24"/>
          <w:lang w:eastAsia="bg-BG"/>
        </w:rPr>
        <w:t>Докладна записка от Мария Иванова Киркова – Кмет на Община Харманли, относно, допълване на „Програма за управление и разпореждане с имоти-общинска собственост за 2024г.“ със самостоятелен обект в сграда с идентификатор 77181.10.5.1.2 с цел отдаване под наем.</w:t>
      </w:r>
    </w:p>
    <w:p w:rsidR="001C1216" w:rsidRPr="00A55B22" w:rsidRDefault="001C1216" w:rsidP="00A55B22">
      <w:pPr>
        <w:suppressAutoHyphens w:val="0"/>
        <w:ind w:firstLine="709"/>
        <w:jc w:val="both"/>
        <w:rPr>
          <w:sz w:val="24"/>
          <w:szCs w:val="24"/>
          <w:lang w:val="bg-BG" w:eastAsia="bg-BG"/>
        </w:rPr>
      </w:pPr>
    </w:p>
    <w:p w:rsidR="009E4AD9" w:rsidRPr="00A55B22" w:rsidRDefault="009E4AD9" w:rsidP="00A55B22">
      <w:pPr>
        <w:suppressAutoHyphens w:val="0"/>
        <w:ind w:firstLine="709"/>
        <w:jc w:val="both"/>
        <w:rPr>
          <w:b/>
          <w:sz w:val="24"/>
          <w:szCs w:val="24"/>
          <w:u w:val="single"/>
        </w:rPr>
      </w:pPr>
      <w:r w:rsidRPr="00A55B22">
        <w:rPr>
          <w:b/>
          <w:sz w:val="24"/>
          <w:szCs w:val="24"/>
          <w:u w:val="single"/>
        </w:rPr>
        <w:t>ИЗКАЗАХА СЕ:</w:t>
      </w:r>
    </w:p>
    <w:p w:rsidR="00FF18EF" w:rsidRPr="00A55B22" w:rsidRDefault="00FF18EF" w:rsidP="00A55B22">
      <w:pPr>
        <w:ind w:firstLine="709"/>
        <w:jc w:val="both"/>
        <w:rPr>
          <w:color w:val="000000" w:themeColor="text1"/>
          <w:sz w:val="24"/>
          <w:szCs w:val="24"/>
          <w:lang w:val="bg-BG"/>
        </w:rPr>
      </w:pPr>
      <w:r w:rsidRPr="00A55B22">
        <w:rPr>
          <w:color w:val="000000" w:themeColor="text1"/>
          <w:sz w:val="24"/>
          <w:szCs w:val="24"/>
          <w:lang w:val="bg-BG"/>
        </w:rPr>
        <w:t>Сезгин Мустафа- становище на ПК по общинска собственост</w:t>
      </w:r>
    </w:p>
    <w:p w:rsidR="00FF18EF" w:rsidRPr="00A55B22" w:rsidRDefault="00FF18EF" w:rsidP="00A55B22">
      <w:pPr>
        <w:ind w:firstLine="709"/>
        <w:jc w:val="both"/>
        <w:rPr>
          <w:color w:val="000000" w:themeColor="text1"/>
          <w:sz w:val="24"/>
          <w:szCs w:val="24"/>
          <w:lang w:val="bg-BG"/>
        </w:rPr>
      </w:pPr>
    </w:p>
    <w:p w:rsidR="005B46E8" w:rsidRDefault="00FF18EF" w:rsidP="00A55B22">
      <w:pPr>
        <w:ind w:firstLine="709"/>
        <w:jc w:val="both"/>
        <w:rPr>
          <w:color w:val="000000" w:themeColor="text1"/>
          <w:sz w:val="24"/>
          <w:szCs w:val="24"/>
          <w:lang w:val="bg-BG"/>
        </w:rPr>
      </w:pPr>
      <w:r w:rsidRPr="00A55B22">
        <w:rPr>
          <w:sz w:val="24"/>
          <w:szCs w:val="24"/>
          <w:lang w:val="bg-BG"/>
        </w:rPr>
        <w:t xml:space="preserve">Пристъпи се към </w:t>
      </w:r>
      <w:r w:rsidRPr="00A55B22">
        <w:rPr>
          <w:sz w:val="24"/>
          <w:szCs w:val="24"/>
          <w:lang w:val="bg-BG" w:eastAsia="bg-BG"/>
        </w:rPr>
        <w:t xml:space="preserve"> гласуване на точката.</w:t>
      </w:r>
      <w:r w:rsidRPr="00A55B22">
        <w:rPr>
          <w:color w:val="000000" w:themeColor="text1"/>
          <w:sz w:val="24"/>
          <w:szCs w:val="24"/>
          <w:lang w:val="bg-BG"/>
        </w:rPr>
        <w:t xml:space="preserve"> </w:t>
      </w:r>
    </w:p>
    <w:p w:rsidR="005B46E8" w:rsidRDefault="00FF18EF" w:rsidP="00A55B22">
      <w:pPr>
        <w:ind w:firstLine="709"/>
        <w:jc w:val="both"/>
        <w:rPr>
          <w:sz w:val="24"/>
          <w:szCs w:val="24"/>
          <w:lang w:val="bg-BG" w:eastAsia="bg-BG"/>
        </w:rPr>
      </w:pPr>
      <w:r w:rsidRPr="00A55B22">
        <w:rPr>
          <w:color w:val="000000" w:themeColor="text1"/>
          <w:sz w:val="24"/>
          <w:szCs w:val="24"/>
          <w:lang w:val="bg-BG"/>
        </w:rPr>
        <w:t>На основание чл.27, ал.5 от ЗМСМА се проведе</w:t>
      </w:r>
      <w:r w:rsidRPr="00A55B22">
        <w:rPr>
          <w:sz w:val="24"/>
          <w:szCs w:val="24"/>
          <w:lang w:val="bg-BG" w:eastAsia="bg-BG"/>
        </w:rPr>
        <w:t xml:space="preserve"> поименно гласуване.</w:t>
      </w:r>
    </w:p>
    <w:p w:rsidR="00FF18EF" w:rsidRPr="00A55B22" w:rsidRDefault="00FF18EF" w:rsidP="00A55B22">
      <w:pPr>
        <w:ind w:firstLine="709"/>
        <w:jc w:val="both"/>
        <w:rPr>
          <w:color w:val="000000" w:themeColor="text1"/>
          <w:sz w:val="24"/>
          <w:szCs w:val="24"/>
          <w:lang w:val="bg-BG" w:eastAsia="bg-BG"/>
        </w:rPr>
      </w:pPr>
      <w:r w:rsidRPr="00A55B22">
        <w:rPr>
          <w:color w:val="000000" w:themeColor="text1"/>
          <w:sz w:val="24"/>
          <w:szCs w:val="24"/>
          <w:lang w:val="bg-BG" w:eastAsia="bg-BG"/>
        </w:rPr>
        <w:t>Резултатът от гласуването е както следва:</w:t>
      </w:r>
    </w:p>
    <w:p w:rsidR="00FF18EF" w:rsidRPr="00A55B22" w:rsidRDefault="00FF18EF" w:rsidP="00A55B22">
      <w:pPr>
        <w:suppressAutoHyphens w:val="0"/>
        <w:ind w:firstLine="709"/>
        <w:jc w:val="both"/>
        <w:rPr>
          <w:b/>
          <w:sz w:val="24"/>
          <w:szCs w:val="24"/>
          <w:u w:val="single"/>
          <w:lang w:val="bg-BG" w:eastAsia="sr-Cyrl-CS"/>
        </w:rPr>
      </w:pPr>
      <w:r w:rsidRPr="00A55B22">
        <w:rPr>
          <w:b/>
          <w:sz w:val="24"/>
          <w:szCs w:val="24"/>
          <w:u w:val="single"/>
          <w:lang w:val="bg-BG" w:eastAsia="sr-Cyrl-CS"/>
        </w:rPr>
        <w:t>Присъствали 20:</w:t>
      </w:r>
    </w:p>
    <w:p w:rsidR="00FF18EF" w:rsidRPr="00A55B22" w:rsidRDefault="00FF18EF" w:rsidP="00A55B22">
      <w:pPr>
        <w:suppressAutoHyphens w:val="0"/>
        <w:ind w:firstLine="709"/>
        <w:jc w:val="both"/>
        <w:rPr>
          <w:sz w:val="24"/>
          <w:szCs w:val="24"/>
          <w:lang w:val="bg-BG" w:eastAsia="sr-Cyrl-CS"/>
        </w:rPr>
      </w:pPr>
      <w:r w:rsidRPr="00A55B22">
        <w:rPr>
          <w:sz w:val="24"/>
          <w:szCs w:val="24"/>
          <w:lang w:val="bg-BG" w:eastAsia="sr-Cyrl-CS"/>
        </w:rPr>
        <w:t xml:space="preserve">Гласували 20: “за” – 20, “против” – </w:t>
      </w:r>
      <w:r w:rsidRPr="00A55B22">
        <w:rPr>
          <w:sz w:val="24"/>
          <w:szCs w:val="24"/>
          <w:lang w:eastAsia="sr-Cyrl-CS"/>
        </w:rPr>
        <w:t>0</w:t>
      </w:r>
      <w:r w:rsidRPr="00A55B22">
        <w:rPr>
          <w:sz w:val="24"/>
          <w:szCs w:val="24"/>
          <w:lang w:val="bg-BG" w:eastAsia="sr-Cyrl-CS"/>
        </w:rPr>
        <w:t>, “въздържали се” – 0 от присъстващите общински съветници, Общински съвет гр. Харманли прие следното</w:t>
      </w:r>
    </w:p>
    <w:p w:rsidR="009E4AD9" w:rsidRPr="00A55B22" w:rsidRDefault="009E4AD9" w:rsidP="00A55B22">
      <w:pPr>
        <w:suppressAutoHyphens w:val="0"/>
        <w:ind w:firstLine="709"/>
        <w:jc w:val="both"/>
        <w:rPr>
          <w:sz w:val="24"/>
          <w:szCs w:val="24"/>
          <w:lang w:val="bg-BG" w:eastAsia="sr-Cyrl-CS"/>
        </w:rPr>
      </w:pPr>
    </w:p>
    <w:p w:rsidR="009E4AD9" w:rsidRPr="00A55B22" w:rsidRDefault="009E4AD9" w:rsidP="005B46E8">
      <w:pPr>
        <w:jc w:val="center"/>
        <w:rPr>
          <w:rFonts w:eastAsia="Arial"/>
          <w:b/>
          <w:color w:val="000000" w:themeColor="text1"/>
          <w:sz w:val="24"/>
          <w:szCs w:val="24"/>
          <w:lang w:val="bg-BG"/>
        </w:rPr>
      </w:pPr>
      <w:r w:rsidRPr="00A55B22">
        <w:rPr>
          <w:b/>
          <w:color w:val="000000" w:themeColor="text1"/>
          <w:sz w:val="24"/>
          <w:szCs w:val="24"/>
          <w:lang w:val="bg-BG"/>
        </w:rPr>
        <w:t>РЕШЕНИЕ:</w:t>
      </w:r>
    </w:p>
    <w:p w:rsidR="005B46E8" w:rsidRDefault="009E4AD9" w:rsidP="005B46E8">
      <w:pPr>
        <w:jc w:val="center"/>
        <w:rPr>
          <w:color w:val="000000" w:themeColor="text1"/>
          <w:sz w:val="24"/>
          <w:szCs w:val="24"/>
        </w:rPr>
      </w:pPr>
      <w:r w:rsidRPr="00A55B22">
        <w:rPr>
          <w:rFonts w:eastAsia="Arial"/>
          <w:b/>
          <w:color w:val="000000" w:themeColor="text1"/>
          <w:sz w:val="24"/>
          <w:szCs w:val="24"/>
          <w:lang w:val="bg-BG"/>
        </w:rPr>
        <w:t xml:space="preserve">№ </w:t>
      </w:r>
      <w:r w:rsidR="00FF18EF" w:rsidRPr="00A55B22">
        <w:rPr>
          <w:b/>
          <w:color w:val="000000" w:themeColor="text1"/>
          <w:sz w:val="24"/>
          <w:szCs w:val="24"/>
          <w:lang w:val="bg-BG"/>
        </w:rPr>
        <w:t>131</w:t>
      </w:r>
    </w:p>
    <w:p w:rsidR="009E4AD9" w:rsidRDefault="00FF18EF" w:rsidP="005B46E8">
      <w:pPr>
        <w:ind w:firstLine="708"/>
        <w:jc w:val="both"/>
        <w:rPr>
          <w:sz w:val="24"/>
          <w:szCs w:val="24"/>
        </w:rPr>
      </w:pPr>
      <w:r w:rsidRPr="00A55B22">
        <w:rPr>
          <w:sz w:val="24"/>
          <w:szCs w:val="24"/>
        </w:rPr>
        <w:t>на основание чл.21, ал.1, т.8 от ЗМСМА, във връзка с чл.8,ал.1 и ал.9, чл.14, ал.1 и ал.2 от ЗОС, чл.10 ал.2, чл.19, ал.1 и ал.2 от Наредба №2 за управление, придобиване и разпореждане с общинск</w:t>
      </w:r>
      <w:r w:rsidR="005B46E8">
        <w:rPr>
          <w:sz w:val="24"/>
          <w:szCs w:val="24"/>
        </w:rPr>
        <w:t xml:space="preserve">о имущество на Общински съвет </w:t>
      </w:r>
      <w:r w:rsidRPr="00A55B22">
        <w:rPr>
          <w:sz w:val="24"/>
          <w:szCs w:val="24"/>
        </w:rPr>
        <w:t>Харманли</w:t>
      </w:r>
      <w:r w:rsidRPr="00A55B22">
        <w:rPr>
          <w:sz w:val="24"/>
          <w:szCs w:val="24"/>
          <w:lang w:eastAsia="bg-BG"/>
        </w:rPr>
        <w:t xml:space="preserve">, </w:t>
      </w:r>
      <w:r w:rsidR="005B46E8">
        <w:rPr>
          <w:sz w:val="24"/>
          <w:szCs w:val="24"/>
        </w:rPr>
        <w:t xml:space="preserve">Общински съвет </w:t>
      </w:r>
      <w:r w:rsidRPr="00A55B22">
        <w:rPr>
          <w:sz w:val="24"/>
          <w:szCs w:val="24"/>
        </w:rPr>
        <w:t xml:space="preserve">Харманли </w:t>
      </w:r>
    </w:p>
    <w:p w:rsidR="005B46E8" w:rsidRPr="00A55B22" w:rsidRDefault="005B46E8" w:rsidP="005B46E8">
      <w:pPr>
        <w:ind w:firstLine="708"/>
        <w:jc w:val="both"/>
        <w:rPr>
          <w:color w:val="000000" w:themeColor="text1"/>
          <w:sz w:val="24"/>
          <w:szCs w:val="24"/>
        </w:rPr>
      </w:pPr>
    </w:p>
    <w:p w:rsidR="009E4AD9" w:rsidRPr="00A55B22" w:rsidRDefault="009E4AD9" w:rsidP="005B46E8">
      <w:pPr>
        <w:jc w:val="center"/>
        <w:rPr>
          <w:b/>
          <w:sz w:val="24"/>
          <w:szCs w:val="24"/>
          <w:lang w:val="bg-BG"/>
        </w:rPr>
      </w:pPr>
      <w:r w:rsidRPr="00A55B22">
        <w:rPr>
          <w:b/>
          <w:sz w:val="24"/>
          <w:szCs w:val="24"/>
        </w:rPr>
        <w:t>РЕШ</w:t>
      </w:r>
      <w:r w:rsidRPr="00A55B22">
        <w:rPr>
          <w:b/>
          <w:sz w:val="24"/>
          <w:szCs w:val="24"/>
          <w:lang w:val="bg-BG"/>
        </w:rPr>
        <w:t>И:</w:t>
      </w:r>
    </w:p>
    <w:p w:rsidR="005A29A0" w:rsidRPr="00A55B22" w:rsidRDefault="005A29A0" w:rsidP="00A55B22">
      <w:pPr>
        <w:spacing w:before="120" w:after="120"/>
        <w:ind w:firstLine="709"/>
        <w:jc w:val="both"/>
        <w:rPr>
          <w:sz w:val="24"/>
          <w:szCs w:val="24"/>
        </w:rPr>
      </w:pPr>
      <w:r w:rsidRPr="00A55B22">
        <w:rPr>
          <w:sz w:val="24"/>
          <w:szCs w:val="24"/>
        </w:rPr>
        <w:lastRenderedPageBreak/>
        <w:t xml:space="preserve">Общински съвет Харманли </w:t>
      </w:r>
      <w:r w:rsidRPr="00A55B22">
        <w:rPr>
          <w:b/>
          <w:sz w:val="24"/>
          <w:szCs w:val="24"/>
        </w:rPr>
        <w:t>допълва</w:t>
      </w:r>
      <w:r w:rsidRPr="00A55B22">
        <w:rPr>
          <w:sz w:val="24"/>
          <w:szCs w:val="24"/>
        </w:rPr>
        <w:t xml:space="preserve"> „Програма за управление и разпореждане с имоти – общинска собственост за 2024г.“ на Община Харманли приета с Решение №68, Протокол №6/16.02.2024г. на ОбС- Харманли, приложение </w:t>
      </w:r>
      <w:r w:rsidRPr="00A55B22">
        <w:rPr>
          <w:color w:val="000000"/>
          <w:spacing w:val="4"/>
          <w:sz w:val="24"/>
          <w:szCs w:val="24"/>
        </w:rPr>
        <w:t>№5 „</w:t>
      </w:r>
      <w:r w:rsidRPr="00A55B22">
        <w:rPr>
          <w:sz w:val="24"/>
          <w:szCs w:val="24"/>
        </w:rPr>
        <w:t>Описание на нежилищни имоти, които Община Харманли възнамерява да предложи за отдаване под наем и минималните очаквани постъпления от тях“ както следва: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838"/>
        <w:gridCol w:w="1417"/>
      </w:tblGrid>
      <w:tr w:rsidR="005A29A0" w:rsidRPr="003E37C5" w:rsidTr="005B46E8">
        <w:trPr>
          <w:trHeight w:val="543"/>
        </w:trPr>
        <w:tc>
          <w:tcPr>
            <w:tcW w:w="817" w:type="dxa"/>
            <w:tcBorders>
              <w:top w:val="single" w:sz="4" w:space="0" w:color="auto"/>
              <w:left w:val="single" w:sz="4" w:space="0" w:color="auto"/>
              <w:bottom w:val="single" w:sz="4" w:space="0" w:color="auto"/>
              <w:right w:val="single" w:sz="4" w:space="0" w:color="auto"/>
            </w:tcBorders>
            <w:noWrap/>
            <w:hideMark/>
          </w:tcPr>
          <w:p w:rsidR="005A29A0" w:rsidRPr="003E37C5" w:rsidRDefault="005A29A0" w:rsidP="005B46E8">
            <w:pPr>
              <w:jc w:val="both"/>
              <w:rPr>
                <w:b/>
                <w:sz w:val="24"/>
                <w:szCs w:val="24"/>
              </w:rPr>
            </w:pPr>
            <w:r w:rsidRPr="003E37C5">
              <w:rPr>
                <w:b/>
                <w:sz w:val="24"/>
                <w:szCs w:val="24"/>
              </w:rPr>
              <w:t>№</w:t>
            </w:r>
          </w:p>
        </w:tc>
        <w:tc>
          <w:tcPr>
            <w:tcW w:w="6838" w:type="dxa"/>
            <w:tcBorders>
              <w:top w:val="single" w:sz="4" w:space="0" w:color="auto"/>
              <w:left w:val="single" w:sz="4" w:space="0" w:color="auto"/>
              <w:bottom w:val="single" w:sz="4" w:space="0" w:color="auto"/>
              <w:right w:val="single" w:sz="4" w:space="0" w:color="auto"/>
            </w:tcBorders>
            <w:hideMark/>
          </w:tcPr>
          <w:p w:rsidR="00EC37F3" w:rsidRPr="003E37C5" w:rsidRDefault="00EC37F3" w:rsidP="005B46E8">
            <w:pPr>
              <w:jc w:val="center"/>
              <w:rPr>
                <w:b/>
                <w:sz w:val="24"/>
                <w:szCs w:val="24"/>
              </w:rPr>
            </w:pPr>
          </w:p>
          <w:p w:rsidR="005A29A0" w:rsidRPr="003E37C5" w:rsidRDefault="005A29A0" w:rsidP="005B46E8">
            <w:pPr>
              <w:jc w:val="center"/>
              <w:rPr>
                <w:b/>
                <w:sz w:val="24"/>
                <w:szCs w:val="24"/>
              </w:rPr>
            </w:pPr>
            <w:r w:rsidRPr="003E37C5">
              <w:rPr>
                <w:b/>
                <w:sz w:val="24"/>
                <w:szCs w:val="24"/>
              </w:rPr>
              <w:t>МЕСТОНАХОЖДЕНИЕ</w:t>
            </w:r>
          </w:p>
        </w:tc>
        <w:tc>
          <w:tcPr>
            <w:tcW w:w="1417" w:type="dxa"/>
            <w:tcBorders>
              <w:top w:val="single" w:sz="4" w:space="0" w:color="auto"/>
              <w:left w:val="single" w:sz="4" w:space="0" w:color="auto"/>
              <w:bottom w:val="single" w:sz="4" w:space="0" w:color="auto"/>
              <w:right w:val="single" w:sz="4" w:space="0" w:color="auto"/>
            </w:tcBorders>
            <w:noWrap/>
            <w:hideMark/>
          </w:tcPr>
          <w:p w:rsidR="005A29A0" w:rsidRPr="003E37C5" w:rsidRDefault="005B46E8" w:rsidP="005B46E8">
            <w:pPr>
              <w:jc w:val="center"/>
              <w:rPr>
                <w:b/>
                <w:sz w:val="24"/>
                <w:szCs w:val="24"/>
              </w:rPr>
            </w:pPr>
            <w:r w:rsidRPr="003E37C5">
              <w:rPr>
                <w:b/>
                <w:sz w:val="24"/>
                <w:szCs w:val="24"/>
              </w:rPr>
              <w:t>Очакван приход в</w:t>
            </w:r>
            <w:r w:rsidRPr="003E37C5">
              <w:rPr>
                <w:b/>
                <w:sz w:val="24"/>
                <w:szCs w:val="24"/>
                <w:lang w:val="bg-BG"/>
              </w:rPr>
              <w:t xml:space="preserve"> </w:t>
            </w:r>
            <w:r w:rsidR="005A29A0" w:rsidRPr="003E37C5">
              <w:rPr>
                <w:b/>
                <w:sz w:val="24"/>
                <w:szCs w:val="24"/>
              </w:rPr>
              <w:t>лв.</w:t>
            </w:r>
          </w:p>
        </w:tc>
      </w:tr>
      <w:tr w:rsidR="005A29A0" w:rsidRPr="00A55B22" w:rsidTr="005B46E8">
        <w:trPr>
          <w:trHeight w:val="397"/>
        </w:trPr>
        <w:tc>
          <w:tcPr>
            <w:tcW w:w="817" w:type="dxa"/>
            <w:tcBorders>
              <w:top w:val="single" w:sz="4" w:space="0" w:color="auto"/>
              <w:left w:val="single" w:sz="4" w:space="0" w:color="auto"/>
              <w:bottom w:val="single" w:sz="4" w:space="0" w:color="auto"/>
              <w:right w:val="single" w:sz="4" w:space="0" w:color="auto"/>
            </w:tcBorders>
            <w:noWrap/>
          </w:tcPr>
          <w:p w:rsidR="005A29A0" w:rsidRPr="00A55B22" w:rsidRDefault="005A29A0" w:rsidP="005B46E8">
            <w:pPr>
              <w:contextualSpacing/>
              <w:jc w:val="both"/>
              <w:rPr>
                <w:sz w:val="24"/>
                <w:szCs w:val="24"/>
              </w:rPr>
            </w:pPr>
            <w:r w:rsidRPr="00A55B22">
              <w:rPr>
                <w:sz w:val="24"/>
                <w:szCs w:val="24"/>
              </w:rPr>
              <w:t>16.</w:t>
            </w:r>
          </w:p>
        </w:tc>
        <w:tc>
          <w:tcPr>
            <w:tcW w:w="6838" w:type="dxa"/>
            <w:tcBorders>
              <w:top w:val="single" w:sz="4" w:space="0" w:color="auto"/>
              <w:left w:val="single" w:sz="4" w:space="0" w:color="auto"/>
              <w:bottom w:val="single" w:sz="4" w:space="0" w:color="auto"/>
              <w:right w:val="single" w:sz="4" w:space="0" w:color="auto"/>
            </w:tcBorders>
            <w:hideMark/>
          </w:tcPr>
          <w:p w:rsidR="005A29A0" w:rsidRPr="00A55B22" w:rsidRDefault="005A29A0" w:rsidP="005B46E8">
            <w:pPr>
              <w:jc w:val="both"/>
              <w:rPr>
                <w:sz w:val="24"/>
                <w:szCs w:val="24"/>
              </w:rPr>
            </w:pPr>
            <w:r w:rsidRPr="00A55B22">
              <w:rPr>
                <w:sz w:val="24"/>
                <w:szCs w:val="24"/>
              </w:rPr>
              <w:t>Самостоятелен обект с идентификатор 77181.10.5.1.2, с площ 38.30 кв.м., адрес ул. "Марин Велев"№1, гр. Харманли</w:t>
            </w:r>
          </w:p>
        </w:tc>
        <w:tc>
          <w:tcPr>
            <w:tcW w:w="1417" w:type="dxa"/>
            <w:tcBorders>
              <w:top w:val="single" w:sz="4" w:space="0" w:color="auto"/>
              <w:left w:val="single" w:sz="4" w:space="0" w:color="auto"/>
              <w:bottom w:val="single" w:sz="4" w:space="0" w:color="auto"/>
              <w:right w:val="single" w:sz="4" w:space="0" w:color="auto"/>
            </w:tcBorders>
            <w:noWrap/>
            <w:hideMark/>
          </w:tcPr>
          <w:p w:rsidR="005A29A0" w:rsidRPr="00A55B22" w:rsidRDefault="005A29A0" w:rsidP="005B46E8">
            <w:pPr>
              <w:jc w:val="center"/>
              <w:rPr>
                <w:sz w:val="24"/>
                <w:szCs w:val="24"/>
              </w:rPr>
            </w:pPr>
            <w:r w:rsidRPr="00A55B22">
              <w:rPr>
                <w:sz w:val="24"/>
                <w:szCs w:val="24"/>
              </w:rPr>
              <w:t>2700.00</w:t>
            </w:r>
          </w:p>
        </w:tc>
      </w:tr>
    </w:tbl>
    <w:p w:rsidR="005A29A0" w:rsidRPr="00A55B22" w:rsidRDefault="005A29A0" w:rsidP="00A55B22">
      <w:pPr>
        <w:spacing w:before="120" w:after="120"/>
        <w:ind w:firstLine="709"/>
        <w:jc w:val="both"/>
        <w:rPr>
          <w:sz w:val="24"/>
          <w:szCs w:val="24"/>
        </w:rPr>
      </w:pPr>
      <w:bookmarkStart w:id="0" w:name="_GoBack"/>
      <w:bookmarkEnd w:id="0"/>
      <w:r w:rsidRPr="00A55B22">
        <w:rPr>
          <w:b/>
          <w:sz w:val="24"/>
          <w:szCs w:val="24"/>
        </w:rPr>
        <w:t>2.</w:t>
      </w:r>
      <w:r w:rsidRPr="00A55B22">
        <w:rPr>
          <w:sz w:val="24"/>
          <w:szCs w:val="24"/>
        </w:rPr>
        <w:t xml:space="preserve"> Общински съвет Харманли дава съгласие да се отдаде по наем чрез публичен търг с явно наддаване по реда на глава VІІ от Наредба №2 за управление, придобиване и разпореждане с общинско имущество на Общински съвет – гр. Харманли, на: Самостоятелен обект в сграда с идентификатор 77181.10.5.1.2 (седемдесет и седем хиляди сто осемдесет и едно, точка десет, точка пет, точка едно, точка две) с площ 38.30 (тридесет и осем цяло и тридесет стотни) кв.м., находящ се в гр. Харманли, ул. Марин Велев №1, ет.1, предназначение: За търговска дейност. Сградата е разположена в поземлен имот с идентификатор 77181.10.5 (седемдесет и седем хиляди сто осемдесет и едно, точка десет, точка пет), актуван с АЧОС №863/27.02.2001 г., за търговска дейност.</w:t>
      </w:r>
    </w:p>
    <w:p w:rsidR="005A29A0" w:rsidRPr="00A55B22" w:rsidRDefault="005A29A0" w:rsidP="00A55B22">
      <w:pPr>
        <w:ind w:firstLine="709"/>
        <w:contextualSpacing/>
        <w:jc w:val="both"/>
        <w:rPr>
          <w:sz w:val="24"/>
          <w:szCs w:val="24"/>
        </w:rPr>
      </w:pPr>
      <w:r w:rsidRPr="00A55B22">
        <w:rPr>
          <w:b/>
          <w:sz w:val="24"/>
          <w:szCs w:val="24"/>
        </w:rPr>
        <w:t>3.</w:t>
      </w:r>
      <w:r w:rsidRPr="00A55B22">
        <w:rPr>
          <w:sz w:val="24"/>
          <w:szCs w:val="24"/>
        </w:rPr>
        <w:t xml:space="preserve"> Началната тръжна цена да се определи съгласно тарифа №1, приложение №1 към Наредба №2 на Общински съвет – Харманли.</w:t>
      </w:r>
    </w:p>
    <w:p w:rsidR="005A29A0" w:rsidRPr="00A55B22" w:rsidRDefault="005A29A0" w:rsidP="00A55B22">
      <w:pPr>
        <w:spacing w:before="120" w:after="120"/>
        <w:ind w:firstLine="709"/>
        <w:jc w:val="both"/>
        <w:rPr>
          <w:sz w:val="24"/>
          <w:szCs w:val="24"/>
        </w:rPr>
      </w:pPr>
      <w:r w:rsidRPr="00A55B22">
        <w:rPr>
          <w:b/>
          <w:sz w:val="24"/>
          <w:szCs w:val="24"/>
        </w:rPr>
        <w:t>4.</w:t>
      </w:r>
      <w:r w:rsidRPr="00A55B22">
        <w:rPr>
          <w:sz w:val="24"/>
          <w:szCs w:val="24"/>
        </w:rPr>
        <w:t xml:space="preserve"> Оправомощава Кмета на Община Харманли да предприеме необходимите законоустановени действия по провеждането на търга и сключване на договор отдаване под наем.</w:t>
      </w:r>
    </w:p>
    <w:p w:rsidR="005A29A0" w:rsidRPr="00A55B22" w:rsidRDefault="005A29A0" w:rsidP="00A55B22">
      <w:pPr>
        <w:suppressAutoHyphens w:val="0"/>
        <w:ind w:firstLine="709"/>
        <w:jc w:val="both"/>
        <w:rPr>
          <w:rFonts w:eastAsia="Tahoma"/>
          <w:b/>
          <w:sz w:val="24"/>
          <w:szCs w:val="24"/>
          <w:lang w:val="bg-BG" w:eastAsia="en-US"/>
        </w:rPr>
      </w:pPr>
    </w:p>
    <w:p w:rsidR="005A29A0" w:rsidRPr="00A55B22" w:rsidRDefault="005A29A0" w:rsidP="00A55B22">
      <w:pPr>
        <w:ind w:firstLine="709"/>
        <w:jc w:val="both"/>
        <w:rPr>
          <w:rFonts w:eastAsia="Tahoma"/>
          <w:b/>
          <w:sz w:val="24"/>
          <w:szCs w:val="24"/>
          <w:lang w:val="bg-BG" w:eastAsia="en-US"/>
        </w:rPr>
      </w:pPr>
    </w:p>
    <w:p w:rsidR="00F22B43" w:rsidRPr="00A55B22" w:rsidRDefault="00F22B43" w:rsidP="00A55B22">
      <w:pPr>
        <w:spacing w:line="276" w:lineRule="auto"/>
        <w:ind w:firstLine="709"/>
        <w:jc w:val="both"/>
        <w:rPr>
          <w:color w:val="000000"/>
          <w:sz w:val="24"/>
          <w:szCs w:val="24"/>
          <w:lang w:val="bg-BG" w:eastAsia="bg-BG"/>
        </w:rPr>
      </w:pPr>
      <w:r w:rsidRPr="00A55B22">
        <w:rPr>
          <w:b/>
          <w:color w:val="000000" w:themeColor="text1"/>
          <w:sz w:val="24"/>
          <w:szCs w:val="24"/>
          <w:u w:val="single"/>
        </w:rPr>
        <w:t xml:space="preserve">ПО ТОЧКА </w:t>
      </w:r>
      <w:r w:rsidRPr="00A55B22">
        <w:rPr>
          <w:b/>
          <w:color w:val="000000" w:themeColor="text1"/>
          <w:sz w:val="24"/>
          <w:szCs w:val="24"/>
          <w:u w:val="single"/>
          <w:lang w:val="bg-BG"/>
        </w:rPr>
        <w:t xml:space="preserve">ШЕСНАДЕСЕТА </w:t>
      </w:r>
      <w:r w:rsidRPr="00A55B22">
        <w:rPr>
          <w:b/>
          <w:color w:val="000000" w:themeColor="text1"/>
          <w:sz w:val="24"/>
          <w:szCs w:val="24"/>
          <w:u w:val="single"/>
        </w:rPr>
        <w:t>ОТ ДНЕВНИЯ РЕД:</w:t>
      </w:r>
      <w:r w:rsidRPr="00A55B22">
        <w:rPr>
          <w:color w:val="000000"/>
          <w:sz w:val="24"/>
          <w:szCs w:val="24"/>
          <w:lang w:val="bg-BG" w:eastAsia="bg-BG"/>
        </w:rPr>
        <w:tab/>
      </w:r>
    </w:p>
    <w:p w:rsidR="00F22B43" w:rsidRPr="00A55B22" w:rsidRDefault="00F22B43" w:rsidP="00A55B22">
      <w:pPr>
        <w:spacing w:line="276" w:lineRule="auto"/>
        <w:ind w:firstLine="709"/>
        <w:jc w:val="both"/>
        <w:rPr>
          <w:color w:val="000000"/>
          <w:sz w:val="24"/>
          <w:szCs w:val="24"/>
          <w:lang w:eastAsia="bg-BG"/>
        </w:rPr>
      </w:pPr>
      <w:r w:rsidRPr="00A55B22">
        <w:rPr>
          <w:color w:val="000000"/>
          <w:sz w:val="24"/>
          <w:szCs w:val="24"/>
          <w:lang w:eastAsia="bg-BG"/>
        </w:rPr>
        <w:t>Докладна записка от Мария Иванова Киркова – Кмет на Община Харманли, относно, продажба, одобряване на пазарна оценка и насрочване на търг за продажба на УПИ I-139 в кв. 27 по плана на с.Надежден, общ.Харманли, ведно с построените в имота едноетажна масивна сграда и едноетажна, паянтова сграда.</w:t>
      </w:r>
    </w:p>
    <w:p w:rsidR="00F22B43" w:rsidRPr="00A55B22" w:rsidRDefault="00F22B43" w:rsidP="00A55B22">
      <w:pPr>
        <w:spacing w:line="276" w:lineRule="auto"/>
        <w:ind w:firstLine="709"/>
        <w:jc w:val="both"/>
        <w:rPr>
          <w:color w:val="000000"/>
          <w:sz w:val="24"/>
          <w:szCs w:val="24"/>
          <w:lang w:val="bg-BG" w:eastAsia="bg-BG"/>
        </w:rPr>
      </w:pPr>
    </w:p>
    <w:p w:rsidR="00F22B43" w:rsidRPr="00A55B22" w:rsidRDefault="00F22B43" w:rsidP="00A55B22">
      <w:pPr>
        <w:suppressAutoHyphens w:val="0"/>
        <w:ind w:firstLine="709"/>
        <w:jc w:val="both"/>
        <w:rPr>
          <w:b/>
          <w:sz w:val="24"/>
          <w:szCs w:val="24"/>
          <w:u w:val="single"/>
        </w:rPr>
      </w:pPr>
      <w:r w:rsidRPr="00A55B22">
        <w:rPr>
          <w:b/>
          <w:sz w:val="24"/>
          <w:szCs w:val="24"/>
          <w:u w:val="single"/>
        </w:rPr>
        <w:t>ИЗКАЗАХА СЕ:</w:t>
      </w:r>
    </w:p>
    <w:p w:rsidR="00F22B43" w:rsidRPr="00A55B22" w:rsidRDefault="00F22B43" w:rsidP="00A55B22">
      <w:pPr>
        <w:ind w:firstLine="709"/>
        <w:jc w:val="both"/>
        <w:rPr>
          <w:color w:val="000000" w:themeColor="text1"/>
          <w:sz w:val="24"/>
          <w:szCs w:val="24"/>
          <w:lang w:val="bg-BG"/>
        </w:rPr>
      </w:pPr>
      <w:r w:rsidRPr="00A55B22">
        <w:rPr>
          <w:color w:val="000000" w:themeColor="text1"/>
          <w:sz w:val="24"/>
          <w:szCs w:val="24"/>
          <w:lang w:val="bg-BG"/>
        </w:rPr>
        <w:t>Сезгин Мустафа- становище на ПК по общинска собственост</w:t>
      </w:r>
    </w:p>
    <w:p w:rsidR="00F22B43" w:rsidRPr="00A55B22" w:rsidRDefault="00F22B43" w:rsidP="00A55B22">
      <w:pPr>
        <w:ind w:firstLine="709"/>
        <w:jc w:val="both"/>
        <w:rPr>
          <w:color w:val="000000" w:themeColor="text1"/>
          <w:sz w:val="24"/>
          <w:szCs w:val="24"/>
          <w:lang w:val="bg-BG"/>
        </w:rPr>
      </w:pPr>
    </w:p>
    <w:p w:rsidR="00F22B43" w:rsidRPr="00A55B22" w:rsidRDefault="00F22B43" w:rsidP="00A55B22">
      <w:pPr>
        <w:ind w:firstLine="709"/>
        <w:jc w:val="both"/>
        <w:rPr>
          <w:color w:val="000000" w:themeColor="text1"/>
          <w:sz w:val="24"/>
          <w:szCs w:val="24"/>
          <w:lang w:val="bg-BG" w:eastAsia="bg-BG"/>
        </w:rPr>
      </w:pPr>
      <w:r w:rsidRPr="00A55B22">
        <w:rPr>
          <w:sz w:val="24"/>
          <w:szCs w:val="24"/>
          <w:lang w:val="bg-BG"/>
        </w:rPr>
        <w:t xml:space="preserve">Пристъпи се към </w:t>
      </w:r>
      <w:r w:rsidRPr="00A55B22">
        <w:rPr>
          <w:sz w:val="24"/>
          <w:szCs w:val="24"/>
          <w:lang w:val="bg-BG" w:eastAsia="bg-BG"/>
        </w:rPr>
        <w:t xml:space="preserve"> гласуване на точката.</w:t>
      </w:r>
      <w:r w:rsidRPr="00A55B22">
        <w:rPr>
          <w:color w:val="000000" w:themeColor="text1"/>
          <w:sz w:val="24"/>
          <w:szCs w:val="24"/>
          <w:lang w:val="bg-BG"/>
        </w:rPr>
        <w:t xml:space="preserve"> На основание чл.27, ал.5 от ЗМСМА се проведе</w:t>
      </w:r>
      <w:r w:rsidRPr="00A55B22">
        <w:rPr>
          <w:sz w:val="24"/>
          <w:szCs w:val="24"/>
          <w:lang w:val="bg-BG" w:eastAsia="bg-BG"/>
        </w:rPr>
        <w:t xml:space="preserve"> поименно гласуване.</w:t>
      </w:r>
      <w:r w:rsidRPr="00A55B22">
        <w:rPr>
          <w:color w:val="000000" w:themeColor="text1"/>
          <w:sz w:val="24"/>
          <w:szCs w:val="24"/>
          <w:lang w:val="bg-BG" w:eastAsia="bg-BG"/>
        </w:rPr>
        <w:t>Резултатът от гласуването е както следва:</w:t>
      </w:r>
    </w:p>
    <w:p w:rsidR="00F22B43" w:rsidRPr="00A55B22" w:rsidRDefault="00F22B43" w:rsidP="00A55B22">
      <w:pPr>
        <w:suppressAutoHyphens w:val="0"/>
        <w:ind w:firstLine="709"/>
        <w:jc w:val="both"/>
        <w:rPr>
          <w:sz w:val="24"/>
          <w:szCs w:val="24"/>
          <w:lang w:val="bg-BG" w:eastAsia="sr-Cyrl-CS"/>
        </w:rPr>
      </w:pPr>
    </w:p>
    <w:p w:rsidR="00F22B43" w:rsidRPr="00A55B22" w:rsidRDefault="00F22B43" w:rsidP="00A55B22">
      <w:pPr>
        <w:suppressAutoHyphens w:val="0"/>
        <w:ind w:firstLine="709"/>
        <w:jc w:val="both"/>
        <w:rPr>
          <w:b/>
          <w:sz w:val="24"/>
          <w:szCs w:val="24"/>
          <w:u w:val="single"/>
          <w:lang w:val="bg-BG" w:eastAsia="sr-Cyrl-CS"/>
        </w:rPr>
      </w:pPr>
      <w:r w:rsidRPr="00A55B22">
        <w:rPr>
          <w:b/>
          <w:sz w:val="24"/>
          <w:szCs w:val="24"/>
          <w:u w:val="single"/>
          <w:lang w:val="bg-BG" w:eastAsia="sr-Cyrl-CS"/>
        </w:rPr>
        <w:t>Присъствали 20:</w:t>
      </w:r>
    </w:p>
    <w:p w:rsidR="00F22B43" w:rsidRPr="00A55B22" w:rsidRDefault="00F22B43" w:rsidP="00A55B22">
      <w:pPr>
        <w:suppressAutoHyphens w:val="0"/>
        <w:ind w:firstLine="709"/>
        <w:jc w:val="both"/>
        <w:rPr>
          <w:sz w:val="24"/>
          <w:szCs w:val="24"/>
          <w:lang w:val="bg-BG" w:eastAsia="sr-Cyrl-CS"/>
        </w:rPr>
      </w:pPr>
      <w:r w:rsidRPr="00A55B22">
        <w:rPr>
          <w:sz w:val="24"/>
          <w:szCs w:val="24"/>
          <w:lang w:val="bg-BG" w:eastAsia="sr-Cyrl-CS"/>
        </w:rPr>
        <w:t xml:space="preserve">Гласували 20: “за” – 18, “против” – </w:t>
      </w:r>
      <w:r w:rsidRPr="00A55B22">
        <w:rPr>
          <w:sz w:val="24"/>
          <w:szCs w:val="24"/>
          <w:lang w:eastAsia="sr-Cyrl-CS"/>
        </w:rPr>
        <w:t>0</w:t>
      </w:r>
      <w:r w:rsidRPr="00A55B22">
        <w:rPr>
          <w:sz w:val="24"/>
          <w:szCs w:val="24"/>
          <w:lang w:val="bg-BG" w:eastAsia="sr-Cyrl-CS"/>
        </w:rPr>
        <w:t>, “въздържали се” – 2 от присъстващите общински съветници, Общин</w:t>
      </w:r>
      <w:r w:rsidR="005340F5">
        <w:rPr>
          <w:sz w:val="24"/>
          <w:szCs w:val="24"/>
          <w:lang w:val="bg-BG" w:eastAsia="sr-Cyrl-CS"/>
        </w:rPr>
        <w:t xml:space="preserve">ски съвет </w:t>
      </w:r>
      <w:r w:rsidRPr="00A55B22">
        <w:rPr>
          <w:sz w:val="24"/>
          <w:szCs w:val="24"/>
          <w:lang w:val="bg-BG" w:eastAsia="sr-Cyrl-CS"/>
        </w:rPr>
        <w:t>Харманли прие следното</w:t>
      </w:r>
    </w:p>
    <w:p w:rsidR="004B36F5" w:rsidRPr="00A55B22" w:rsidRDefault="004B36F5" w:rsidP="00A55B22">
      <w:pPr>
        <w:ind w:firstLine="709"/>
        <w:jc w:val="both"/>
        <w:rPr>
          <w:i/>
          <w:sz w:val="24"/>
          <w:szCs w:val="24"/>
          <w:lang w:val="bg-BG"/>
        </w:rPr>
      </w:pPr>
    </w:p>
    <w:p w:rsidR="004B36F5" w:rsidRPr="00A55B22" w:rsidRDefault="004B36F5" w:rsidP="005340F5">
      <w:pPr>
        <w:jc w:val="center"/>
        <w:rPr>
          <w:rFonts w:eastAsia="Arial"/>
          <w:b/>
          <w:color w:val="000000" w:themeColor="text1"/>
          <w:sz w:val="24"/>
          <w:szCs w:val="24"/>
          <w:lang w:val="bg-BG"/>
        </w:rPr>
      </w:pPr>
      <w:r w:rsidRPr="00A55B22">
        <w:rPr>
          <w:b/>
          <w:color w:val="000000" w:themeColor="text1"/>
          <w:sz w:val="24"/>
          <w:szCs w:val="24"/>
          <w:lang w:val="bg-BG"/>
        </w:rPr>
        <w:t>РЕШЕНИЕ:</w:t>
      </w:r>
    </w:p>
    <w:p w:rsidR="004B36F5" w:rsidRPr="00A55B22" w:rsidRDefault="004B36F5" w:rsidP="005340F5">
      <w:pPr>
        <w:jc w:val="center"/>
        <w:rPr>
          <w:color w:val="000000" w:themeColor="text1"/>
          <w:sz w:val="24"/>
          <w:szCs w:val="24"/>
        </w:rPr>
      </w:pPr>
      <w:r w:rsidRPr="00A55B22">
        <w:rPr>
          <w:rFonts w:eastAsia="Arial"/>
          <w:b/>
          <w:color w:val="000000" w:themeColor="text1"/>
          <w:sz w:val="24"/>
          <w:szCs w:val="24"/>
          <w:lang w:val="bg-BG"/>
        </w:rPr>
        <w:t xml:space="preserve">№ </w:t>
      </w:r>
      <w:r w:rsidRPr="00A55B22">
        <w:rPr>
          <w:b/>
          <w:color w:val="000000" w:themeColor="text1"/>
          <w:sz w:val="24"/>
          <w:szCs w:val="24"/>
          <w:lang w:val="bg-BG"/>
        </w:rPr>
        <w:t>132</w:t>
      </w:r>
    </w:p>
    <w:p w:rsidR="004B36F5" w:rsidRPr="005340F5" w:rsidRDefault="004F6984" w:rsidP="005340F5">
      <w:pPr>
        <w:spacing w:before="120" w:after="120"/>
        <w:ind w:firstLine="709"/>
        <w:jc w:val="both"/>
        <w:rPr>
          <w:sz w:val="24"/>
          <w:szCs w:val="24"/>
        </w:rPr>
      </w:pPr>
      <w:r w:rsidRPr="00A55B22">
        <w:rPr>
          <w:sz w:val="24"/>
          <w:szCs w:val="24"/>
        </w:rPr>
        <w:lastRenderedPageBreak/>
        <w:t>на основание чл.21 ал.1 т.8 от ЗМСМА, чл.8 ал.1, ал.9,  чл.35 ал.1, чл.41 ал.2 от Закона за общинската собственост, във връзка с чл.33 ал.1, чл.39 ал.1 от Наредба №2 за Управление, придобиване и разпореждане с общинско имущество на Общински съвет Харманли, предлагам Общински съ</w:t>
      </w:r>
      <w:r w:rsidR="005340F5">
        <w:rPr>
          <w:sz w:val="24"/>
          <w:szCs w:val="24"/>
        </w:rPr>
        <w:t>вет Харманли, да вземе следното</w:t>
      </w:r>
    </w:p>
    <w:p w:rsidR="004B36F5" w:rsidRPr="00A55B22" w:rsidRDefault="004B36F5" w:rsidP="005340F5">
      <w:pPr>
        <w:jc w:val="center"/>
        <w:rPr>
          <w:b/>
          <w:sz w:val="24"/>
          <w:szCs w:val="24"/>
          <w:lang w:val="bg-BG"/>
        </w:rPr>
      </w:pPr>
      <w:r w:rsidRPr="00A55B22">
        <w:rPr>
          <w:b/>
          <w:sz w:val="24"/>
          <w:szCs w:val="24"/>
        </w:rPr>
        <w:t>РЕШ</w:t>
      </w:r>
      <w:r w:rsidRPr="00A55B22">
        <w:rPr>
          <w:b/>
          <w:sz w:val="24"/>
          <w:szCs w:val="24"/>
          <w:lang w:val="bg-BG"/>
        </w:rPr>
        <w:t>И:</w:t>
      </w:r>
    </w:p>
    <w:p w:rsidR="004F6984" w:rsidRPr="00A55B22" w:rsidRDefault="004F6984" w:rsidP="00A55B22">
      <w:pPr>
        <w:spacing w:before="120"/>
        <w:ind w:firstLine="709"/>
        <w:jc w:val="both"/>
        <w:rPr>
          <w:sz w:val="24"/>
          <w:szCs w:val="24"/>
        </w:rPr>
      </w:pPr>
      <w:r w:rsidRPr="00A55B22">
        <w:rPr>
          <w:b/>
          <w:sz w:val="24"/>
          <w:szCs w:val="24"/>
        </w:rPr>
        <w:t>1</w:t>
      </w:r>
      <w:r w:rsidRPr="00A55B22">
        <w:rPr>
          <w:sz w:val="24"/>
          <w:szCs w:val="24"/>
        </w:rPr>
        <w:t xml:space="preserve">. Общински съвет Харманли </w:t>
      </w:r>
      <w:r w:rsidRPr="00A55B22">
        <w:rPr>
          <w:sz w:val="24"/>
          <w:szCs w:val="24"/>
          <w:u w:val="single"/>
        </w:rPr>
        <w:t>разрешава продажба</w:t>
      </w:r>
      <w:r w:rsidRPr="00A55B22">
        <w:rPr>
          <w:sz w:val="24"/>
          <w:szCs w:val="24"/>
        </w:rPr>
        <w:t xml:space="preserve"> чрез публичен търг с явно наддаване по реда на глава VІІ от Наредба №2 за Управление, придобиване и разпореждане с общинско имущество на Общински съвет- Харманли, на:</w:t>
      </w:r>
    </w:p>
    <w:p w:rsidR="004F6984" w:rsidRPr="00A55B22" w:rsidRDefault="004F6984" w:rsidP="00A55B22">
      <w:pPr>
        <w:spacing w:before="120"/>
        <w:ind w:firstLine="709"/>
        <w:jc w:val="both"/>
        <w:rPr>
          <w:sz w:val="24"/>
          <w:szCs w:val="24"/>
        </w:rPr>
      </w:pPr>
      <w:r w:rsidRPr="00A55B22">
        <w:rPr>
          <w:b/>
          <w:color w:val="000000"/>
          <w:sz w:val="24"/>
          <w:szCs w:val="24"/>
        </w:rPr>
        <w:t>УПИ</w:t>
      </w:r>
      <w:r w:rsidRPr="00A55B22">
        <w:rPr>
          <w:b/>
          <w:sz w:val="24"/>
          <w:szCs w:val="24"/>
        </w:rPr>
        <w:t xml:space="preserve"> I-139</w:t>
      </w:r>
      <w:r w:rsidR="00EC37F3">
        <w:rPr>
          <w:b/>
          <w:sz w:val="24"/>
          <w:szCs w:val="24"/>
          <w:lang w:val="bg-BG"/>
        </w:rPr>
        <w:t xml:space="preserve"> </w:t>
      </w:r>
      <w:r w:rsidRPr="00A55B22">
        <w:rPr>
          <w:sz w:val="24"/>
          <w:szCs w:val="24"/>
        </w:rPr>
        <w:t xml:space="preserve">(римско едно тире сто тридесет и девет), квартал </w:t>
      </w:r>
      <w:r w:rsidRPr="00A55B22">
        <w:rPr>
          <w:b/>
          <w:sz w:val="24"/>
          <w:szCs w:val="24"/>
        </w:rPr>
        <w:t>27(двадесет и седем)</w:t>
      </w:r>
      <w:r w:rsidRPr="00A55B22">
        <w:rPr>
          <w:sz w:val="24"/>
          <w:szCs w:val="24"/>
        </w:rPr>
        <w:t xml:space="preserve"> по плана на село Надежден, община Харманли, област Хасково, одобрен със Заповеди №4899/15.05.1943 г. и №РД-833/28.07.2023 г., с площ </w:t>
      </w:r>
      <w:r w:rsidRPr="00A55B22">
        <w:rPr>
          <w:b/>
          <w:sz w:val="24"/>
          <w:szCs w:val="24"/>
        </w:rPr>
        <w:t>740</w:t>
      </w:r>
      <w:r w:rsidRPr="00A55B22">
        <w:rPr>
          <w:sz w:val="24"/>
          <w:szCs w:val="24"/>
        </w:rPr>
        <w:t xml:space="preserve">(седемстотин и четиридесет) кв.м., </w:t>
      </w:r>
      <w:r w:rsidRPr="00A55B22">
        <w:rPr>
          <w:b/>
          <w:sz w:val="24"/>
          <w:szCs w:val="24"/>
        </w:rPr>
        <w:t>ведно</w:t>
      </w:r>
      <w:r w:rsidRPr="00A55B22">
        <w:rPr>
          <w:sz w:val="24"/>
          <w:szCs w:val="24"/>
        </w:rPr>
        <w:t xml:space="preserve"> с построените в имота </w:t>
      </w:r>
      <w:r w:rsidRPr="00A55B22">
        <w:rPr>
          <w:b/>
          <w:sz w:val="24"/>
          <w:szCs w:val="24"/>
        </w:rPr>
        <w:t xml:space="preserve">едноетажна, масивна сграда </w:t>
      </w:r>
      <w:r w:rsidRPr="00A55B22">
        <w:rPr>
          <w:sz w:val="24"/>
          <w:szCs w:val="24"/>
        </w:rPr>
        <w:t xml:space="preserve">със застроена площ 92 кв.м. и </w:t>
      </w:r>
      <w:r w:rsidRPr="00A55B22">
        <w:rPr>
          <w:b/>
          <w:sz w:val="24"/>
          <w:szCs w:val="24"/>
        </w:rPr>
        <w:t>едноетажна, паянтова</w:t>
      </w:r>
      <w:r w:rsidRPr="00A55B22">
        <w:rPr>
          <w:sz w:val="24"/>
          <w:szCs w:val="24"/>
        </w:rPr>
        <w:t xml:space="preserve"> сграда със застроена площ 4 кв.м., при граници на имота: улица и дере. Актувани с АЧОС №13708/28.11.2023г.</w:t>
      </w:r>
      <w:r w:rsidRPr="00A55B22">
        <w:rPr>
          <w:color w:val="000000"/>
          <w:sz w:val="24"/>
          <w:szCs w:val="24"/>
        </w:rPr>
        <w:t>, вписан в Служба по вписванията - Харманли с вх. Рег.№ 2782 от 04.12.2023 г., парт. 110772, Акт № 82, том IX.</w:t>
      </w:r>
    </w:p>
    <w:p w:rsidR="004F6984" w:rsidRPr="00A55B22" w:rsidRDefault="004F6984" w:rsidP="00A55B22">
      <w:pPr>
        <w:spacing w:before="120"/>
        <w:ind w:firstLine="709"/>
        <w:jc w:val="both"/>
        <w:rPr>
          <w:sz w:val="24"/>
          <w:szCs w:val="24"/>
          <w:u w:val="single"/>
        </w:rPr>
      </w:pPr>
      <w:r w:rsidRPr="00A55B22">
        <w:rPr>
          <w:b/>
          <w:sz w:val="24"/>
          <w:szCs w:val="24"/>
        </w:rPr>
        <w:t>2.</w:t>
      </w:r>
      <w:r w:rsidRPr="00A55B22">
        <w:rPr>
          <w:sz w:val="24"/>
          <w:szCs w:val="24"/>
        </w:rPr>
        <w:t xml:space="preserve"> </w:t>
      </w:r>
      <w:r w:rsidRPr="00A55B22">
        <w:rPr>
          <w:sz w:val="24"/>
          <w:szCs w:val="24"/>
          <w:u w:val="single"/>
        </w:rPr>
        <w:t>Приема</w:t>
      </w:r>
      <w:r w:rsidRPr="00A55B22">
        <w:rPr>
          <w:sz w:val="24"/>
          <w:szCs w:val="24"/>
        </w:rPr>
        <w:t xml:space="preserve"> изготвената пазарна оценка на имота описан в т.1, определена от независим лицензиран оценител, в размер на </w:t>
      </w:r>
      <w:r w:rsidRPr="00A55B22">
        <w:rPr>
          <w:b/>
          <w:color w:val="000000"/>
          <w:sz w:val="24"/>
          <w:szCs w:val="24"/>
        </w:rPr>
        <w:t>10 279.00</w:t>
      </w:r>
      <w:r w:rsidR="005340F5">
        <w:rPr>
          <w:b/>
          <w:color w:val="000000"/>
          <w:sz w:val="24"/>
          <w:szCs w:val="24"/>
          <w:lang w:val="bg-BG"/>
        </w:rPr>
        <w:t xml:space="preserve"> </w:t>
      </w:r>
      <w:r w:rsidRPr="00A55B22">
        <w:rPr>
          <w:sz w:val="24"/>
          <w:szCs w:val="24"/>
        </w:rPr>
        <w:t>(десет хиляди двеста седемдесет и девет лева и 00 стотинки)</w:t>
      </w:r>
      <w:r w:rsidR="005340F5">
        <w:rPr>
          <w:sz w:val="24"/>
          <w:szCs w:val="24"/>
          <w:lang w:val="bg-BG"/>
        </w:rPr>
        <w:t xml:space="preserve"> </w:t>
      </w:r>
      <w:r w:rsidRPr="00A55B22">
        <w:rPr>
          <w:sz w:val="24"/>
          <w:szCs w:val="24"/>
        </w:rPr>
        <w:t xml:space="preserve">лева без ДДС, </w:t>
      </w:r>
      <w:r w:rsidRPr="00A55B22">
        <w:rPr>
          <w:sz w:val="24"/>
          <w:szCs w:val="24"/>
          <w:u w:val="single"/>
        </w:rPr>
        <w:t>определя</w:t>
      </w:r>
      <w:r w:rsidR="005340F5">
        <w:rPr>
          <w:sz w:val="24"/>
          <w:szCs w:val="24"/>
        </w:rPr>
        <w:t xml:space="preserve"> начална тръжна цена, въз</w:t>
      </w:r>
      <w:r w:rsidRPr="00A55B22">
        <w:rPr>
          <w:sz w:val="24"/>
          <w:szCs w:val="24"/>
        </w:rPr>
        <w:t xml:space="preserve">основа на приетата пазарна оценка. </w:t>
      </w:r>
    </w:p>
    <w:p w:rsidR="004F6984" w:rsidRPr="00A55B22" w:rsidRDefault="004F6984" w:rsidP="00A55B22">
      <w:pPr>
        <w:spacing w:before="120"/>
        <w:ind w:firstLine="709"/>
        <w:jc w:val="both"/>
        <w:rPr>
          <w:sz w:val="24"/>
          <w:szCs w:val="24"/>
        </w:rPr>
      </w:pPr>
      <w:r w:rsidRPr="00A55B22">
        <w:rPr>
          <w:sz w:val="24"/>
          <w:szCs w:val="24"/>
        </w:rPr>
        <w:t>Към достигнатата тръжна цена на имота се дължи 20% ДДС върху облагаемата данъчна основа и 2,5% данък за придобиване на недвижимо имущество.</w:t>
      </w:r>
    </w:p>
    <w:p w:rsidR="004F6984" w:rsidRPr="00A55B22" w:rsidRDefault="004F6984" w:rsidP="00A55B22">
      <w:pPr>
        <w:spacing w:before="120"/>
        <w:ind w:firstLine="709"/>
        <w:jc w:val="both"/>
        <w:rPr>
          <w:sz w:val="24"/>
          <w:szCs w:val="24"/>
        </w:rPr>
      </w:pPr>
      <w:r w:rsidRPr="00A55B22">
        <w:rPr>
          <w:b/>
          <w:sz w:val="24"/>
          <w:szCs w:val="24"/>
        </w:rPr>
        <w:t>3.</w:t>
      </w:r>
      <w:r w:rsidRPr="00A55B22">
        <w:rPr>
          <w:sz w:val="24"/>
          <w:szCs w:val="24"/>
        </w:rPr>
        <w:t xml:space="preserve"> Оправомощава Кмета на Община Харманли да предприеме необходимите законоустановени действия по провеждането на търга и сключи договор за продажба на имота.</w:t>
      </w:r>
    </w:p>
    <w:p w:rsidR="00DD4BF5" w:rsidRPr="00A55B22" w:rsidRDefault="00DD4BF5" w:rsidP="00A55B22">
      <w:pPr>
        <w:ind w:firstLine="709"/>
        <w:jc w:val="both"/>
        <w:rPr>
          <w:sz w:val="24"/>
          <w:szCs w:val="24"/>
          <w:lang w:val="bg-BG"/>
        </w:rPr>
      </w:pPr>
    </w:p>
    <w:p w:rsidR="00DD4BF5" w:rsidRPr="00A55B22" w:rsidRDefault="00DD4BF5" w:rsidP="00A55B22">
      <w:pPr>
        <w:ind w:firstLine="709"/>
        <w:jc w:val="both"/>
        <w:rPr>
          <w:sz w:val="24"/>
          <w:szCs w:val="24"/>
          <w:lang w:val="bg-BG"/>
        </w:rPr>
      </w:pPr>
    </w:p>
    <w:p w:rsidR="00DD4BF5" w:rsidRPr="00A55B22" w:rsidRDefault="00DD4BF5" w:rsidP="00A55B22">
      <w:pPr>
        <w:spacing w:line="276" w:lineRule="auto"/>
        <w:ind w:firstLine="709"/>
        <w:jc w:val="both"/>
        <w:rPr>
          <w:color w:val="000000"/>
          <w:sz w:val="24"/>
          <w:szCs w:val="24"/>
          <w:lang w:eastAsia="bg-BG"/>
        </w:rPr>
      </w:pPr>
      <w:r w:rsidRPr="00A55B22">
        <w:rPr>
          <w:b/>
          <w:color w:val="000000" w:themeColor="text1"/>
          <w:sz w:val="24"/>
          <w:szCs w:val="24"/>
          <w:u w:val="single"/>
        </w:rPr>
        <w:t xml:space="preserve">ПО ТОЧКА </w:t>
      </w:r>
      <w:r w:rsidRPr="00A55B22">
        <w:rPr>
          <w:b/>
          <w:color w:val="000000" w:themeColor="text1"/>
          <w:sz w:val="24"/>
          <w:szCs w:val="24"/>
          <w:u w:val="single"/>
          <w:lang w:val="bg-BG"/>
        </w:rPr>
        <w:t xml:space="preserve">СЕДЕМНАДЕСЕТ </w:t>
      </w:r>
      <w:r w:rsidRPr="00A55B22">
        <w:rPr>
          <w:b/>
          <w:color w:val="000000" w:themeColor="text1"/>
          <w:sz w:val="24"/>
          <w:szCs w:val="24"/>
          <w:u w:val="single"/>
        </w:rPr>
        <w:t>ОТ ДНЕВНИЯ РЕД:</w:t>
      </w:r>
      <w:r w:rsidRPr="00A55B22">
        <w:rPr>
          <w:color w:val="000000"/>
          <w:sz w:val="24"/>
          <w:szCs w:val="24"/>
          <w:lang w:eastAsia="bg-BG"/>
        </w:rPr>
        <w:t xml:space="preserve"> </w:t>
      </w:r>
    </w:p>
    <w:p w:rsidR="00DD4BF5" w:rsidRPr="00A55B22" w:rsidRDefault="00DD4BF5" w:rsidP="00A55B22">
      <w:pPr>
        <w:spacing w:line="276" w:lineRule="auto"/>
        <w:ind w:firstLine="709"/>
        <w:jc w:val="both"/>
        <w:rPr>
          <w:color w:val="000000"/>
          <w:sz w:val="24"/>
          <w:szCs w:val="24"/>
          <w:lang w:eastAsia="bg-BG"/>
        </w:rPr>
      </w:pPr>
      <w:r w:rsidRPr="00A55B22">
        <w:rPr>
          <w:color w:val="000000"/>
          <w:sz w:val="24"/>
          <w:szCs w:val="24"/>
          <w:lang w:eastAsia="bg-BG"/>
        </w:rPr>
        <w:t xml:space="preserve">Докладна записка от Мария Иванова Киркова – Кмет на Община Харманли, относно, допълване на „Програмата за управление и разпореждане с имоти - общинска собственост“ на Община Харманли за 2024 г., одобряване на пазарна оценка и продажба на земя - частна общинска собственост на собственикът на законно построените върху нея сгради. </w:t>
      </w:r>
    </w:p>
    <w:p w:rsidR="00DD4BF5" w:rsidRPr="00A55B22" w:rsidRDefault="00DD4BF5" w:rsidP="00A55B22">
      <w:pPr>
        <w:spacing w:line="276" w:lineRule="auto"/>
        <w:ind w:firstLine="709"/>
        <w:jc w:val="both"/>
        <w:rPr>
          <w:color w:val="000000"/>
          <w:sz w:val="24"/>
          <w:szCs w:val="24"/>
          <w:lang w:val="bg-BG" w:eastAsia="bg-BG"/>
        </w:rPr>
      </w:pPr>
      <w:r w:rsidRPr="00A55B22">
        <w:rPr>
          <w:color w:val="000000"/>
          <w:sz w:val="24"/>
          <w:szCs w:val="24"/>
          <w:lang w:val="bg-BG" w:eastAsia="bg-BG"/>
        </w:rPr>
        <w:tab/>
      </w:r>
    </w:p>
    <w:p w:rsidR="00DD4BF5" w:rsidRPr="00A55B22" w:rsidRDefault="00DD4BF5" w:rsidP="00A55B22">
      <w:pPr>
        <w:suppressAutoHyphens w:val="0"/>
        <w:ind w:firstLine="709"/>
        <w:jc w:val="both"/>
        <w:rPr>
          <w:b/>
          <w:sz w:val="24"/>
          <w:szCs w:val="24"/>
          <w:u w:val="single"/>
        </w:rPr>
      </w:pPr>
      <w:r w:rsidRPr="00A55B22">
        <w:rPr>
          <w:b/>
          <w:sz w:val="24"/>
          <w:szCs w:val="24"/>
          <w:u w:val="single"/>
        </w:rPr>
        <w:t>ИЗКАЗАХА СЕ:</w:t>
      </w:r>
    </w:p>
    <w:p w:rsidR="00DD4BF5" w:rsidRPr="00A55B22" w:rsidRDefault="00DD4BF5" w:rsidP="00A55B22">
      <w:pPr>
        <w:ind w:firstLine="709"/>
        <w:jc w:val="both"/>
        <w:rPr>
          <w:color w:val="000000" w:themeColor="text1"/>
          <w:sz w:val="24"/>
          <w:szCs w:val="24"/>
          <w:lang w:val="bg-BG"/>
        </w:rPr>
      </w:pPr>
      <w:r w:rsidRPr="00A55B22">
        <w:rPr>
          <w:color w:val="000000" w:themeColor="text1"/>
          <w:sz w:val="24"/>
          <w:szCs w:val="24"/>
          <w:lang w:val="bg-BG"/>
        </w:rPr>
        <w:t>Сезгин Мустафа- становище на ПК по общинска собственост</w:t>
      </w:r>
    </w:p>
    <w:p w:rsidR="00DD4BF5" w:rsidRPr="00A55B22" w:rsidRDefault="00DD4BF5" w:rsidP="00A55B22">
      <w:pPr>
        <w:ind w:firstLine="709"/>
        <w:jc w:val="both"/>
        <w:rPr>
          <w:color w:val="000000" w:themeColor="text1"/>
          <w:sz w:val="24"/>
          <w:szCs w:val="24"/>
          <w:lang w:val="bg-BG"/>
        </w:rPr>
      </w:pPr>
    </w:p>
    <w:p w:rsidR="00DD4BF5" w:rsidRPr="00A55B22" w:rsidRDefault="00DD4BF5" w:rsidP="00A55B22">
      <w:pPr>
        <w:ind w:firstLine="709"/>
        <w:jc w:val="both"/>
        <w:rPr>
          <w:color w:val="000000" w:themeColor="text1"/>
          <w:sz w:val="24"/>
          <w:szCs w:val="24"/>
          <w:lang w:val="bg-BG" w:eastAsia="bg-BG"/>
        </w:rPr>
      </w:pPr>
      <w:r w:rsidRPr="00A55B22">
        <w:rPr>
          <w:sz w:val="24"/>
          <w:szCs w:val="24"/>
          <w:lang w:val="bg-BG"/>
        </w:rPr>
        <w:t xml:space="preserve">Пристъпи се към </w:t>
      </w:r>
      <w:r w:rsidRPr="00A55B22">
        <w:rPr>
          <w:sz w:val="24"/>
          <w:szCs w:val="24"/>
          <w:lang w:val="bg-BG" w:eastAsia="bg-BG"/>
        </w:rPr>
        <w:t xml:space="preserve"> гласуване на точката.</w:t>
      </w:r>
      <w:r w:rsidRPr="00A55B22">
        <w:rPr>
          <w:color w:val="000000" w:themeColor="text1"/>
          <w:sz w:val="24"/>
          <w:szCs w:val="24"/>
          <w:lang w:val="bg-BG"/>
        </w:rPr>
        <w:t xml:space="preserve"> На основание чл.27, ал.5 от ЗМСМА се проведе</w:t>
      </w:r>
      <w:r w:rsidRPr="00A55B22">
        <w:rPr>
          <w:sz w:val="24"/>
          <w:szCs w:val="24"/>
          <w:lang w:val="bg-BG" w:eastAsia="bg-BG"/>
        </w:rPr>
        <w:t xml:space="preserve"> поименно гласуване.</w:t>
      </w:r>
      <w:r w:rsidRPr="00A55B22">
        <w:rPr>
          <w:color w:val="000000" w:themeColor="text1"/>
          <w:sz w:val="24"/>
          <w:szCs w:val="24"/>
          <w:lang w:val="bg-BG" w:eastAsia="bg-BG"/>
        </w:rPr>
        <w:t>Резултатът от гласуването е както следва:</w:t>
      </w:r>
    </w:p>
    <w:p w:rsidR="00DD4BF5" w:rsidRPr="00A55B22" w:rsidRDefault="00DD4BF5" w:rsidP="00A55B22">
      <w:pPr>
        <w:suppressAutoHyphens w:val="0"/>
        <w:ind w:firstLine="709"/>
        <w:jc w:val="both"/>
        <w:rPr>
          <w:sz w:val="24"/>
          <w:szCs w:val="24"/>
          <w:lang w:val="bg-BG" w:eastAsia="sr-Cyrl-CS"/>
        </w:rPr>
      </w:pPr>
    </w:p>
    <w:p w:rsidR="00DD4BF5" w:rsidRPr="00A55B22" w:rsidRDefault="00DD4BF5" w:rsidP="00A55B22">
      <w:pPr>
        <w:suppressAutoHyphens w:val="0"/>
        <w:ind w:firstLine="709"/>
        <w:jc w:val="both"/>
        <w:rPr>
          <w:b/>
          <w:sz w:val="24"/>
          <w:szCs w:val="24"/>
          <w:u w:val="single"/>
          <w:lang w:val="bg-BG" w:eastAsia="sr-Cyrl-CS"/>
        </w:rPr>
      </w:pPr>
      <w:r w:rsidRPr="00A55B22">
        <w:rPr>
          <w:b/>
          <w:sz w:val="24"/>
          <w:szCs w:val="24"/>
          <w:u w:val="single"/>
          <w:lang w:val="bg-BG" w:eastAsia="sr-Cyrl-CS"/>
        </w:rPr>
        <w:t>Присъствали 20:</w:t>
      </w:r>
    </w:p>
    <w:p w:rsidR="00DD4BF5" w:rsidRPr="00A55B22" w:rsidRDefault="00DD4BF5" w:rsidP="00A55B22">
      <w:pPr>
        <w:suppressAutoHyphens w:val="0"/>
        <w:ind w:firstLine="709"/>
        <w:jc w:val="both"/>
        <w:rPr>
          <w:sz w:val="24"/>
          <w:szCs w:val="24"/>
          <w:lang w:val="bg-BG" w:eastAsia="sr-Cyrl-CS"/>
        </w:rPr>
      </w:pPr>
      <w:r w:rsidRPr="00A55B22">
        <w:rPr>
          <w:sz w:val="24"/>
          <w:szCs w:val="24"/>
          <w:lang w:val="bg-BG" w:eastAsia="sr-Cyrl-CS"/>
        </w:rPr>
        <w:t xml:space="preserve">Гласували 20: “за” – 20, “против” – </w:t>
      </w:r>
      <w:r w:rsidRPr="00A55B22">
        <w:rPr>
          <w:sz w:val="24"/>
          <w:szCs w:val="24"/>
          <w:lang w:eastAsia="sr-Cyrl-CS"/>
        </w:rPr>
        <w:t>0</w:t>
      </w:r>
      <w:r w:rsidRPr="00A55B22">
        <w:rPr>
          <w:sz w:val="24"/>
          <w:szCs w:val="24"/>
          <w:lang w:val="bg-BG" w:eastAsia="sr-Cyrl-CS"/>
        </w:rPr>
        <w:t>, “въздържали се” – 0 от присъстващите общински съветници, Общински съвет гр. Харманли прие следното</w:t>
      </w:r>
    </w:p>
    <w:p w:rsidR="00DD4BF5" w:rsidRPr="00A55B22" w:rsidRDefault="00DD4BF5" w:rsidP="00A55B22">
      <w:pPr>
        <w:tabs>
          <w:tab w:val="left" w:pos="1082"/>
        </w:tabs>
        <w:ind w:firstLine="709"/>
        <w:jc w:val="both"/>
        <w:rPr>
          <w:sz w:val="24"/>
          <w:szCs w:val="24"/>
          <w:lang w:val="bg-BG"/>
        </w:rPr>
      </w:pPr>
    </w:p>
    <w:p w:rsidR="00DD4BF5" w:rsidRPr="00A55B22" w:rsidRDefault="00DD4BF5" w:rsidP="005340F5">
      <w:pPr>
        <w:jc w:val="center"/>
        <w:rPr>
          <w:rFonts w:eastAsia="Arial"/>
          <w:b/>
          <w:color w:val="000000" w:themeColor="text1"/>
          <w:sz w:val="24"/>
          <w:szCs w:val="24"/>
          <w:lang w:val="bg-BG"/>
        </w:rPr>
      </w:pPr>
      <w:r w:rsidRPr="00A55B22">
        <w:rPr>
          <w:b/>
          <w:color w:val="000000" w:themeColor="text1"/>
          <w:sz w:val="24"/>
          <w:szCs w:val="24"/>
          <w:lang w:val="bg-BG"/>
        </w:rPr>
        <w:t>РЕШЕНИЕ:</w:t>
      </w:r>
    </w:p>
    <w:p w:rsidR="00DD4BF5" w:rsidRPr="00A55B22" w:rsidRDefault="00DD4BF5" w:rsidP="005340F5">
      <w:pPr>
        <w:jc w:val="center"/>
        <w:rPr>
          <w:color w:val="000000" w:themeColor="text1"/>
          <w:sz w:val="24"/>
          <w:szCs w:val="24"/>
        </w:rPr>
      </w:pPr>
      <w:r w:rsidRPr="00A55B22">
        <w:rPr>
          <w:rFonts w:eastAsia="Arial"/>
          <w:b/>
          <w:color w:val="000000" w:themeColor="text1"/>
          <w:sz w:val="24"/>
          <w:szCs w:val="24"/>
          <w:lang w:val="bg-BG"/>
        </w:rPr>
        <w:t xml:space="preserve">№ </w:t>
      </w:r>
      <w:r w:rsidR="00B92F7B" w:rsidRPr="00A55B22">
        <w:rPr>
          <w:b/>
          <w:color w:val="000000" w:themeColor="text1"/>
          <w:sz w:val="24"/>
          <w:szCs w:val="24"/>
          <w:lang w:val="bg-BG"/>
        </w:rPr>
        <w:t>133</w:t>
      </w:r>
    </w:p>
    <w:p w:rsidR="004F6984" w:rsidRPr="00A55B22" w:rsidRDefault="004F6984" w:rsidP="00A55B22">
      <w:pPr>
        <w:spacing w:before="120" w:after="120"/>
        <w:ind w:firstLine="709"/>
        <w:jc w:val="both"/>
        <w:rPr>
          <w:sz w:val="24"/>
          <w:szCs w:val="24"/>
        </w:rPr>
      </w:pPr>
      <w:r w:rsidRPr="00A55B22">
        <w:rPr>
          <w:sz w:val="24"/>
          <w:szCs w:val="24"/>
        </w:rPr>
        <w:t xml:space="preserve">на основание чл.21 ал.1 т.8 от ЗМСМА, във връзка с чл.8 ал.1 и ал.9, чл.35 ал.3 и чл.41 ал.2 от ЗОС, чл.42 от Наредба №2 за УПРОбИ на ОбС Харманли, Общински съвет Харманли </w:t>
      </w:r>
    </w:p>
    <w:p w:rsidR="00B92F7B" w:rsidRPr="00A55B22" w:rsidRDefault="00B92F7B" w:rsidP="00A55B22">
      <w:pPr>
        <w:ind w:firstLine="709"/>
        <w:jc w:val="both"/>
        <w:rPr>
          <w:sz w:val="24"/>
          <w:szCs w:val="24"/>
          <w:lang w:val="bg-BG"/>
        </w:rPr>
      </w:pPr>
    </w:p>
    <w:p w:rsidR="00B92F7B" w:rsidRPr="00A55B22" w:rsidRDefault="00B92F7B" w:rsidP="005340F5">
      <w:pPr>
        <w:jc w:val="center"/>
        <w:rPr>
          <w:b/>
          <w:sz w:val="24"/>
          <w:szCs w:val="24"/>
          <w:lang w:val="bg-BG"/>
        </w:rPr>
      </w:pPr>
      <w:r w:rsidRPr="00A55B22">
        <w:rPr>
          <w:b/>
          <w:sz w:val="24"/>
          <w:szCs w:val="24"/>
        </w:rPr>
        <w:t>РЕШ</w:t>
      </w:r>
      <w:r w:rsidRPr="00A55B22">
        <w:rPr>
          <w:b/>
          <w:sz w:val="24"/>
          <w:szCs w:val="24"/>
          <w:lang w:val="bg-BG"/>
        </w:rPr>
        <w:t>И:</w:t>
      </w:r>
    </w:p>
    <w:p w:rsidR="004F6984" w:rsidRDefault="004F6984" w:rsidP="00A55B22">
      <w:pPr>
        <w:numPr>
          <w:ilvl w:val="0"/>
          <w:numId w:val="36"/>
        </w:numPr>
        <w:suppressAutoHyphens w:val="0"/>
        <w:spacing w:before="120" w:after="120" w:line="276" w:lineRule="auto"/>
        <w:ind w:left="0" w:firstLine="709"/>
        <w:jc w:val="both"/>
        <w:rPr>
          <w:sz w:val="24"/>
          <w:szCs w:val="24"/>
        </w:rPr>
      </w:pPr>
      <w:r w:rsidRPr="00A55B22">
        <w:rPr>
          <w:sz w:val="24"/>
          <w:szCs w:val="24"/>
        </w:rPr>
        <w:t xml:space="preserve">Общински съвет Харманли </w:t>
      </w:r>
      <w:r w:rsidRPr="00A55B22">
        <w:rPr>
          <w:b/>
          <w:sz w:val="24"/>
          <w:szCs w:val="24"/>
          <w:u w:val="single"/>
        </w:rPr>
        <w:t>допълва</w:t>
      </w:r>
      <w:r w:rsidRPr="00A55B22">
        <w:rPr>
          <w:sz w:val="24"/>
          <w:szCs w:val="24"/>
        </w:rPr>
        <w:t xml:space="preserve"> „Програма за управление и разпореждане с имоти – общинска собственост“ на Община Харманли за 2024г. приета с Решение №68, Протокол №6/16.02.2024г. на ОбС Харманли, приложение №6 „Описание на имотите, които Община Харманли възнамерява да предложи за продажба през 2024 година“ както следва:</w:t>
      </w:r>
    </w:p>
    <w:p w:rsidR="005340F5" w:rsidRPr="00A55B22" w:rsidRDefault="005340F5" w:rsidP="005340F5">
      <w:pPr>
        <w:suppressAutoHyphens w:val="0"/>
        <w:spacing w:before="120" w:after="120" w:line="276" w:lineRule="auto"/>
        <w:ind w:left="709"/>
        <w:jc w:val="both"/>
        <w:rPr>
          <w:sz w:val="24"/>
          <w:szCs w:val="24"/>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1551"/>
        <w:gridCol w:w="1478"/>
        <w:gridCol w:w="1357"/>
        <w:gridCol w:w="1644"/>
        <w:gridCol w:w="1298"/>
        <w:gridCol w:w="2019"/>
      </w:tblGrid>
      <w:tr w:rsidR="004F6984" w:rsidRPr="00A55B22" w:rsidTr="00571129">
        <w:tc>
          <w:tcPr>
            <w:tcW w:w="576" w:type="dxa"/>
          </w:tcPr>
          <w:p w:rsidR="004F6984" w:rsidRPr="00EC37F3" w:rsidRDefault="004F6984" w:rsidP="00571129">
            <w:pPr>
              <w:jc w:val="center"/>
              <w:rPr>
                <w:sz w:val="24"/>
                <w:szCs w:val="24"/>
              </w:rPr>
            </w:pPr>
            <w:r w:rsidRPr="00EC37F3">
              <w:rPr>
                <w:sz w:val="24"/>
                <w:szCs w:val="24"/>
              </w:rPr>
              <w:t>№</w:t>
            </w:r>
          </w:p>
        </w:tc>
        <w:tc>
          <w:tcPr>
            <w:tcW w:w="1551" w:type="dxa"/>
          </w:tcPr>
          <w:p w:rsidR="004F6984" w:rsidRPr="00EC37F3" w:rsidRDefault="004F6984" w:rsidP="00571129">
            <w:pPr>
              <w:jc w:val="center"/>
              <w:rPr>
                <w:sz w:val="24"/>
                <w:szCs w:val="24"/>
              </w:rPr>
            </w:pPr>
            <w:r w:rsidRPr="00EC37F3">
              <w:rPr>
                <w:sz w:val="24"/>
                <w:szCs w:val="24"/>
              </w:rPr>
              <w:t>Населено място</w:t>
            </w:r>
          </w:p>
        </w:tc>
        <w:tc>
          <w:tcPr>
            <w:tcW w:w="1478" w:type="dxa"/>
          </w:tcPr>
          <w:p w:rsidR="004F6984" w:rsidRPr="00EC37F3" w:rsidRDefault="005340F5" w:rsidP="00571129">
            <w:pPr>
              <w:jc w:val="center"/>
              <w:rPr>
                <w:sz w:val="24"/>
                <w:szCs w:val="24"/>
              </w:rPr>
            </w:pPr>
            <w:r w:rsidRPr="00EC37F3">
              <w:rPr>
                <w:sz w:val="24"/>
                <w:szCs w:val="24"/>
              </w:rPr>
              <w:t>УПИ/кад.№</w:t>
            </w:r>
          </w:p>
        </w:tc>
        <w:tc>
          <w:tcPr>
            <w:tcW w:w="1357" w:type="dxa"/>
          </w:tcPr>
          <w:p w:rsidR="004F6984" w:rsidRPr="00EC37F3" w:rsidRDefault="004F6984" w:rsidP="00571129">
            <w:pPr>
              <w:jc w:val="center"/>
              <w:rPr>
                <w:sz w:val="24"/>
                <w:szCs w:val="24"/>
              </w:rPr>
            </w:pPr>
            <w:r w:rsidRPr="00EC37F3">
              <w:rPr>
                <w:sz w:val="24"/>
                <w:szCs w:val="24"/>
              </w:rPr>
              <w:t>Квартал/</w:t>
            </w:r>
          </w:p>
          <w:p w:rsidR="004F6984" w:rsidRPr="00EC37F3" w:rsidRDefault="004F6984" w:rsidP="00571129">
            <w:pPr>
              <w:jc w:val="center"/>
              <w:rPr>
                <w:sz w:val="24"/>
                <w:szCs w:val="24"/>
              </w:rPr>
            </w:pPr>
            <w:r w:rsidRPr="00EC37F3">
              <w:rPr>
                <w:sz w:val="24"/>
                <w:szCs w:val="24"/>
              </w:rPr>
              <w:t>Местност</w:t>
            </w:r>
          </w:p>
        </w:tc>
        <w:tc>
          <w:tcPr>
            <w:tcW w:w="1644" w:type="dxa"/>
          </w:tcPr>
          <w:p w:rsidR="004F6984" w:rsidRPr="00EC37F3" w:rsidRDefault="004F6984" w:rsidP="00571129">
            <w:pPr>
              <w:jc w:val="center"/>
              <w:rPr>
                <w:sz w:val="24"/>
                <w:szCs w:val="24"/>
              </w:rPr>
            </w:pPr>
            <w:r w:rsidRPr="00EC37F3">
              <w:rPr>
                <w:sz w:val="24"/>
                <w:szCs w:val="24"/>
              </w:rPr>
              <w:t>площ</w:t>
            </w:r>
          </w:p>
        </w:tc>
        <w:tc>
          <w:tcPr>
            <w:tcW w:w="1298" w:type="dxa"/>
          </w:tcPr>
          <w:p w:rsidR="004F6984" w:rsidRPr="00EC37F3" w:rsidRDefault="004F6984" w:rsidP="00571129">
            <w:pPr>
              <w:jc w:val="center"/>
              <w:rPr>
                <w:sz w:val="24"/>
                <w:szCs w:val="24"/>
              </w:rPr>
            </w:pPr>
            <w:r w:rsidRPr="00EC37F3">
              <w:rPr>
                <w:sz w:val="24"/>
                <w:szCs w:val="24"/>
              </w:rPr>
              <w:t>Описание на имота</w:t>
            </w:r>
          </w:p>
        </w:tc>
        <w:tc>
          <w:tcPr>
            <w:tcW w:w="2019" w:type="dxa"/>
          </w:tcPr>
          <w:p w:rsidR="004F6984" w:rsidRPr="00EC37F3" w:rsidRDefault="004F6984" w:rsidP="00571129">
            <w:pPr>
              <w:jc w:val="center"/>
              <w:rPr>
                <w:sz w:val="24"/>
                <w:szCs w:val="24"/>
              </w:rPr>
            </w:pPr>
            <w:r w:rsidRPr="00EC37F3">
              <w:rPr>
                <w:sz w:val="24"/>
                <w:szCs w:val="24"/>
              </w:rPr>
              <w:t>Ориентировъчна стойност</w:t>
            </w:r>
          </w:p>
        </w:tc>
      </w:tr>
      <w:tr w:rsidR="004F6984" w:rsidRPr="00A55B22" w:rsidTr="00571129">
        <w:tc>
          <w:tcPr>
            <w:tcW w:w="576" w:type="dxa"/>
          </w:tcPr>
          <w:p w:rsidR="004F6984" w:rsidRPr="00A55B22" w:rsidRDefault="004F6984" w:rsidP="005340F5">
            <w:pPr>
              <w:jc w:val="both"/>
              <w:rPr>
                <w:sz w:val="24"/>
                <w:szCs w:val="24"/>
              </w:rPr>
            </w:pPr>
            <w:r w:rsidRPr="00A55B22">
              <w:rPr>
                <w:sz w:val="24"/>
                <w:szCs w:val="24"/>
              </w:rPr>
              <w:t>25</w:t>
            </w:r>
          </w:p>
        </w:tc>
        <w:tc>
          <w:tcPr>
            <w:tcW w:w="1551" w:type="dxa"/>
          </w:tcPr>
          <w:p w:rsidR="004F6984" w:rsidRPr="00A55B22" w:rsidRDefault="00571129" w:rsidP="005340F5">
            <w:pPr>
              <w:pStyle w:val="Style14"/>
              <w:widowControl/>
              <w:jc w:val="both"/>
              <w:rPr>
                <w:rStyle w:val="FontStyle34"/>
                <w:sz w:val="24"/>
                <w:szCs w:val="24"/>
              </w:rPr>
            </w:pPr>
            <w:r>
              <w:rPr>
                <w:rStyle w:val="FontStyle34"/>
                <w:sz w:val="24"/>
                <w:szCs w:val="24"/>
              </w:rPr>
              <w:t>Гр.</w:t>
            </w:r>
            <w:r w:rsidR="004F6984" w:rsidRPr="00A55B22">
              <w:rPr>
                <w:rStyle w:val="FontStyle34"/>
                <w:sz w:val="24"/>
                <w:szCs w:val="24"/>
              </w:rPr>
              <w:t>Харманли</w:t>
            </w:r>
          </w:p>
        </w:tc>
        <w:tc>
          <w:tcPr>
            <w:tcW w:w="1478" w:type="dxa"/>
          </w:tcPr>
          <w:p w:rsidR="004F6984" w:rsidRPr="00A55B22" w:rsidRDefault="004F6984" w:rsidP="00571129">
            <w:pPr>
              <w:pStyle w:val="Style14"/>
              <w:widowControl/>
              <w:jc w:val="both"/>
              <w:rPr>
                <w:rStyle w:val="FontStyle34"/>
                <w:sz w:val="24"/>
                <w:szCs w:val="24"/>
              </w:rPr>
            </w:pPr>
            <w:r w:rsidRPr="00A55B22">
              <w:rPr>
                <w:rStyle w:val="FontStyle34"/>
                <w:sz w:val="24"/>
                <w:szCs w:val="24"/>
              </w:rPr>
              <w:t>77181.9.358</w:t>
            </w:r>
          </w:p>
        </w:tc>
        <w:tc>
          <w:tcPr>
            <w:tcW w:w="1357" w:type="dxa"/>
          </w:tcPr>
          <w:p w:rsidR="004F6984" w:rsidRPr="00A55B22" w:rsidRDefault="004F6984" w:rsidP="00A55B22">
            <w:pPr>
              <w:pStyle w:val="Style14"/>
              <w:widowControl/>
              <w:ind w:firstLine="709"/>
              <w:jc w:val="both"/>
              <w:rPr>
                <w:rStyle w:val="FontStyle34"/>
                <w:sz w:val="24"/>
                <w:szCs w:val="24"/>
              </w:rPr>
            </w:pPr>
          </w:p>
        </w:tc>
        <w:tc>
          <w:tcPr>
            <w:tcW w:w="1644" w:type="dxa"/>
          </w:tcPr>
          <w:p w:rsidR="004F6984" w:rsidRPr="00A55B22" w:rsidRDefault="004F6984" w:rsidP="00571129">
            <w:pPr>
              <w:pStyle w:val="Style14"/>
              <w:widowControl/>
              <w:jc w:val="both"/>
              <w:rPr>
                <w:rStyle w:val="FontStyle34"/>
                <w:sz w:val="24"/>
                <w:szCs w:val="24"/>
              </w:rPr>
            </w:pPr>
            <w:r w:rsidRPr="00A55B22">
              <w:rPr>
                <w:rStyle w:val="FontStyle34"/>
                <w:sz w:val="24"/>
                <w:szCs w:val="24"/>
              </w:rPr>
              <w:t>212.00кв.м.</w:t>
            </w:r>
          </w:p>
        </w:tc>
        <w:tc>
          <w:tcPr>
            <w:tcW w:w="1298" w:type="dxa"/>
          </w:tcPr>
          <w:p w:rsidR="004F6984" w:rsidRPr="00A55B22" w:rsidRDefault="004F6984" w:rsidP="00571129">
            <w:pPr>
              <w:pStyle w:val="Style14"/>
              <w:widowControl/>
              <w:jc w:val="both"/>
              <w:rPr>
                <w:rStyle w:val="FontStyle34"/>
                <w:sz w:val="24"/>
                <w:szCs w:val="24"/>
              </w:rPr>
            </w:pPr>
            <w:r w:rsidRPr="00A55B22">
              <w:rPr>
                <w:rStyle w:val="FontStyle34"/>
                <w:sz w:val="24"/>
                <w:szCs w:val="24"/>
              </w:rPr>
              <w:t>УПИ</w:t>
            </w:r>
          </w:p>
        </w:tc>
        <w:tc>
          <w:tcPr>
            <w:tcW w:w="2019" w:type="dxa"/>
          </w:tcPr>
          <w:p w:rsidR="004F6984" w:rsidRPr="00A55B22" w:rsidRDefault="004F6984" w:rsidP="00571129">
            <w:pPr>
              <w:pStyle w:val="Style14"/>
              <w:widowControl/>
              <w:jc w:val="both"/>
              <w:rPr>
                <w:rStyle w:val="FontStyle34"/>
                <w:sz w:val="24"/>
                <w:szCs w:val="24"/>
              </w:rPr>
            </w:pPr>
            <w:r w:rsidRPr="00A55B22">
              <w:rPr>
                <w:rStyle w:val="FontStyle34"/>
                <w:sz w:val="24"/>
                <w:szCs w:val="24"/>
              </w:rPr>
              <w:t>6246.00 лв.</w:t>
            </w:r>
          </w:p>
        </w:tc>
      </w:tr>
    </w:tbl>
    <w:p w:rsidR="004F6984" w:rsidRPr="00A55B22" w:rsidRDefault="004F6984" w:rsidP="00A55B22">
      <w:pPr>
        <w:numPr>
          <w:ilvl w:val="0"/>
          <w:numId w:val="36"/>
        </w:numPr>
        <w:suppressAutoHyphens w:val="0"/>
        <w:spacing w:before="120" w:after="120"/>
        <w:ind w:left="0" w:firstLine="709"/>
        <w:jc w:val="both"/>
        <w:rPr>
          <w:sz w:val="24"/>
          <w:szCs w:val="24"/>
        </w:rPr>
      </w:pPr>
      <w:r w:rsidRPr="00A55B22">
        <w:rPr>
          <w:sz w:val="24"/>
          <w:szCs w:val="24"/>
          <w:u w:val="single"/>
        </w:rPr>
        <w:t>Разрешава продажба</w:t>
      </w:r>
      <w:r w:rsidRPr="00A55B22">
        <w:rPr>
          <w:sz w:val="24"/>
          <w:szCs w:val="24"/>
        </w:rPr>
        <w:t xml:space="preserve"> на земя – частна общинска собственост, на собственика на законно построената върху нея сграда, а именно:</w:t>
      </w:r>
    </w:p>
    <w:p w:rsidR="004F6984" w:rsidRPr="00A55B22" w:rsidRDefault="004F6984" w:rsidP="00A55B22">
      <w:pPr>
        <w:spacing w:before="120"/>
        <w:ind w:firstLine="709"/>
        <w:jc w:val="both"/>
        <w:rPr>
          <w:sz w:val="24"/>
          <w:szCs w:val="24"/>
        </w:rPr>
      </w:pPr>
      <w:r w:rsidRPr="00A55B22">
        <w:rPr>
          <w:sz w:val="24"/>
          <w:szCs w:val="24"/>
        </w:rPr>
        <w:t xml:space="preserve">Поземлен имот с идентификатор </w:t>
      </w:r>
      <w:r w:rsidRPr="00A55B22">
        <w:rPr>
          <w:b/>
          <w:sz w:val="24"/>
          <w:szCs w:val="24"/>
        </w:rPr>
        <w:t>77181.9.358</w:t>
      </w:r>
      <w:r w:rsidRPr="00A55B22">
        <w:rPr>
          <w:sz w:val="24"/>
          <w:szCs w:val="24"/>
        </w:rPr>
        <w:t xml:space="preserve">(седемдесет и седем хиляди сто осемдесет и едно точка девет точка триста петдесет и осем), по кадастралната карта и кадастралните регистри на град Харманли, одобрени със Заповед №РД-18-9/23.03.2006г. на Изпълнителния директор на АК, с площ от </w:t>
      </w:r>
      <w:r w:rsidRPr="00A55B22">
        <w:rPr>
          <w:b/>
          <w:sz w:val="24"/>
          <w:szCs w:val="24"/>
        </w:rPr>
        <w:t>212</w:t>
      </w:r>
      <w:r w:rsidRPr="00A55B22">
        <w:rPr>
          <w:sz w:val="24"/>
          <w:szCs w:val="24"/>
        </w:rPr>
        <w:t xml:space="preserve">(двеста и дванадесет)кв.м., трайно предназначение на територията: урбанизирана, начин на трайно ползване: ниско застрояване (до 10 м), с адрес: гр. Харманли, ул. "Спартак" №3-а, актуван с АЧОС №11537/05.02.2018г, на </w:t>
      </w:r>
      <w:r w:rsidRPr="00A55B22">
        <w:rPr>
          <w:b/>
          <w:sz w:val="24"/>
          <w:szCs w:val="24"/>
        </w:rPr>
        <w:t>Мартин Огнянов Стефанов</w:t>
      </w:r>
      <w:r w:rsidRPr="00A55B22">
        <w:rPr>
          <w:sz w:val="24"/>
          <w:szCs w:val="24"/>
        </w:rPr>
        <w:t xml:space="preserve"> - собственик на законно построените в имота сгради 77181.9.358.1 и 77181.9.358.2, чрез неговите законни представители.</w:t>
      </w:r>
    </w:p>
    <w:p w:rsidR="004F6984" w:rsidRPr="00A55B22" w:rsidRDefault="004F6984" w:rsidP="00A55B22">
      <w:pPr>
        <w:spacing w:after="120"/>
        <w:ind w:firstLine="709"/>
        <w:jc w:val="both"/>
        <w:rPr>
          <w:sz w:val="24"/>
          <w:szCs w:val="24"/>
        </w:rPr>
      </w:pPr>
      <w:r w:rsidRPr="00A55B22">
        <w:rPr>
          <w:sz w:val="24"/>
          <w:szCs w:val="24"/>
        </w:rPr>
        <w:t xml:space="preserve">3. Одобрява изготвената пазарна оценка и определя пазарна цена в размер на </w:t>
      </w:r>
      <w:r w:rsidRPr="00A55B22">
        <w:rPr>
          <w:b/>
          <w:sz w:val="24"/>
          <w:szCs w:val="24"/>
        </w:rPr>
        <w:t>6246.00</w:t>
      </w:r>
      <w:r w:rsidR="00571129">
        <w:rPr>
          <w:b/>
          <w:sz w:val="24"/>
          <w:szCs w:val="24"/>
          <w:lang w:val="bg-BG"/>
        </w:rPr>
        <w:t xml:space="preserve"> </w:t>
      </w:r>
      <w:r w:rsidRPr="00A55B22">
        <w:rPr>
          <w:b/>
          <w:sz w:val="24"/>
          <w:szCs w:val="24"/>
        </w:rPr>
        <w:t>(шест хиляди двеста четиридесет и шест лева и 00 стотинки)лева</w:t>
      </w:r>
      <w:r w:rsidRPr="00A55B22">
        <w:rPr>
          <w:sz w:val="24"/>
          <w:szCs w:val="24"/>
        </w:rPr>
        <w:t>, без ДДС. Купувачът дължи 20% ДДС върху облагаемата данъчна основа и 2,5% данък за придобиване на недвижимо имущество и всички такси по сделката.</w:t>
      </w:r>
    </w:p>
    <w:p w:rsidR="004F6984" w:rsidRPr="00A55B22" w:rsidRDefault="004F6984" w:rsidP="00A55B22">
      <w:pPr>
        <w:spacing w:before="120" w:after="120"/>
        <w:ind w:firstLine="709"/>
        <w:jc w:val="both"/>
        <w:rPr>
          <w:sz w:val="24"/>
          <w:szCs w:val="24"/>
        </w:rPr>
      </w:pPr>
      <w:r w:rsidRPr="00A55B22">
        <w:rPr>
          <w:sz w:val="24"/>
          <w:szCs w:val="24"/>
        </w:rPr>
        <w:t>4. Оправомощава Кмета на Община Харманли да предприеме необходимите законоустановени действия по изпълнение на решението.</w:t>
      </w:r>
    </w:p>
    <w:p w:rsidR="00B92F7B" w:rsidRPr="00A55B22" w:rsidRDefault="00B92F7B" w:rsidP="00A55B22">
      <w:pPr>
        <w:ind w:firstLine="709"/>
        <w:jc w:val="both"/>
        <w:rPr>
          <w:sz w:val="24"/>
          <w:szCs w:val="24"/>
          <w:lang w:val="bg-BG"/>
        </w:rPr>
      </w:pPr>
    </w:p>
    <w:p w:rsidR="00B92F7B" w:rsidRPr="00A55B22" w:rsidRDefault="00B92F7B" w:rsidP="00A55B22">
      <w:pPr>
        <w:spacing w:line="276" w:lineRule="auto"/>
        <w:ind w:firstLine="709"/>
        <w:jc w:val="both"/>
        <w:rPr>
          <w:b/>
          <w:color w:val="000000" w:themeColor="text1"/>
          <w:sz w:val="24"/>
          <w:szCs w:val="24"/>
          <w:u w:val="single"/>
        </w:rPr>
      </w:pPr>
    </w:p>
    <w:p w:rsidR="00B92F7B" w:rsidRPr="00A55B22" w:rsidRDefault="00B92F7B" w:rsidP="00A55B22">
      <w:pPr>
        <w:spacing w:line="276" w:lineRule="auto"/>
        <w:ind w:firstLine="709"/>
        <w:jc w:val="both"/>
        <w:rPr>
          <w:color w:val="000000"/>
          <w:sz w:val="24"/>
          <w:szCs w:val="24"/>
          <w:lang w:eastAsia="bg-BG"/>
        </w:rPr>
      </w:pPr>
      <w:r w:rsidRPr="00A55B22">
        <w:rPr>
          <w:b/>
          <w:color w:val="000000" w:themeColor="text1"/>
          <w:sz w:val="24"/>
          <w:szCs w:val="24"/>
          <w:u w:val="single"/>
        </w:rPr>
        <w:t xml:space="preserve">ПО ТОЧКА </w:t>
      </w:r>
      <w:r w:rsidRPr="00A55B22">
        <w:rPr>
          <w:b/>
          <w:color w:val="000000" w:themeColor="text1"/>
          <w:sz w:val="24"/>
          <w:szCs w:val="24"/>
          <w:u w:val="single"/>
          <w:lang w:val="bg-BG"/>
        </w:rPr>
        <w:t xml:space="preserve">ОСЕМНАДЕСЕТ </w:t>
      </w:r>
      <w:r w:rsidRPr="00A55B22">
        <w:rPr>
          <w:b/>
          <w:color w:val="000000" w:themeColor="text1"/>
          <w:sz w:val="24"/>
          <w:szCs w:val="24"/>
          <w:u w:val="single"/>
        </w:rPr>
        <w:t>ОТ ДНЕВНИЯ РЕД:</w:t>
      </w:r>
      <w:r w:rsidRPr="00A55B22">
        <w:rPr>
          <w:color w:val="000000"/>
          <w:sz w:val="24"/>
          <w:szCs w:val="24"/>
          <w:lang w:eastAsia="bg-BG"/>
        </w:rPr>
        <w:t xml:space="preserve"> </w:t>
      </w:r>
    </w:p>
    <w:p w:rsidR="00B92F7B" w:rsidRPr="00A55B22" w:rsidRDefault="00B92F7B" w:rsidP="00A55B22">
      <w:pPr>
        <w:spacing w:line="276" w:lineRule="auto"/>
        <w:ind w:firstLine="709"/>
        <w:jc w:val="both"/>
        <w:rPr>
          <w:color w:val="000000"/>
          <w:sz w:val="24"/>
          <w:szCs w:val="24"/>
          <w:lang w:eastAsia="bg-BG"/>
        </w:rPr>
      </w:pPr>
      <w:r w:rsidRPr="00A55B22">
        <w:rPr>
          <w:color w:val="000000"/>
          <w:sz w:val="24"/>
          <w:szCs w:val="24"/>
          <w:lang w:eastAsia="bg-BG"/>
        </w:rPr>
        <w:t>Предложение от Ангел Цанков</w:t>
      </w:r>
      <w:r w:rsidR="005340F5">
        <w:rPr>
          <w:color w:val="000000"/>
          <w:sz w:val="24"/>
          <w:szCs w:val="24"/>
          <w:lang w:val="bg-BG" w:eastAsia="bg-BG"/>
        </w:rPr>
        <w:t xml:space="preserve"> </w:t>
      </w:r>
      <w:r w:rsidRPr="00A55B22">
        <w:rPr>
          <w:color w:val="000000"/>
          <w:sz w:val="24"/>
          <w:szCs w:val="24"/>
          <w:lang w:eastAsia="bg-BG"/>
        </w:rPr>
        <w:t>-</w:t>
      </w:r>
      <w:r w:rsidR="005340F5">
        <w:rPr>
          <w:color w:val="000000"/>
          <w:sz w:val="24"/>
          <w:szCs w:val="24"/>
          <w:lang w:val="bg-BG" w:eastAsia="bg-BG"/>
        </w:rPr>
        <w:t xml:space="preserve"> </w:t>
      </w:r>
      <w:r w:rsidRPr="00A55B22">
        <w:rPr>
          <w:color w:val="000000"/>
          <w:sz w:val="24"/>
          <w:szCs w:val="24"/>
          <w:lang w:eastAsia="bg-BG"/>
        </w:rPr>
        <w:t xml:space="preserve">председател на </w:t>
      </w:r>
      <w:r w:rsidR="005340F5">
        <w:rPr>
          <w:color w:val="000000"/>
          <w:sz w:val="24"/>
          <w:szCs w:val="24"/>
          <w:lang w:val="bg-BG" w:eastAsia="bg-BG"/>
        </w:rPr>
        <w:t>Общински съвет Харманли,</w:t>
      </w:r>
      <w:r w:rsidRPr="00A55B22">
        <w:rPr>
          <w:color w:val="000000"/>
          <w:sz w:val="24"/>
          <w:szCs w:val="24"/>
          <w:lang w:eastAsia="bg-BG"/>
        </w:rPr>
        <w:t xml:space="preserve"> относно закупуване на техническо средство за контрол на МПС и предоставянето му на РУ на МВР Харманли за използване по предназначение.</w:t>
      </w:r>
    </w:p>
    <w:p w:rsidR="00B92F7B" w:rsidRPr="00A55B22" w:rsidRDefault="00B92F7B" w:rsidP="00A55B22">
      <w:pPr>
        <w:spacing w:line="276" w:lineRule="auto"/>
        <w:ind w:firstLine="709"/>
        <w:jc w:val="both"/>
        <w:rPr>
          <w:color w:val="000000"/>
          <w:sz w:val="24"/>
          <w:szCs w:val="24"/>
          <w:lang w:eastAsia="bg-BG"/>
        </w:rPr>
      </w:pPr>
    </w:p>
    <w:p w:rsidR="00B92F7B" w:rsidRPr="00A55B22" w:rsidRDefault="00B92F7B" w:rsidP="00A55B22">
      <w:pPr>
        <w:suppressAutoHyphens w:val="0"/>
        <w:ind w:firstLine="709"/>
        <w:jc w:val="both"/>
        <w:rPr>
          <w:b/>
          <w:sz w:val="24"/>
          <w:szCs w:val="24"/>
          <w:u w:val="single"/>
        </w:rPr>
      </w:pPr>
      <w:r w:rsidRPr="00A55B22">
        <w:rPr>
          <w:b/>
          <w:sz w:val="24"/>
          <w:szCs w:val="24"/>
          <w:u w:val="single"/>
        </w:rPr>
        <w:t>ИЗКАЗАХА СЕ:</w:t>
      </w:r>
    </w:p>
    <w:p w:rsidR="00B92F7B" w:rsidRPr="00A55B22" w:rsidRDefault="00B92F7B" w:rsidP="00A55B22">
      <w:pPr>
        <w:ind w:firstLine="709"/>
        <w:jc w:val="both"/>
        <w:rPr>
          <w:color w:val="000000" w:themeColor="text1"/>
          <w:sz w:val="24"/>
          <w:szCs w:val="24"/>
        </w:rPr>
      </w:pPr>
      <w:r w:rsidRPr="00A55B22">
        <w:rPr>
          <w:color w:val="000000" w:themeColor="text1"/>
          <w:sz w:val="24"/>
          <w:szCs w:val="24"/>
          <w:lang w:val="bg-BG"/>
        </w:rPr>
        <w:t>Динко Тървалиев</w:t>
      </w:r>
      <w:r w:rsidRPr="00A55B22">
        <w:rPr>
          <w:color w:val="000000" w:themeColor="text1"/>
          <w:sz w:val="24"/>
          <w:szCs w:val="24"/>
        </w:rPr>
        <w:t xml:space="preserve"> – становище на Бюджетна комисия;</w:t>
      </w:r>
    </w:p>
    <w:p w:rsidR="00B92F7B" w:rsidRPr="00A55B22" w:rsidRDefault="00B92F7B" w:rsidP="00A55B22">
      <w:pPr>
        <w:suppressAutoHyphens w:val="0"/>
        <w:ind w:firstLine="709"/>
        <w:jc w:val="both"/>
        <w:rPr>
          <w:sz w:val="24"/>
          <w:szCs w:val="24"/>
          <w:lang w:val="bg-BG" w:eastAsia="sr-Cyrl-CS"/>
        </w:rPr>
      </w:pPr>
      <w:r w:rsidRPr="00A55B22">
        <w:rPr>
          <w:sz w:val="24"/>
          <w:szCs w:val="24"/>
          <w:lang w:val="bg-BG" w:eastAsia="sr-Cyrl-CS"/>
        </w:rPr>
        <w:t>Стефка Здравкова – становище на ПК по законността и нормативните актове;</w:t>
      </w:r>
    </w:p>
    <w:p w:rsidR="00286587" w:rsidRPr="00A55B22" w:rsidRDefault="00286587" w:rsidP="00A55B22">
      <w:pPr>
        <w:ind w:firstLine="709"/>
        <w:jc w:val="both"/>
        <w:rPr>
          <w:sz w:val="24"/>
          <w:szCs w:val="24"/>
          <w:lang w:val="bg-BG"/>
        </w:rPr>
      </w:pPr>
    </w:p>
    <w:p w:rsidR="00286587" w:rsidRPr="00A55B22" w:rsidRDefault="00286587" w:rsidP="00A55B22">
      <w:pPr>
        <w:ind w:firstLine="709"/>
        <w:jc w:val="both"/>
        <w:rPr>
          <w:color w:val="000000" w:themeColor="text1"/>
          <w:sz w:val="24"/>
          <w:szCs w:val="24"/>
          <w:lang w:val="bg-BG" w:eastAsia="bg-BG"/>
        </w:rPr>
      </w:pPr>
      <w:r w:rsidRPr="00A55B22">
        <w:rPr>
          <w:sz w:val="24"/>
          <w:szCs w:val="24"/>
          <w:lang w:val="bg-BG"/>
        </w:rPr>
        <w:t xml:space="preserve">Пристъпи се към </w:t>
      </w:r>
      <w:r w:rsidRPr="00A55B22">
        <w:rPr>
          <w:sz w:val="24"/>
          <w:szCs w:val="24"/>
          <w:lang w:val="bg-BG" w:eastAsia="bg-BG"/>
        </w:rPr>
        <w:t xml:space="preserve"> гласуване на точката. </w:t>
      </w:r>
      <w:r w:rsidRPr="00A55B22">
        <w:rPr>
          <w:color w:val="000000" w:themeColor="text1"/>
          <w:sz w:val="24"/>
          <w:szCs w:val="24"/>
          <w:lang w:val="bg-BG" w:eastAsia="bg-BG"/>
        </w:rPr>
        <w:t>Резултатът от гласуването е както следва:</w:t>
      </w:r>
    </w:p>
    <w:p w:rsidR="00286587" w:rsidRPr="00A55B22" w:rsidRDefault="00286587" w:rsidP="00A55B22">
      <w:pPr>
        <w:suppressAutoHyphens w:val="0"/>
        <w:ind w:firstLine="709"/>
        <w:jc w:val="both"/>
        <w:rPr>
          <w:sz w:val="24"/>
          <w:szCs w:val="24"/>
          <w:lang w:val="bg-BG" w:eastAsia="sr-Cyrl-CS"/>
        </w:rPr>
      </w:pPr>
    </w:p>
    <w:p w:rsidR="00286587" w:rsidRPr="00A55B22" w:rsidRDefault="00286587" w:rsidP="00A55B22">
      <w:pPr>
        <w:suppressAutoHyphens w:val="0"/>
        <w:ind w:firstLine="709"/>
        <w:jc w:val="both"/>
        <w:rPr>
          <w:b/>
          <w:sz w:val="24"/>
          <w:szCs w:val="24"/>
          <w:u w:val="single"/>
          <w:lang w:val="bg-BG" w:eastAsia="sr-Cyrl-CS"/>
        </w:rPr>
      </w:pPr>
      <w:r w:rsidRPr="00A55B22">
        <w:rPr>
          <w:b/>
          <w:sz w:val="24"/>
          <w:szCs w:val="24"/>
          <w:u w:val="single"/>
          <w:lang w:val="bg-BG" w:eastAsia="sr-Cyrl-CS"/>
        </w:rPr>
        <w:t>Присъствали 20:</w:t>
      </w:r>
    </w:p>
    <w:p w:rsidR="00286587" w:rsidRPr="00A55B22" w:rsidRDefault="00286587" w:rsidP="00A55B22">
      <w:pPr>
        <w:suppressAutoHyphens w:val="0"/>
        <w:ind w:firstLine="709"/>
        <w:jc w:val="both"/>
        <w:rPr>
          <w:sz w:val="24"/>
          <w:szCs w:val="24"/>
          <w:lang w:val="bg-BG" w:eastAsia="sr-Cyrl-CS"/>
        </w:rPr>
      </w:pPr>
      <w:r w:rsidRPr="00A55B22">
        <w:rPr>
          <w:sz w:val="24"/>
          <w:szCs w:val="24"/>
          <w:lang w:val="bg-BG" w:eastAsia="sr-Cyrl-CS"/>
        </w:rPr>
        <w:t>Гласували 20: “за” – 20, “против” – 0, “въздържали се” – 0 от присъстващите общински съветници, Общински съвет гр. Харманли прие следното</w:t>
      </w:r>
    </w:p>
    <w:p w:rsidR="00286587" w:rsidRPr="00A55B22" w:rsidRDefault="00286587" w:rsidP="00A55B22">
      <w:pPr>
        <w:ind w:firstLine="709"/>
        <w:jc w:val="both"/>
        <w:rPr>
          <w:sz w:val="24"/>
          <w:szCs w:val="24"/>
          <w:lang w:val="bg-BG"/>
        </w:rPr>
      </w:pPr>
    </w:p>
    <w:p w:rsidR="00286587" w:rsidRPr="00A55B22" w:rsidRDefault="00286587" w:rsidP="003865B6">
      <w:pPr>
        <w:jc w:val="center"/>
        <w:rPr>
          <w:rFonts w:eastAsia="Arial"/>
          <w:b/>
          <w:color w:val="000000" w:themeColor="text1"/>
          <w:sz w:val="24"/>
          <w:szCs w:val="24"/>
          <w:lang w:val="bg-BG"/>
        </w:rPr>
      </w:pPr>
      <w:r w:rsidRPr="00A55B22">
        <w:rPr>
          <w:b/>
          <w:color w:val="000000" w:themeColor="text1"/>
          <w:sz w:val="24"/>
          <w:szCs w:val="24"/>
          <w:lang w:val="bg-BG"/>
        </w:rPr>
        <w:lastRenderedPageBreak/>
        <w:t>РЕШЕНИЕ:</w:t>
      </w:r>
    </w:p>
    <w:p w:rsidR="00286587" w:rsidRPr="00A55B22" w:rsidRDefault="00286587" w:rsidP="003865B6">
      <w:pPr>
        <w:jc w:val="center"/>
        <w:rPr>
          <w:color w:val="000000" w:themeColor="text1"/>
          <w:sz w:val="24"/>
          <w:szCs w:val="24"/>
        </w:rPr>
      </w:pPr>
      <w:r w:rsidRPr="00A55B22">
        <w:rPr>
          <w:rFonts w:eastAsia="Arial"/>
          <w:b/>
          <w:color w:val="000000" w:themeColor="text1"/>
          <w:sz w:val="24"/>
          <w:szCs w:val="24"/>
          <w:lang w:val="bg-BG"/>
        </w:rPr>
        <w:t xml:space="preserve">№ </w:t>
      </w:r>
      <w:r w:rsidRPr="00A55B22">
        <w:rPr>
          <w:b/>
          <w:color w:val="000000" w:themeColor="text1"/>
          <w:sz w:val="24"/>
          <w:szCs w:val="24"/>
          <w:lang w:val="bg-BG"/>
        </w:rPr>
        <w:t>134</w:t>
      </w:r>
    </w:p>
    <w:p w:rsidR="008B3C11" w:rsidRPr="00A55B22" w:rsidRDefault="00D7475E" w:rsidP="00571129">
      <w:pPr>
        <w:jc w:val="both"/>
        <w:rPr>
          <w:sz w:val="24"/>
          <w:szCs w:val="24"/>
          <w:lang w:val="bg-BG"/>
        </w:rPr>
      </w:pPr>
      <w:r w:rsidRPr="00A55B22">
        <w:rPr>
          <w:sz w:val="24"/>
          <w:szCs w:val="24"/>
          <w:lang w:val="bg-BG"/>
        </w:rPr>
        <w:t>на основание чл.21, ал.6 от ЗМСМА предлагам Общински съ</w:t>
      </w:r>
      <w:r w:rsidR="00571129">
        <w:rPr>
          <w:sz w:val="24"/>
          <w:szCs w:val="24"/>
          <w:lang w:val="bg-BG"/>
        </w:rPr>
        <w:t>вет Харманли да приеме следното</w:t>
      </w:r>
    </w:p>
    <w:p w:rsidR="008B3C11" w:rsidRPr="00A55B22" w:rsidRDefault="008B3C11" w:rsidP="00A55B22">
      <w:pPr>
        <w:ind w:firstLine="709"/>
        <w:jc w:val="both"/>
        <w:rPr>
          <w:sz w:val="24"/>
          <w:szCs w:val="24"/>
          <w:lang w:val="bg-BG"/>
        </w:rPr>
      </w:pPr>
    </w:p>
    <w:p w:rsidR="00C1301B" w:rsidRPr="00A55B22" w:rsidRDefault="00C1301B" w:rsidP="005340F5">
      <w:pPr>
        <w:jc w:val="center"/>
        <w:rPr>
          <w:b/>
          <w:sz w:val="24"/>
          <w:szCs w:val="24"/>
          <w:lang w:val="bg-BG"/>
        </w:rPr>
      </w:pPr>
      <w:r w:rsidRPr="00A55B22">
        <w:rPr>
          <w:b/>
          <w:sz w:val="24"/>
          <w:szCs w:val="24"/>
        </w:rPr>
        <w:t>РЕШ</w:t>
      </w:r>
      <w:r w:rsidRPr="00A55B22">
        <w:rPr>
          <w:b/>
          <w:sz w:val="24"/>
          <w:szCs w:val="24"/>
          <w:lang w:val="bg-BG"/>
        </w:rPr>
        <w:t>И:</w:t>
      </w:r>
    </w:p>
    <w:p w:rsidR="00C1301B" w:rsidRPr="00A55B22" w:rsidRDefault="00C1301B" w:rsidP="00A55B22">
      <w:pPr>
        <w:tabs>
          <w:tab w:val="left" w:pos="3639"/>
        </w:tabs>
        <w:ind w:firstLine="709"/>
        <w:jc w:val="both"/>
        <w:rPr>
          <w:sz w:val="24"/>
          <w:szCs w:val="24"/>
          <w:lang w:val="bg-BG"/>
        </w:rPr>
      </w:pPr>
    </w:p>
    <w:p w:rsidR="00C1301B" w:rsidRPr="00A55B22" w:rsidRDefault="00C1301B" w:rsidP="00A55B22">
      <w:pPr>
        <w:ind w:firstLine="709"/>
        <w:jc w:val="both"/>
        <w:rPr>
          <w:sz w:val="24"/>
          <w:szCs w:val="24"/>
          <w:lang w:val="bg-BG"/>
        </w:rPr>
      </w:pPr>
      <w:r w:rsidRPr="00A55B22">
        <w:rPr>
          <w:sz w:val="24"/>
          <w:szCs w:val="24"/>
          <w:lang w:val="bg-BG"/>
        </w:rPr>
        <w:t>Общински съвет Харманли упълномощава Кмета на Община Харманли, да закупи техническо средство, за контрол на шума от двигателите на моторни превозни средства по ЗДвП, със съответното одобрение от Министъра на вътрешните работи, и предоставянето му на ОДМВР Хасково за Районно управление на МВР Харманли за използване по предназначение при осъществяването на контрол по ЗДвП в община Харманли.</w:t>
      </w:r>
    </w:p>
    <w:p w:rsidR="00C1301B" w:rsidRPr="00A55B22" w:rsidRDefault="00C1301B" w:rsidP="00A55B22">
      <w:pPr>
        <w:ind w:firstLine="709"/>
        <w:jc w:val="both"/>
        <w:rPr>
          <w:sz w:val="24"/>
          <w:szCs w:val="24"/>
          <w:lang w:val="bg-BG"/>
        </w:rPr>
      </w:pPr>
      <w:r w:rsidRPr="00A55B22">
        <w:rPr>
          <w:sz w:val="24"/>
          <w:szCs w:val="24"/>
          <w:lang w:val="bg-BG"/>
        </w:rPr>
        <w:tab/>
      </w:r>
    </w:p>
    <w:p w:rsidR="00D04781" w:rsidRPr="00A55B22" w:rsidRDefault="00D04781" w:rsidP="00A55B22">
      <w:pPr>
        <w:tabs>
          <w:tab w:val="left" w:pos="1667"/>
        </w:tabs>
        <w:ind w:firstLine="709"/>
        <w:jc w:val="both"/>
        <w:rPr>
          <w:sz w:val="24"/>
          <w:szCs w:val="24"/>
          <w:lang w:val="bg-BG"/>
        </w:rPr>
      </w:pPr>
    </w:p>
    <w:p w:rsidR="00D04781" w:rsidRPr="00A55B22" w:rsidRDefault="00D04781" w:rsidP="00A55B22">
      <w:pPr>
        <w:ind w:firstLine="709"/>
        <w:jc w:val="both"/>
        <w:rPr>
          <w:sz w:val="24"/>
          <w:szCs w:val="24"/>
          <w:lang w:val="bg-BG"/>
        </w:rPr>
      </w:pPr>
    </w:p>
    <w:p w:rsidR="00D04781" w:rsidRPr="00A55B22" w:rsidRDefault="00D04781" w:rsidP="00A55B22">
      <w:pPr>
        <w:spacing w:line="276" w:lineRule="auto"/>
        <w:ind w:firstLine="709"/>
        <w:jc w:val="both"/>
        <w:rPr>
          <w:color w:val="000000"/>
          <w:sz w:val="24"/>
          <w:szCs w:val="24"/>
          <w:lang w:eastAsia="bg-BG"/>
        </w:rPr>
      </w:pPr>
      <w:r w:rsidRPr="00A55B22">
        <w:rPr>
          <w:b/>
          <w:color w:val="000000" w:themeColor="text1"/>
          <w:sz w:val="24"/>
          <w:szCs w:val="24"/>
          <w:u w:val="single"/>
        </w:rPr>
        <w:t xml:space="preserve">ПО ТОЧКА </w:t>
      </w:r>
      <w:r w:rsidRPr="00A55B22">
        <w:rPr>
          <w:b/>
          <w:color w:val="000000" w:themeColor="text1"/>
          <w:sz w:val="24"/>
          <w:szCs w:val="24"/>
          <w:u w:val="single"/>
          <w:lang w:val="bg-BG"/>
        </w:rPr>
        <w:t xml:space="preserve">ДЕВЕТНАДЕСЕТ </w:t>
      </w:r>
      <w:r w:rsidRPr="00A55B22">
        <w:rPr>
          <w:b/>
          <w:color w:val="000000" w:themeColor="text1"/>
          <w:sz w:val="24"/>
          <w:szCs w:val="24"/>
          <w:u w:val="single"/>
        </w:rPr>
        <w:t>ОТ ДНЕВНИЯ РЕД:</w:t>
      </w:r>
      <w:r w:rsidRPr="00A55B22">
        <w:rPr>
          <w:color w:val="000000"/>
          <w:sz w:val="24"/>
          <w:szCs w:val="24"/>
          <w:lang w:eastAsia="bg-BG"/>
        </w:rPr>
        <w:t xml:space="preserve"> </w:t>
      </w:r>
    </w:p>
    <w:p w:rsidR="00D04781" w:rsidRPr="00A55B22" w:rsidRDefault="00D04781" w:rsidP="00A55B22">
      <w:pPr>
        <w:spacing w:line="276" w:lineRule="auto"/>
        <w:ind w:firstLine="709"/>
        <w:jc w:val="both"/>
        <w:rPr>
          <w:color w:val="000000"/>
          <w:sz w:val="24"/>
          <w:szCs w:val="24"/>
          <w:lang w:eastAsia="bg-BG"/>
        </w:rPr>
      </w:pPr>
      <w:r w:rsidRPr="00A55B22">
        <w:rPr>
          <w:color w:val="000000"/>
          <w:sz w:val="24"/>
          <w:szCs w:val="24"/>
          <w:lang w:eastAsia="bg-BG"/>
        </w:rPr>
        <w:t>Предложение от Ангел Цанков</w:t>
      </w:r>
      <w:r w:rsidR="00026AAE">
        <w:rPr>
          <w:color w:val="000000"/>
          <w:sz w:val="24"/>
          <w:szCs w:val="24"/>
          <w:lang w:val="bg-BG" w:eastAsia="bg-BG"/>
        </w:rPr>
        <w:t xml:space="preserve"> </w:t>
      </w:r>
      <w:r w:rsidRPr="00A55B22">
        <w:rPr>
          <w:color w:val="000000"/>
          <w:sz w:val="24"/>
          <w:szCs w:val="24"/>
          <w:lang w:eastAsia="bg-BG"/>
        </w:rPr>
        <w:t>-</w:t>
      </w:r>
      <w:r w:rsidR="00026AAE">
        <w:rPr>
          <w:color w:val="000000"/>
          <w:sz w:val="24"/>
          <w:szCs w:val="24"/>
          <w:lang w:val="bg-BG" w:eastAsia="bg-BG"/>
        </w:rPr>
        <w:t xml:space="preserve"> </w:t>
      </w:r>
      <w:r w:rsidRPr="00A55B22">
        <w:rPr>
          <w:color w:val="000000"/>
          <w:sz w:val="24"/>
          <w:szCs w:val="24"/>
          <w:lang w:eastAsia="bg-BG"/>
        </w:rPr>
        <w:t xml:space="preserve">председател на </w:t>
      </w:r>
      <w:r w:rsidR="00026AAE">
        <w:rPr>
          <w:color w:val="000000"/>
          <w:sz w:val="24"/>
          <w:szCs w:val="24"/>
          <w:lang w:val="bg-BG" w:eastAsia="bg-BG"/>
        </w:rPr>
        <w:t>Общински съвет Харманл,</w:t>
      </w:r>
      <w:r w:rsidRPr="00A55B22">
        <w:rPr>
          <w:color w:val="000000"/>
          <w:sz w:val="24"/>
          <w:szCs w:val="24"/>
          <w:lang w:eastAsia="bg-BG"/>
        </w:rPr>
        <w:t xml:space="preserve"> относно приемане на декларация на Общински съвет Харманли.</w:t>
      </w:r>
    </w:p>
    <w:p w:rsidR="00D04781" w:rsidRPr="00A55B22" w:rsidRDefault="00D04781" w:rsidP="00A55B22">
      <w:pPr>
        <w:spacing w:line="276" w:lineRule="auto"/>
        <w:ind w:firstLine="709"/>
        <w:jc w:val="both"/>
        <w:rPr>
          <w:color w:val="000000"/>
          <w:sz w:val="24"/>
          <w:szCs w:val="24"/>
          <w:lang w:eastAsia="bg-BG"/>
        </w:rPr>
      </w:pPr>
    </w:p>
    <w:p w:rsidR="00D04781" w:rsidRPr="00A55B22" w:rsidRDefault="00D04781" w:rsidP="00A55B22">
      <w:pPr>
        <w:suppressAutoHyphens w:val="0"/>
        <w:ind w:firstLine="709"/>
        <w:jc w:val="both"/>
        <w:rPr>
          <w:b/>
          <w:sz w:val="24"/>
          <w:szCs w:val="24"/>
          <w:u w:val="single"/>
        </w:rPr>
      </w:pPr>
      <w:r w:rsidRPr="00A55B22">
        <w:rPr>
          <w:b/>
          <w:sz w:val="24"/>
          <w:szCs w:val="24"/>
          <w:u w:val="single"/>
        </w:rPr>
        <w:t>ИЗКАЗАХА СЕ:</w:t>
      </w:r>
    </w:p>
    <w:p w:rsidR="00D04781" w:rsidRPr="00A55B22" w:rsidRDefault="00D04781" w:rsidP="00A55B22">
      <w:pPr>
        <w:ind w:firstLine="709"/>
        <w:jc w:val="both"/>
        <w:rPr>
          <w:color w:val="000000" w:themeColor="text1"/>
          <w:sz w:val="24"/>
          <w:szCs w:val="24"/>
        </w:rPr>
      </w:pPr>
      <w:r w:rsidRPr="00A55B22">
        <w:rPr>
          <w:color w:val="000000" w:themeColor="text1"/>
          <w:sz w:val="24"/>
          <w:szCs w:val="24"/>
          <w:lang w:val="bg-BG"/>
        </w:rPr>
        <w:t>Динко Тървалиев</w:t>
      </w:r>
      <w:r w:rsidRPr="00A55B22">
        <w:rPr>
          <w:color w:val="000000" w:themeColor="text1"/>
          <w:sz w:val="24"/>
          <w:szCs w:val="24"/>
        </w:rPr>
        <w:t xml:space="preserve"> – становище на Бюджетна комисия;</w:t>
      </w:r>
    </w:p>
    <w:p w:rsidR="00D04781" w:rsidRPr="00A55B22" w:rsidRDefault="00D04781" w:rsidP="00A55B22">
      <w:pPr>
        <w:suppressAutoHyphens w:val="0"/>
        <w:ind w:firstLine="709"/>
        <w:jc w:val="both"/>
        <w:rPr>
          <w:sz w:val="24"/>
          <w:szCs w:val="24"/>
          <w:lang w:val="bg-BG" w:eastAsia="sr-Cyrl-CS"/>
        </w:rPr>
      </w:pPr>
      <w:r w:rsidRPr="00A55B22">
        <w:rPr>
          <w:sz w:val="24"/>
          <w:szCs w:val="24"/>
          <w:lang w:val="bg-BG" w:eastAsia="sr-Cyrl-CS"/>
        </w:rPr>
        <w:t>Стефка Здравкова – становище на ПК по законността и нормативните актове;</w:t>
      </w:r>
    </w:p>
    <w:p w:rsidR="00A11205" w:rsidRPr="00A55B22" w:rsidRDefault="00A11205" w:rsidP="00A55B22">
      <w:pPr>
        <w:ind w:firstLine="709"/>
        <w:jc w:val="both"/>
        <w:rPr>
          <w:color w:val="000000" w:themeColor="text1"/>
          <w:sz w:val="24"/>
          <w:szCs w:val="24"/>
          <w:lang w:val="bg-BG"/>
        </w:rPr>
      </w:pPr>
      <w:r w:rsidRPr="00A55B22">
        <w:rPr>
          <w:color w:val="000000" w:themeColor="text1"/>
          <w:sz w:val="24"/>
          <w:szCs w:val="24"/>
          <w:lang w:val="bg-BG"/>
        </w:rPr>
        <w:t>Сезгин Мустафа- становище на ПК по общинска собственост</w:t>
      </w:r>
    </w:p>
    <w:p w:rsidR="00A11205" w:rsidRPr="00A55B22" w:rsidRDefault="00A11205" w:rsidP="00A55B22">
      <w:pPr>
        <w:ind w:firstLine="709"/>
        <w:jc w:val="both"/>
        <w:rPr>
          <w:color w:val="000000" w:themeColor="text1"/>
          <w:sz w:val="24"/>
          <w:szCs w:val="24"/>
          <w:lang w:val="bg-BG"/>
        </w:rPr>
      </w:pPr>
      <w:r w:rsidRPr="00A55B22">
        <w:rPr>
          <w:color w:val="000000" w:themeColor="text1"/>
          <w:sz w:val="24"/>
          <w:szCs w:val="24"/>
          <w:lang w:val="bg-BG"/>
        </w:rPr>
        <w:t xml:space="preserve">Галя Братанова-становище на ПК по здравеопазване и социални дейности; </w:t>
      </w:r>
    </w:p>
    <w:p w:rsidR="00D76C9B" w:rsidRPr="00A55B22" w:rsidRDefault="00D76C9B" w:rsidP="00A55B22">
      <w:pPr>
        <w:ind w:firstLine="709"/>
        <w:jc w:val="both"/>
        <w:rPr>
          <w:color w:val="000000" w:themeColor="text1"/>
          <w:sz w:val="24"/>
          <w:szCs w:val="24"/>
        </w:rPr>
      </w:pPr>
      <w:r w:rsidRPr="00A55B22">
        <w:rPr>
          <w:color w:val="000000" w:themeColor="text1"/>
          <w:sz w:val="24"/>
          <w:szCs w:val="24"/>
          <w:lang w:val="bg-BG"/>
        </w:rPr>
        <w:t>Диляна Комитова</w:t>
      </w:r>
      <w:r w:rsidRPr="00A55B22">
        <w:rPr>
          <w:color w:val="000000" w:themeColor="text1"/>
          <w:sz w:val="24"/>
          <w:szCs w:val="24"/>
        </w:rPr>
        <w:t xml:space="preserve">– становище на </w:t>
      </w:r>
      <w:r w:rsidRPr="00A55B22">
        <w:rPr>
          <w:color w:val="000000" w:themeColor="text1"/>
          <w:sz w:val="24"/>
          <w:szCs w:val="24"/>
          <w:lang w:val="bg-BG"/>
        </w:rPr>
        <w:t>ПК по просвета и култура</w:t>
      </w:r>
      <w:r w:rsidRPr="00A55B22">
        <w:rPr>
          <w:color w:val="000000" w:themeColor="text1"/>
          <w:sz w:val="24"/>
          <w:szCs w:val="24"/>
        </w:rPr>
        <w:t>;</w:t>
      </w:r>
    </w:p>
    <w:p w:rsidR="00D04781" w:rsidRPr="00A55B22" w:rsidRDefault="00D04781" w:rsidP="00A55B22">
      <w:pPr>
        <w:ind w:firstLine="709"/>
        <w:jc w:val="both"/>
        <w:rPr>
          <w:sz w:val="24"/>
          <w:szCs w:val="24"/>
          <w:lang w:val="bg-BG"/>
        </w:rPr>
      </w:pPr>
    </w:p>
    <w:p w:rsidR="00D04781" w:rsidRPr="00A55B22" w:rsidRDefault="00D04781" w:rsidP="00A55B22">
      <w:pPr>
        <w:ind w:firstLine="709"/>
        <w:jc w:val="both"/>
        <w:rPr>
          <w:color w:val="000000" w:themeColor="text1"/>
          <w:sz w:val="24"/>
          <w:szCs w:val="24"/>
          <w:lang w:val="bg-BG" w:eastAsia="bg-BG"/>
        </w:rPr>
      </w:pPr>
      <w:r w:rsidRPr="00A55B22">
        <w:rPr>
          <w:sz w:val="24"/>
          <w:szCs w:val="24"/>
          <w:lang w:val="bg-BG"/>
        </w:rPr>
        <w:t xml:space="preserve">Пристъпи се към </w:t>
      </w:r>
      <w:r w:rsidRPr="00A55B22">
        <w:rPr>
          <w:sz w:val="24"/>
          <w:szCs w:val="24"/>
          <w:lang w:val="bg-BG" w:eastAsia="bg-BG"/>
        </w:rPr>
        <w:t xml:space="preserve"> гласуване на точката. </w:t>
      </w:r>
      <w:r w:rsidRPr="00A55B22">
        <w:rPr>
          <w:color w:val="000000" w:themeColor="text1"/>
          <w:sz w:val="24"/>
          <w:szCs w:val="24"/>
          <w:lang w:val="bg-BG" w:eastAsia="bg-BG"/>
        </w:rPr>
        <w:t>Резултатът от гласуването е както следва:</w:t>
      </w:r>
    </w:p>
    <w:p w:rsidR="00D04781" w:rsidRPr="00A55B22" w:rsidRDefault="00D04781" w:rsidP="00A55B22">
      <w:pPr>
        <w:suppressAutoHyphens w:val="0"/>
        <w:ind w:firstLine="709"/>
        <w:jc w:val="both"/>
        <w:rPr>
          <w:b/>
          <w:sz w:val="24"/>
          <w:szCs w:val="24"/>
          <w:u w:val="single"/>
          <w:lang w:val="bg-BG" w:eastAsia="sr-Cyrl-CS"/>
        </w:rPr>
      </w:pPr>
      <w:r w:rsidRPr="00A55B22">
        <w:rPr>
          <w:b/>
          <w:sz w:val="24"/>
          <w:szCs w:val="24"/>
          <w:u w:val="single"/>
          <w:lang w:val="bg-BG" w:eastAsia="sr-Cyrl-CS"/>
        </w:rPr>
        <w:t>Присъствали 20:</w:t>
      </w:r>
    </w:p>
    <w:p w:rsidR="00D04781" w:rsidRPr="00A55B22" w:rsidRDefault="00D04781" w:rsidP="00A55B22">
      <w:pPr>
        <w:suppressAutoHyphens w:val="0"/>
        <w:ind w:firstLine="709"/>
        <w:jc w:val="both"/>
        <w:rPr>
          <w:sz w:val="24"/>
          <w:szCs w:val="24"/>
          <w:lang w:val="bg-BG" w:eastAsia="sr-Cyrl-CS"/>
        </w:rPr>
      </w:pPr>
      <w:r w:rsidRPr="00A55B22">
        <w:rPr>
          <w:sz w:val="24"/>
          <w:szCs w:val="24"/>
          <w:lang w:val="bg-BG" w:eastAsia="sr-Cyrl-CS"/>
        </w:rPr>
        <w:t>Гласували 20: “за” – 20, “против” – 0, “въздържали се” – 0 от присъстващите общински съветници, Общински съвет гр. Харманли прие следното</w:t>
      </w:r>
    </w:p>
    <w:p w:rsidR="00E07362" w:rsidRPr="00026AAE" w:rsidRDefault="00E07362" w:rsidP="00026AAE">
      <w:pPr>
        <w:tabs>
          <w:tab w:val="left" w:pos="3796"/>
        </w:tabs>
        <w:ind w:firstLine="709"/>
        <w:jc w:val="both"/>
        <w:rPr>
          <w:sz w:val="24"/>
          <w:szCs w:val="24"/>
          <w:lang w:val="bg-BG"/>
        </w:rPr>
      </w:pPr>
      <w:r w:rsidRPr="00A55B22">
        <w:rPr>
          <w:sz w:val="24"/>
          <w:szCs w:val="24"/>
          <w:lang w:val="bg-BG"/>
        </w:rPr>
        <w:tab/>
      </w:r>
    </w:p>
    <w:p w:rsidR="00E07362" w:rsidRPr="00A55B22" w:rsidRDefault="00E07362" w:rsidP="00026AAE">
      <w:pPr>
        <w:jc w:val="center"/>
        <w:rPr>
          <w:rFonts w:eastAsia="Arial"/>
          <w:b/>
          <w:color w:val="000000" w:themeColor="text1"/>
          <w:sz w:val="24"/>
          <w:szCs w:val="24"/>
          <w:lang w:val="bg-BG"/>
        </w:rPr>
      </w:pPr>
      <w:r w:rsidRPr="00A55B22">
        <w:rPr>
          <w:b/>
          <w:color w:val="000000" w:themeColor="text1"/>
          <w:sz w:val="24"/>
          <w:szCs w:val="24"/>
          <w:lang w:val="bg-BG"/>
        </w:rPr>
        <w:t>РЕШЕНИЕ:</w:t>
      </w:r>
    </w:p>
    <w:p w:rsidR="00E07362" w:rsidRPr="003865B6" w:rsidRDefault="00E07362" w:rsidP="003865B6">
      <w:pPr>
        <w:jc w:val="center"/>
        <w:rPr>
          <w:color w:val="000000" w:themeColor="text1"/>
          <w:sz w:val="24"/>
          <w:szCs w:val="24"/>
        </w:rPr>
      </w:pPr>
      <w:r w:rsidRPr="00A55B22">
        <w:rPr>
          <w:rFonts w:eastAsia="Arial"/>
          <w:b/>
          <w:color w:val="000000" w:themeColor="text1"/>
          <w:sz w:val="24"/>
          <w:szCs w:val="24"/>
          <w:lang w:val="bg-BG"/>
        </w:rPr>
        <w:t xml:space="preserve">№ </w:t>
      </w:r>
      <w:r w:rsidRPr="00A55B22">
        <w:rPr>
          <w:b/>
          <w:color w:val="000000" w:themeColor="text1"/>
          <w:sz w:val="24"/>
          <w:szCs w:val="24"/>
          <w:lang w:val="bg-BG"/>
        </w:rPr>
        <w:t>135</w:t>
      </w:r>
    </w:p>
    <w:p w:rsidR="00E07362" w:rsidRPr="00A55B22" w:rsidRDefault="00E07362" w:rsidP="00A55B22">
      <w:pPr>
        <w:ind w:firstLine="709"/>
        <w:jc w:val="both"/>
        <w:rPr>
          <w:sz w:val="24"/>
          <w:szCs w:val="24"/>
          <w:lang w:eastAsia="bg-BG"/>
        </w:rPr>
      </w:pPr>
      <w:r w:rsidRPr="00A55B22">
        <w:rPr>
          <w:sz w:val="24"/>
          <w:szCs w:val="24"/>
          <w:lang w:eastAsia="bg-BG"/>
        </w:rPr>
        <w:t>на основание чл.21 ал.2 от ЗМСМА, Общински съвет Харманли да приеме следното</w:t>
      </w:r>
    </w:p>
    <w:p w:rsidR="00E07362" w:rsidRPr="00A55B22" w:rsidRDefault="00E07362" w:rsidP="00A55B22">
      <w:pPr>
        <w:ind w:firstLine="709"/>
        <w:jc w:val="both"/>
        <w:rPr>
          <w:sz w:val="24"/>
          <w:szCs w:val="24"/>
          <w:lang w:val="bg-BG"/>
        </w:rPr>
      </w:pPr>
    </w:p>
    <w:p w:rsidR="00E07362" w:rsidRPr="00A55B22" w:rsidRDefault="00E07362" w:rsidP="00026AAE">
      <w:pPr>
        <w:jc w:val="center"/>
        <w:rPr>
          <w:b/>
          <w:sz w:val="24"/>
          <w:szCs w:val="24"/>
          <w:lang w:val="bg-BG"/>
        </w:rPr>
      </w:pPr>
      <w:r w:rsidRPr="00A55B22">
        <w:rPr>
          <w:b/>
          <w:sz w:val="24"/>
          <w:szCs w:val="24"/>
        </w:rPr>
        <w:t>РЕШ</w:t>
      </w:r>
      <w:r w:rsidRPr="00A55B22">
        <w:rPr>
          <w:b/>
          <w:sz w:val="24"/>
          <w:szCs w:val="24"/>
          <w:lang w:val="bg-BG"/>
        </w:rPr>
        <w:t>И:</w:t>
      </w:r>
    </w:p>
    <w:p w:rsidR="003B783C" w:rsidRPr="00A55B22" w:rsidRDefault="003B783C" w:rsidP="00A55B22">
      <w:pPr>
        <w:ind w:firstLine="709"/>
        <w:jc w:val="both"/>
        <w:rPr>
          <w:sz w:val="24"/>
          <w:szCs w:val="24"/>
          <w:lang w:val="bg-BG"/>
        </w:rPr>
      </w:pPr>
    </w:p>
    <w:p w:rsidR="003B783C" w:rsidRPr="00A55B22" w:rsidRDefault="003B783C" w:rsidP="006E3DEC">
      <w:pPr>
        <w:ind w:firstLine="708"/>
        <w:jc w:val="both"/>
        <w:rPr>
          <w:sz w:val="24"/>
          <w:szCs w:val="24"/>
          <w:lang w:eastAsia="bg-BG"/>
        </w:rPr>
      </w:pPr>
      <w:r w:rsidRPr="00A55B22">
        <w:rPr>
          <w:sz w:val="24"/>
          <w:szCs w:val="24"/>
          <w:lang w:eastAsia="bg-BG"/>
        </w:rPr>
        <w:t>Общински съвет Харманли приема декларацията със следното съдържание:</w:t>
      </w:r>
    </w:p>
    <w:p w:rsidR="003B783C" w:rsidRDefault="003B783C" w:rsidP="00571129">
      <w:pPr>
        <w:jc w:val="center"/>
        <w:rPr>
          <w:b/>
          <w:sz w:val="24"/>
          <w:szCs w:val="24"/>
        </w:rPr>
      </w:pPr>
      <w:r w:rsidRPr="00A55B22">
        <w:rPr>
          <w:b/>
          <w:sz w:val="24"/>
          <w:szCs w:val="24"/>
        </w:rPr>
        <w:t>ДЕКЛАРАЦИЯ</w:t>
      </w:r>
    </w:p>
    <w:p w:rsidR="00571129" w:rsidRPr="00A55B22" w:rsidRDefault="00571129" w:rsidP="00571129">
      <w:pPr>
        <w:jc w:val="center"/>
        <w:rPr>
          <w:b/>
          <w:sz w:val="24"/>
          <w:szCs w:val="24"/>
        </w:rPr>
      </w:pPr>
    </w:p>
    <w:p w:rsidR="003B783C" w:rsidRDefault="003B783C" w:rsidP="00571129">
      <w:pPr>
        <w:jc w:val="center"/>
        <w:rPr>
          <w:b/>
          <w:sz w:val="24"/>
          <w:szCs w:val="24"/>
        </w:rPr>
      </w:pPr>
      <w:r w:rsidRPr="00A55B22">
        <w:rPr>
          <w:b/>
          <w:sz w:val="24"/>
          <w:szCs w:val="24"/>
        </w:rPr>
        <w:t>На съветниците от Общински съвет Харманли</w:t>
      </w:r>
    </w:p>
    <w:p w:rsidR="00026AAE" w:rsidRPr="00A55B22" w:rsidRDefault="00026AAE" w:rsidP="006E3DEC">
      <w:pPr>
        <w:ind w:firstLine="709"/>
        <w:jc w:val="center"/>
        <w:rPr>
          <w:b/>
          <w:sz w:val="24"/>
          <w:szCs w:val="24"/>
        </w:rPr>
      </w:pPr>
    </w:p>
    <w:p w:rsidR="003B783C" w:rsidRPr="00A55B22" w:rsidRDefault="003B783C" w:rsidP="006E3DEC">
      <w:pPr>
        <w:ind w:firstLine="709"/>
        <w:jc w:val="center"/>
        <w:rPr>
          <w:b/>
          <w:sz w:val="24"/>
          <w:szCs w:val="24"/>
        </w:rPr>
      </w:pPr>
      <w:r w:rsidRPr="00A55B22">
        <w:rPr>
          <w:b/>
          <w:sz w:val="24"/>
          <w:szCs w:val="24"/>
        </w:rPr>
        <w:t>Относно: Подобряване на средата за сигурност и интегрирано развитие на</w:t>
      </w:r>
    </w:p>
    <w:p w:rsidR="003B783C" w:rsidRPr="00A55B22" w:rsidRDefault="003B783C" w:rsidP="006E3DEC">
      <w:pPr>
        <w:ind w:firstLine="709"/>
        <w:jc w:val="center"/>
        <w:rPr>
          <w:b/>
          <w:sz w:val="24"/>
          <w:szCs w:val="24"/>
        </w:rPr>
      </w:pPr>
      <w:r w:rsidRPr="00A55B22">
        <w:rPr>
          <w:b/>
          <w:sz w:val="24"/>
          <w:szCs w:val="24"/>
        </w:rPr>
        <w:t>Община Харманли в условията на дългогодишно съществуване на</w:t>
      </w:r>
    </w:p>
    <w:p w:rsidR="003B783C" w:rsidRPr="00A55B22" w:rsidRDefault="003B783C" w:rsidP="006E3DEC">
      <w:pPr>
        <w:ind w:firstLine="709"/>
        <w:jc w:val="center"/>
        <w:rPr>
          <w:b/>
          <w:sz w:val="24"/>
          <w:szCs w:val="24"/>
        </w:rPr>
      </w:pPr>
      <w:r w:rsidRPr="00A55B22">
        <w:rPr>
          <w:b/>
          <w:sz w:val="24"/>
          <w:szCs w:val="24"/>
        </w:rPr>
        <w:t>Регистрационно приемателен център на ДАБ в Харманли</w:t>
      </w:r>
    </w:p>
    <w:p w:rsidR="00026AAE" w:rsidRDefault="00026AAE" w:rsidP="00A55B22">
      <w:pPr>
        <w:ind w:firstLine="709"/>
        <w:jc w:val="both"/>
        <w:rPr>
          <w:b/>
          <w:sz w:val="24"/>
          <w:szCs w:val="24"/>
        </w:rPr>
      </w:pPr>
    </w:p>
    <w:p w:rsidR="003B783C" w:rsidRPr="00A55B22" w:rsidRDefault="003B783C" w:rsidP="00A55B22">
      <w:pPr>
        <w:ind w:firstLine="709"/>
        <w:jc w:val="both"/>
        <w:rPr>
          <w:sz w:val="24"/>
          <w:szCs w:val="24"/>
        </w:rPr>
      </w:pPr>
      <w:r w:rsidRPr="00A55B22">
        <w:rPr>
          <w:sz w:val="24"/>
          <w:szCs w:val="24"/>
        </w:rPr>
        <w:t xml:space="preserve">Жителите на гр.Харманли през последните 10 години, въпреки възникналите множество проблеми в следствие на съществуването на Регистрационно приемателен център на ДАБ в гр.Харманли и настаняваните в него чужди граждани, желаещи международна </w:t>
      </w:r>
      <w:r w:rsidRPr="00A55B22">
        <w:rPr>
          <w:sz w:val="24"/>
          <w:szCs w:val="24"/>
        </w:rPr>
        <w:lastRenderedPageBreak/>
        <w:t>закрила, проявяваха изключителна и постоянна толерантност и търпимост. През този не малък период от време, поради промяна на международните отношения в арабския регион, съществено се промени и профила на кандидатите за закрила, като семействата от Сирия търсещи убежище и закрила се заместиха до голяма степен от младежи с произход страни, в които няма военни конфликти и миграциите касаят икономически и социални придобивки в Европейския съюз. Установява се наличието на множество непридружени малолетни и непълнолетни лица. Новите кандидати за помощ, пребиваващи в Харманли са израснали в среда с различни културни ценности, движат се на големи групи, като отношен</w:t>
      </w:r>
      <w:r w:rsidRPr="00A55B22">
        <w:rPr>
          <w:sz w:val="24"/>
          <w:szCs w:val="24"/>
          <w:lang w:val="bg-BG"/>
        </w:rPr>
        <w:t>ието</w:t>
      </w:r>
      <w:r w:rsidRPr="00A55B22">
        <w:rPr>
          <w:sz w:val="24"/>
          <w:szCs w:val="24"/>
        </w:rPr>
        <w:t xml:space="preserve"> им към жени, решаването на междуличностни проблеми, употребата на наркотици и спазването на законодателство, което те дори не познават, е различно от това на гражданите в Община Харманли.</w:t>
      </w:r>
    </w:p>
    <w:p w:rsidR="003B783C" w:rsidRPr="00A55B22" w:rsidRDefault="003B783C" w:rsidP="00A55B22">
      <w:pPr>
        <w:ind w:firstLine="709"/>
        <w:jc w:val="both"/>
        <w:rPr>
          <w:sz w:val="24"/>
          <w:szCs w:val="24"/>
        </w:rPr>
      </w:pPr>
      <w:r w:rsidRPr="00A55B22">
        <w:rPr>
          <w:sz w:val="24"/>
          <w:szCs w:val="24"/>
          <w:lang w:eastAsia="bg-BG"/>
        </w:rPr>
        <w:t>Предвид всичко изложено до тук,</w:t>
      </w:r>
      <w:r w:rsidRPr="00A55B22">
        <w:rPr>
          <w:sz w:val="24"/>
          <w:szCs w:val="24"/>
        </w:rPr>
        <w:t xml:space="preserve"> съветниците от Общински съвет Харманли, като представители на обществеността, без оглед на каквито и да са политическа принадлежност и различия, НАСТОЯВАМЕ в кратки срокове законодателната и изпълнителна власт в Република България, да предприемат следните мерки за осигуряването на спокойствието и реда на гражданите живеещи в гр.Харманли:</w:t>
      </w:r>
    </w:p>
    <w:p w:rsidR="003B783C" w:rsidRPr="00A55B22" w:rsidRDefault="003B783C" w:rsidP="00A55B22">
      <w:pPr>
        <w:pStyle w:val="afa"/>
        <w:numPr>
          <w:ilvl w:val="0"/>
          <w:numId w:val="34"/>
        </w:numPr>
        <w:suppressAutoHyphens w:val="0"/>
        <w:spacing w:before="120" w:after="120"/>
        <w:ind w:left="0" w:firstLine="709"/>
        <w:contextualSpacing/>
        <w:jc w:val="both"/>
        <w:rPr>
          <w:sz w:val="24"/>
          <w:szCs w:val="24"/>
          <w:lang w:eastAsia="bg-BG"/>
        </w:rPr>
      </w:pPr>
      <w:r w:rsidRPr="00A55B22">
        <w:rPr>
          <w:sz w:val="24"/>
          <w:szCs w:val="24"/>
          <w:lang w:eastAsia="bg-BG"/>
        </w:rPr>
        <w:t xml:space="preserve">Съобразено с общата численост на гр.Харманли настояваме за намаляне на капацитета на РПЦ на ДАБ Харманли до 500 лица. Настаняваните в този център лица кандидатствали за международна закрила да бъдат предимно семейства, за които е малко вероятно да извършат престъпления. С тази мярка няма да се допусне създаването на едно място на компактна маса от чужди граждани, които не могат да бъдат управлявани и ще се осуетят групови нарушения на реда, каквито е имало в предходен период; </w:t>
      </w:r>
    </w:p>
    <w:p w:rsidR="003B783C" w:rsidRPr="00A55B22" w:rsidRDefault="003B783C" w:rsidP="00A55B22">
      <w:pPr>
        <w:pStyle w:val="afa"/>
        <w:numPr>
          <w:ilvl w:val="0"/>
          <w:numId w:val="34"/>
        </w:numPr>
        <w:suppressAutoHyphens w:val="0"/>
        <w:spacing w:before="120" w:after="120" w:line="259" w:lineRule="auto"/>
        <w:ind w:left="0" w:firstLine="709"/>
        <w:contextualSpacing/>
        <w:jc w:val="both"/>
        <w:rPr>
          <w:sz w:val="24"/>
          <w:szCs w:val="24"/>
          <w:lang w:eastAsia="bg-BG"/>
        </w:rPr>
      </w:pPr>
      <w:r w:rsidRPr="00A55B22">
        <w:rPr>
          <w:sz w:val="24"/>
          <w:szCs w:val="24"/>
          <w:lang w:eastAsia="bg-BG"/>
        </w:rPr>
        <w:t>Предвид това, че най-често срещаните причини за възникване проблеми с настанените в РПЦ на ДАБ, се случват в тъмната част на денонощието, което е свързано с нарушения на вътрешния ред на центъра, а служителите от охранителната фирма нямат възможност да осъществяват качествен контрол, настояваме да бъде изградено видеонаблюдение с интелигентни функции</w:t>
      </w:r>
      <w:r w:rsidRPr="00A55B22">
        <w:rPr>
          <w:sz w:val="24"/>
          <w:szCs w:val="24"/>
        </w:rPr>
        <w:t xml:space="preserve"> </w:t>
      </w:r>
      <w:r w:rsidRPr="00A55B22">
        <w:rPr>
          <w:sz w:val="24"/>
          <w:szCs w:val="24"/>
          <w:lang w:eastAsia="bg-BG"/>
        </w:rPr>
        <w:t>с възможности за лицево и картово разпознаване на пропусканите и възможност за генериране на справка за нарушилите часа за работа на Регистрационно приемателния център Харманли;</w:t>
      </w:r>
    </w:p>
    <w:p w:rsidR="003B783C" w:rsidRPr="00A55B22" w:rsidRDefault="003B783C" w:rsidP="00A55B22">
      <w:pPr>
        <w:pStyle w:val="afa"/>
        <w:numPr>
          <w:ilvl w:val="0"/>
          <w:numId w:val="34"/>
        </w:numPr>
        <w:suppressAutoHyphens w:val="0"/>
        <w:spacing w:before="120" w:after="120"/>
        <w:ind w:left="0" w:firstLine="709"/>
        <w:contextualSpacing/>
        <w:jc w:val="both"/>
        <w:rPr>
          <w:sz w:val="24"/>
          <w:szCs w:val="24"/>
          <w:lang w:eastAsia="bg-BG"/>
        </w:rPr>
      </w:pPr>
      <w:r w:rsidRPr="00A55B22">
        <w:rPr>
          <w:sz w:val="24"/>
          <w:szCs w:val="24"/>
          <w:lang w:eastAsia="bg-BG"/>
        </w:rPr>
        <w:t xml:space="preserve">Поради това, че кандидатите за международна закрила настанявани в центровете на ДАБ са предимно от страни, в които се водят военни действия и с цел осуетяване, на възможности за нападения над пребиваващите в РПЦ Харманли, да бъде изградено надеждно съоръжение за защита и видеонаблюдение с интелигентни функции за охрана. </w:t>
      </w:r>
    </w:p>
    <w:p w:rsidR="003B783C" w:rsidRPr="00A55B22" w:rsidRDefault="003B783C" w:rsidP="00A55B22">
      <w:pPr>
        <w:pStyle w:val="afa"/>
        <w:numPr>
          <w:ilvl w:val="0"/>
          <w:numId w:val="34"/>
        </w:numPr>
        <w:suppressAutoHyphens w:val="0"/>
        <w:spacing w:before="120" w:after="120"/>
        <w:ind w:left="0" w:firstLine="709"/>
        <w:contextualSpacing/>
        <w:jc w:val="both"/>
        <w:rPr>
          <w:sz w:val="24"/>
          <w:szCs w:val="24"/>
          <w:lang w:eastAsia="bg-BG"/>
        </w:rPr>
      </w:pPr>
      <w:r w:rsidRPr="00A55B22">
        <w:rPr>
          <w:sz w:val="24"/>
          <w:szCs w:val="24"/>
          <w:lang w:eastAsia="bg-BG"/>
        </w:rPr>
        <w:t>Настояваме Държавна агенция по бежанците да организира, чрез преводачите си запознаването на кандидатите за закрила, които се настаняват в регионалните центрове, да бъдат писмено запознавани с подходящи правила за поведение и местното законодателството, за да се избегне умишленото или неумишлено насаждане на психическо напрежение, притеснения и страхове на гражданите в Харманли.</w:t>
      </w:r>
    </w:p>
    <w:p w:rsidR="003B783C" w:rsidRPr="00A55B22" w:rsidRDefault="003B783C" w:rsidP="00A55B22">
      <w:pPr>
        <w:pStyle w:val="afa"/>
        <w:numPr>
          <w:ilvl w:val="0"/>
          <w:numId w:val="34"/>
        </w:numPr>
        <w:suppressAutoHyphens w:val="0"/>
        <w:spacing w:before="120" w:after="120"/>
        <w:ind w:left="0" w:firstLine="709"/>
        <w:contextualSpacing/>
        <w:jc w:val="both"/>
        <w:rPr>
          <w:sz w:val="24"/>
          <w:szCs w:val="24"/>
          <w:lang w:eastAsia="bg-BG"/>
        </w:rPr>
      </w:pPr>
      <w:r w:rsidRPr="00A55B22">
        <w:rPr>
          <w:sz w:val="24"/>
          <w:szCs w:val="24"/>
          <w:lang w:eastAsia="bg-BG"/>
        </w:rPr>
        <w:t>Поради това, че произхода на голяма част от чуждите граждани настанявани в регистрационно приемателен център на ДАБ в гр.Харманли е от страни, в които са разпространени силно заразни болести с епидемичен характер, които не са характерни за Европейския съюз и за ограничаване на разпространението на такива, настояваме да се осъществяват периодично дезинсекционни и дератизационни мероприятия, както и скрининг за наличие на тропически болести.</w:t>
      </w:r>
    </w:p>
    <w:p w:rsidR="003B783C" w:rsidRPr="00A55B22" w:rsidRDefault="003B783C" w:rsidP="00A55B22">
      <w:pPr>
        <w:numPr>
          <w:ilvl w:val="0"/>
          <w:numId w:val="34"/>
        </w:numPr>
        <w:suppressAutoHyphens w:val="0"/>
        <w:spacing w:before="120" w:after="120"/>
        <w:ind w:left="0" w:firstLine="709"/>
        <w:jc w:val="both"/>
        <w:rPr>
          <w:sz w:val="24"/>
          <w:szCs w:val="24"/>
          <w:lang w:eastAsia="bg-BG"/>
        </w:rPr>
      </w:pPr>
      <w:r w:rsidRPr="00A55B22">
        <w:rPr>
          <w:sz w:val="24"/>
          <w:szCs w:val="24"/>
          <w:lang w:eastAsia="bg-BG"/>
        </w:rPr>
        <w:t xml:space="preserve">Настояваме охраната и пропускателния режим в РПЦ Харманли да се осъществява от служители на МВР и да се направи анализ на допълнителна натовареност на ОДМВР Хасково с акцент на Районно управление на МВР гр.Харманли, която е възникнала в </w:t>
      </w:r>
      <w:r w:rsidRPr="00A55B22">
        <w:rPr>
          <w:sz w:val="24"/>
          <w:szCs w:val="24"/>
          <w:lang w:eastAsia="bg-BG"/>
        </w:rPr>
        <w:lastRenderedPageBreak/>
        <w:t>следствие на съществуването на настанените чужди граждани в РПЦ на ДАБ в Харманли и да се вземат мерки за приоритетно окомплектоване на всички вакантни длъжности, както и откриване на нови такива в щата, които да компенсират допълнителните ангажименти, и да осигурят възможност за ефективно противодействие на битовата престъпност, безопасността на движението, спокойствието на гражданите и реда на територията на Община Харманли.</w:t>
      </w:r>
    </w:p>
    <w:p w:rsidR="003B783C" w:rsidRPr="00A55B22" w:rsidRDefault="003B783C" w:rsidP="00A55B22">
      <w:pPr>
        <w:pStyle w:val="afa"/>
        <w:numPr>
          <w:ilvl w:val="0"/>
          <w:numId w:val="34"/>
        </w:numPr>
        <w:suppressAutoHyphens w:val="0"/>
        <w:spacing w:before="120" w:after="120"/>
        <w:ind w:left="0" w:firstLine="709"/>
        <w:contextualSpacing/>
        <w:jc w:val="both"/>
        <w:rPr>
          <w:sz w:val="24"/>
          <w:szCs w:val="24"/>
          <w:lang w:eastAsia="bg-BG"/>
        </w:rPr>
      </w:pPr>
      <w:r w:rsidRPr="00A55B22">
        <w:rPr>
          <w:sz w:val="24"/>
          <w:szCs w:val="24"/>
          <w:lang w:eastAsia="bg-BG"/>
        </w:rPr>
        <w:t>Настояваме ОДМВР Хасково с акцент Районно управление на МВР Харманли да бъдат технически оборудвани с технически средства за овладяване на масови нарушения на реда, служебни автомобили, технически средства за контрол по закона за движение по пътя, помещения за приемане на граждани и помещения за задържане.</w:t>
      </w:r>
    </w:p>
    <w:p w:rsidR="003B783C" w:rsidRPr="00A55B22" w:rsidRDefault="003B783C" w:rsidP="00A55B22">
      <w:pPr>
        <w:pStyle w:val="afa"/>
        <w:numPr>
          <w:ilvl w:val="0"/>
          <w:numId w:val="34"/>
        </w:numPr>
        <w:suppressAutoHyphens w:val="0"/>
        <w:spacing w:before="120" w:after="120"/>
        <w:ind w:left="0" w:firstLine="709"/>
        <w:contextualSpacing/>
        <w:jc w:val="both"/>
        <w:rPr>
          <w:sz w:val="24"/>
          <w:szCs w:val="24"/>
          <w:lang w:eastAsia="bg-BG"/>
        </w:rPr>
      </w:pPr>
      <w:r w:rsidRPr="00A55B22">
        <w:rPr>
          <w:sz w:val="24"/>
          <w:szCs w:val="24"/>
          <w:lang w:eastAsia="bg-BG"/>
        </w:rPr>
        <w:t xml:space="preserve">Настояваме в гр.Харманли да има засилено присъствие на полицейски служители на обществени места, които да извършват проверки с насоченост към лицата, за които е вероятно да извършат престъпления или нарушения, като не се допуска, имитиране на дейност , чрез проверки на възрастни граждани и млади момичета. </w:t>
      </w:r>
    </w:p>
    <w:p w:rsidR="003B783C" w:rsidRPr="00A55B22" w:rsidRDefault="003B783C" w:rsidP="00A55B22">
      <w:pPr>
        <w:pStyle w:val="afa"/>
        <w:numPr>
          <w:ilvl w:val="0"/>
          <w:numId w:val="34"/>
        </w:numPr>
        <w:suppressAutoHyphens w:val="0"/>
        <w:spacing w:before="120" w:after="120"/>
        <w:ind w:left="0" w:firstLine="709"/>
        <w:contextualSpacing/>
        <w:jc w:val="both"/>
        <w:rPr>
          <w:sz w:val="24"/>
          <w:szCs w:val="24"/>
          <w:lang w:eastAsia="bg-BG"/>
        </w:rPr>
      </w:pPr>
      <w:r w:rsidRPr="00A55B22">
        <w:rPr>
          <w:sz w:val="24"/>
          <w:szCs w:val="24"/>
          <w:lang w:eastAsia="bg-BG"/>
        </w:rPr>
        <w:t>Настояваме ДАБ и ДАНС да преразгледат законовите основания и вътрешния правилник за работа по отношение на доказателствената тежест на данни за идентифициране на кандидатите за международна закрила, като не се приемат за доказателства относно произхода и самоличността им недостатъчни и необосновани белези за идентификация, както и вътрешните правила за лицата, които след като са извършвали системно нарушения на реда (включително и реда в РПЦ), да се настаняват в помещенията от затворен тип в РПЦ Харманли или се прекратява процедурата за издаване на решение за помощ.</w:t>
      </w:r>
    </w:p>
    <w:p w:rsidR="003B783C" w:rsidRPr="00A55B22" w:rsidRDefault="003B783C" w:rsidP="00A55B22">
      <w:pPr>
        <w:pStyle w:val="afa"/>
        <w:numPr>
          <w:ilvl w:val="0"/>
          <w:numId w:val="34"/>
        </w:numPr>
        <w:suppressAutoHyphens w:val="0"/>
        <w:spacing w:before="120" w:after="120"/>
        <w:ind w:left="0" w:firstLine="709"/>
        <w:contextualSpacing/>
        <w:jc w:val="both"/>
        <w:rPr>
          <w:sz w:val="24"/>
          <w:szCs w:val="24"/>
          <w:lang w:eastAsia="bg-BG"/>
        </w:rPr>
      </w:pPr>
      <w:r w:rsidRPr="00A55B22">
        <w:rPr>
          <w:sz w:val="24"/>
          <w:szCs w:val="24"/>
          <w:lang w:eastAsia="bg-BG"/>
        </w:rPr>
        <w:t>Настояваме за помощ от правителството и/или народното събрание за намиране и установяване на инвеститори в района на гр.Харманли, които да открият нови работни места, които биха могли да се заемат от настанените в РПЦ на ДАБ в Харманли чужди граждани кандидати за международна закрила, което ще помогне за интеграцията им.</w:t>
      </w:r>
    </w:p>
    <w:p w:rsidR="003B783C" w:rsidRPr="00A55B22" w:rsidRDefault="003B783C" w:rsidP="00A55B22">
      <w:pPr>
        <w:pStyle w:val="afa"/>
        <w:numPr>
          <w:ilvl w:val="0"/>
          <w:numId w:val="34"/>
        </w:numPr>
        <w:suppressAutoHyphens w:val="0"/>
        <w:spacing w:before="120" w:after="120"/>
        <w:ind w:left="0" w:firstLine="709"/>
        <w:contextualSpacing/>
        <w:jc w:val="both"/>
        <w:rPr>
          <w:sz w:val="24"/>
          <w:szCs w:val="24"/>
          <w:lang w:eastAsia="bg-BG"/>
        </w:rPr>
      </w:pPr>
      <w:r w:rsidRPr="00A55B22">
        <w:rPr>
          <w:sz w:val="24"/>
          <w:szCs w:val="24"/>
          <w:lang w:eastAsia="bg-BG"/>
        </w:rPr>
        <w:t>Настояваме останалите институции, работещи на територията на Община Харманли с чужди граждани настанени в РПЦ Харманли да бъдат приоритетно технически осигурени, в това число предоставяне на допълнителен ресурс на полицията, МБАЛ Харманли, ЦСМП Харманли, ДСП Харманли, РПЦ Харманли и общинско предприятие “Чистота“ към Община Харманли.</w:t>
      </w:r>
    </w:p>
    <w:p w:rsidR="003B783C" w:rsidRPr="00A55B22" w:rsidRDefault="003B783C" w:rsidP="00A55B22">
      <w:pPr>
        <w:pStyle w:val="afa"/>
        <w:numPr>
          <w:ilvl w:val="0"/>
          <w:numId w:val="34"/>
        </w:numPr>
        <w:suppressAutoHyphens w:val="0"/>
        <w:spacing w:before="120" w:after="120"/>
        <w:ind w:left="0" w:firstLine="709"/>
        <w:contextualSpacing/>
        <w:jc w:val="both"/>
        <w:rPr>
          <w:sz w:val="24"/>
          <w:szCs w:val="24"/>
          <w:lang w:eastAsia="bg-BG"/>
        </w:rPr>
      </w:pPr>
      <w:r w:rsidRPr="00A55B22">
        <w:rPr>
          <w:sz w:val="24"/>
          <w:szCs w:val="24"/>
          <w:lang w:eastAsia="bg-BG"/>
        </w:rPr>
        <w:t>Настояваме Община Харманли да бъде финансирана от държавния бюджет на Република България за поддържане на чистотата в гр.Харманли и за изграждане на видеонаблюдение със съвременни и интелигентни функции с възможности за ползване на данните от същото в Районно управление на МВР Харманли.</w:t>
      </w:r>
    </w:p>
    <w:p w:rsidR="003B783C" w:rsidRPr="00A55B22" w:rsidRDefault="003B783C" w:rsidP="00A55B22">
      <w:pPr>
        <w:pStyle w:val="afa"/>
        <w:numPr>
          <w:ilvl w:val="0"/>
          <w:numId w:val="34"/>
        </w:numPr>
        <w:suppressAutoHyphens w:val="0"/>
        <w:spacing w:before="120" w:after="120"/>
        <w:ind w:left="0" w:firstLine="709"/>
        <w:contextualSpacing/>
        <w:jc w:val="both"/>
        <w:rPr>
          <w:sz w:val="24"/>
          <w:szCs w:val="24"/>
          <w:lang w:eastAsia="bg-BG"/>
        </w:rPr>
      </w:pPr>
      <w:r w:rsidRPr="00A55B22">
        <w:rPr>
          <w:sz w:val="24"/>
          <w:szCs w:val="24"/>
          <w:lang w:eastAsia="bg-BG"/>
        </w:rPr>
        <w:t>Настояваме в МОН и ДАБ, да се разработят подходящи програми, които да се предложи да бъдат финансирани със средства от Европейския съюз, за интегриране и обучение на подрастващите чужди граждани кандидати за международна закрила настанени в регистрационно приемателните центрове.</w:t>
      </w:r>
    </w:p>
    <w:p w:rsidR="003B783C" w:rsidRPr="00A55B22" w:rsidRDefault="003B783C" w:rsidP="00A55B22">
      <w:pPr>
        <w:pStyle w:val="afa"/>
        <w:numPr>
          <w:ilvl w:val="0"/>
          <w:numId w:val="34"/>
        </w:numPr>
        <w:suppressAutoHyphens w:val="0"/>
        <w:spacing w:before="120" w:after="120"/>
        <w:ind w:left="0" w:firstLine="709"/>
        <w:contextualSpacing/>
        <w:jc w:val="both"/>
        <w:rPr>
          <w:sz w:val="24"/>
          <w:szCs w:val="24"/>
          <w:lang w:eastAsia="bg-BG"/>
        </w:rPr>
      </w:pPr>
      <w:r w:rsidRPr="00A55B22">
        <w:rPr>
          <w:sz w:val="24"/>
          <w:szCs w:val="24"/>
          <w:lang w:eastAsia="bg-BG"/>
        </w:rPr>
        <w:t>В непосредствена близост до РПЦ се намира река „Харманлийска“, състоянието в което се характеризира в момента е, че се наблюдава изпълване с наноси, дървета и храсти, които затрудняват проводимостта и вместимостта на коритото и, както и дава възможности за ерозиране на дигите и разлив на същата при което да бъде засегната голяма част центъра и настанените в него, както и парк „Димана Данева“. Предвид последното настояваме да бъде почистено коритото на река Харманлийска в района от местността „Дефилето“ до устието и в река „Марица“ и се ремонтират дигите и бента в същия участък.</w:t>
      </w:r>
    </w:p>
    <w:p w:rsidR="003B783C" w:rsidRPr="00A55B22" w:rsidRDefault="003B783C" w:rsidP="00A55B22">
      <w:pPr>
        <w:ind w:firstLine="709"/>
        <w:jc w:val="both"/>
        <w:rPr>
          <w:sz w:val="24"/>
          <w:szCs w:val="24"/>
        </w:rPr>
      </w:pPr>
      <w:r w:rsidRPr="00A55B22">
        <w:rPr>
          <w:sz w:val="24"/>
          <w:szCs w:val="24"/>
        </w:rPr>
        <w:t xml:space="preserve">Настоящата декларация е приета с Решение № </w:t>
      </w:r>
      <w:r w:rsidR="00571129">
        <w:rPr>
          <w:sz w:val="24"/>
          <w:szCs w:val="24"/>
          <w:lang w:val="bg-BG"/>
        </w:rPr>
        <w:t>135</w:t>
      </w:r>
      <w:r w:rsidRPr="00A55B22">
        <w:rPr>
          <w:sz w:val="24"/>
          <w:szCs w:val="24"/>
        </w:rPr>
        <w:t>, взето с протокол № 8 от 24.04.20</w:t>
      </w:r>
      <w:r w:rsidRPr="00A55B22">
        <w:rPr>
          <w:color w:val="00B050"/>
          <w:sz w:val="24"/>
          <w:szCs w:val="24"/>
        </w:rPr>
        <w:t>24</w:t>
      </w:r>
      <w:r w:rsidRPr="00A55B22">
        <w:rPr>
          <w:sz w:val="24"/>
          <w:szCs w:val="24"/>
        </w:rPr>
        <w:t xml:space="preserve"> г. на Общински съвет Харманли.</w:t>
      </w:r>
    </w:p>
    <w:p w:rsidR="003B783C" w:rsidRPr="00A55B22" w:rsidRDefault="003B783C" w:rsidP="00A55B22">
      <w:pPr>
        <w:ind w:firstLine="709"/>
        <w:jc w:val="both"/>
        <w:rPr>
          <w:sz w:val="24"/>
          <w:szCs w:val="24"/>
          <w:lang w:eastAsia="bg-BG"/>
        </w:rPr>
      </w:pPr>
    </w:p>
    <w:p w:rsidR="00C20C1B" w:rsidRPr="00A55B22" w:rsidRDefault="00C20C1B" w:rsidP="00A55B22">
      <w:pPr>
        <w:ind w:firstLine="709"/>
        <w:jc w:val="both"/>
        <w:rPr>
          <w:sz w:val="24"/>
          <w:szCs w:val="24"/>
          <w:lang w:val="bg-BG"/>
        </w:rPr>
      </w:pPr>
    </w:p>
    <w:p w:rsidR="006B2A88" w:rsidRPr="00A55B22" w:rsidRDefault="00C20C1B" w:rsidP="00A55B22">
      <w:pPr>
        <w:spacing w:line="276" w:lineRule="auto"/>
        <w:ind w:firstLine="709"/>
        <w:jc w:val="both"/>
        <w:rPr>
          <w:b/>
          <w:color w:val="000000" w:themeColor="text1"/>
          <w:sz w:val="24"/>
          <w:szCs w:val="24"/>
          <w:u w:val="single"/>
        </w:rPr>
      </w:pPr>
      <w:r w:rsidRPr="00A55B22">
        <w:rPr>
          <w:b/>
          <w:color w:val="000000" w:themeColor="text1"/>
          <w:sz w:val="24"/>
          <w:szCs w:val="24"/>
          <w:u w:val="single"/>
        </w:rPr>
        <w:lastRenderedPageBreak/>
        <w:t xml:space="preserve">ПО ТОЧКА </w:t>
      </w:r>
      <w:r w:rsidR="006B2A88" w:rsidRPr="00A55B22">
        <w:rPr>
          <w:b/>
          <w:color w:val="000000" w:themeColor="text1"/>
          <w:sz w:val="24"/>
          <w:szCs w:val="24"/>
          <w:u w:val="single"/>
          <w:lang w:val="bg-BG"/>
        </w:rPr>
        <w:t>ДВАДЕСЕТА</w:t>
      </w:r>
      <w:r w:rsidRPr="00A55B22">
        <w:rPr>
          <w:b/>
          <w:color w:val="000000" w:themeColor="text1"/>
          <w:sz w:val="24"/>
          <w:szCs w:val="24"/>
          <w:u w:val="single"/>
          <w:lang w:val="bg-BG"/>
        </w:rPr>
        <w:t xml:space="preserve"> </w:t>
      </w:r>
      <w:r w:rsidRPr="00A55B22">
        <w:rPr>
          <w:b/>
          <w:color w:val="000000" w:themeColor="text1"/>
          <w:sz w:val="24"/>
          <w:szCs w:val="24"/>
          <w:u w:val="single"/>
        </w:rPr>
        <w:t>ОТ ДНЕВНИЯ РЕД:</w:t>
      </w:r>
    </w:p>
    <w:p w:rsidR="006B2A88" w:rsidRPr="00A55B22" w:rsidRDefault="006B2A88" w:rsidP="00A55B22">
      <w:pPr>
        <w:spacing w:line="276" w:lineRule="auto"/>
        <w:ind w:firstLine="709"/>
        <w:jc w:val="both"/>
        <w:rPr>
          <w:color w:val="000000"/>
          <w:sz w:val="24"/>
          <w:szCs w:val="24"/>
          <w:lang w:eastAsia="bg-BG"/>
        </w:rPr>
      </w:pPr>
      <w:r w:rsidRPr="00A55B22">
        <w:rPr>
          <w:color w:val="000000"/>
          <w:sz w:val="24"/>
          <w:szCs w:val="24"/>
          <w:lang w:eastAsia="bg-BG"/>
        </w:rPr>
        <w:t>Докладна записка от Мария Иванова Киркова – Кмет на Община Харманли, относно, поставяне на „ПЛАСТИКА“ в ПИ 77181.11.71 по КК на гр.Харманли.</w:t>
      </w:r>
    </w:p>
    <w:p w:rsidR="00455E6B" w:rsidRPr="00A55B22" w:rsidRDefault="00455E6B" w:rsidP="00A55B22">
      <w:pPr>
        <w:suppressAutoHyphens w:val="0"/>
        <w:ind w:firstLine="709"/>
        <w:jc w:val="both"/>
        <w:rPr>
          <w:b/>
          <w:sz w:val="24"/>
          <w:szCs w:val="24"/>
          <w:u w:val="single"/>
        </w:rPr>
      </w:pPr>
    </w:p>
    <w:p w:rsidR="00455E6B" w:rsidRPr="00A55B22" w:rsidRDefault="00455E6B" w:rsidP="00A55B22">
      <w:pPr>
        <w:suppressAutoHyphens w:val="0"/>
        <w:ind w:firstLine="709"/>
        <w:jc w:val="both"/>
        <w:rPr>
          <w:b/>
          <w:sz w:val="24"/>
          <w:szCs w:val="24"/>
          <w:u w:val="single"/>
        </w:rPr>
      </w:pPr>
      <w:r w:rsidRPr="00A55B22">
        <w:rPr>
          <w:b/>
          <w:sz w:val="24"/>
          <w:szCs w:val="24"/>
          <w:u w:val="single"/>
        </w:rPr>
        <w:t>ИЗКАЗАХА СЕ:</w:t>
      </w:r>
    </w:p>
    <w:p w:rsidR="00455E6B" w:rsidRPr="00A55B22" w:rsidRDefault="00455E6B" w:rsidP="00A55B22">
      <w:pPr>
        <w:ind w:firstLine="709"/>
        <w:jc w:val="both"/>
        <w:rPr>
          <w:sz w:val="24"/>
          <w:szCs w:val="24"/>
          <w:lang w:val="bg-BG" w:eastAsia="sr-Cyrl-CS"/>
        </w:rPr>
      </w:pPr>
      <w:r w:rsidRPr="00A55B22">
        <w:rPr>
          <w:sz w:val="24"/>
          <w:szCs w:val="24"/>
          <w:lang w:val="bg-BG" w:eastAsia="sr-Cyrl-CS"/>
        </w:rPr>
        <w:t>Димитър Димитров – становище на ПК по ТуСЕ;</w:t>
      </w:r>
    </w:p>
    <w:p w:rsidR="00455E6B" w:rsidRPr="00A55B22" w:rsidRDefault="00455E6B" w:rsidP="00A55B22">
      <w:pPr>
        <w:ind w:firstLine="709"/>
        <w:jc w:val="both"/>
        <w:rPr>
          <w:sz w:val="24"/>
          <w:szCs w:val="24"/>
          <w:lang w:val="bg-BG"/>
        </w:rPr>
      </w:pPr>
      <w:r w:rsidRPr="00A55B22">
        <w:rPr>
          <w:sz w:val="24"/>
          <w:szCs w:val="24"/>
          <w:lang w:val="bg-BG"/>
        </w:rPr>
        <w:t>Стефка Здравкова-декларира самоотвод</w:t>
      </w:r>
    </w:p>
    <w:p w:rsidR="00455E6B" w:rsidRPr="00A55B22" w:rsidRDefault="00455E6B" w:rsidP="00A55B22">
      <w:pPr>
        <w:ind w:firstLine="709"/>
        <w:jc w:val="both"/>
        <w:rPr>
          <w:sz w:val="24"/>
          <w:szCs w:val="24"/>
          <w:lang w:val="bg-BG"/>
        </w:rPr>
      </w:pPr>
      <w:r w:rsidRPr="00A55B22">
        <w:rPr>
          <w:sz w:val="24"/>
          <w:szCs w:val="24"/>
          <w:lang w:val="bg-BG"/>
        </w:rPr>
        <w:t>Динко Тървалиев-декларира самоотвод</w:t>
      </w:r>
    </w:p>
    <w:p w:rsidR="00455E6B" w:rsidRPr="00A55B22" w:rsidRDefault="00455E6B" w:rsidP="00A55B22">
      <w:pPr>
        <w:ind w:firstLine="709"/>
        <w:jc w:val="both"/>
        <w:rPr>
          <w:sz w:val="24"/>
          <w:szCs w:val="24"/>
          <w:lang w:val="bg-BG"/>
        </w:rPr>
      </w:pPr>
    </w:p>
    <w:p w:rsidR="00455E6B" w:rsidRPr="00A55B22" w:rsidRDefault="00455E6B" w:rsidP="00A55B22">
      <w:pPr>
        <w:ind w:firstLine="709"/>
        <w:jc w:val="both"/>
        <w:rPr>
          <w:color w:val="000000" w:themeColor="text1"/>
          <w:sz w:val="24"/>
          <w:szCs w:val="24"/>
          <w:lang w:val="bg-BG" w:eastAsia="bg-BG"/>
        </w:rPr>
      </w:pPr>
      <w:r w:rsidRPr="00A55B22">
        <w:rPr>
          <w:sz w:val="24"/>
          <w:szCs w:val="24"/>
          <w:lang w:val="bg-BG"/>
        </w:rPr>
        <w:t xml:space="preserve">Пристъпи се към </w:t>
      </w:r>
      <w:r w:rsidRPr="00A55B22">
        <w:rPr>
          <w:sz w:val="24"/>
          <w:szCs w:val="24"/>
          <w:lang w:val="bg-BG" w:eastAsia="bg-BG"/>
        </w:rPr>
        <w:t xml:space="preserve"> гласуване на точката. </w:t>
      </w:r>
      <w:r w:rsidRPr="00A55B22">
        <w:rPr>
          <w:color w:val="000000" w:themeColor="text1"/>
          <w:sz w:val="24"/>
          <w:szCs w:val="24"/>
          <w:lang w:val="bg-BG" w:eastAsia="bg-BG"/>
        </w:rPr>
        <w:t>Резултатът от гласуването е както следва:</w:t>
      </w:r>
    </w:p>
    <w:p w:rsidR="00455E6B" w:rsidRPr="00A55B22" w:rsidRDefault="00455E6B" w:rsidP="00A55B22">
      <w:pPr>
        <w:suppressAutoHyphens w:val="0"/>
        <w:ind w:firstLine="709"/>
        <w:jc w:val="both"/>
        <w:rPr>
          <w:b/>
          <w:sz w:val="24"/>
          <w:szCs w:val="24"/>
          <w:u w:val="single"/>
          <w:lang w:val="bg-BG" w:eastAsia="sr-Cyrl-CS"/>
        </w:rPr>
      </w:pPr>
      <w:r w:rsidRPr="00A55B22">
        <w:rPr>
          <w:b/>
          <w:sz w:val="24"/>
          <w:szCs w:val="24"/>
          <w:u w:val="single"/>
          <w:lang w:val="bg-BG" w:eastAsia="sr-Cyrl-CS"/>
        </w:rPr>
        <w:t>Присъствали 20:</w:t>
      </w:r>
    </w:p>
    <w:p w:rsidR="00455E6B" w:rsidRPr="00A55B22" w:rsidRDefault="00455E6B" w:rsidP="00A55B22">
      <w:pPr>
        <w:suppressAutoHyphens w:val="0"/>
        <w:ind w:firstLine="709"/>
        <w:jc w:val="both"/>
        <w:rPr>
          <w:sz w:val="24"/>
          <w:szCs w:val="24"/>
          <w:lang w:val="bg-BG" w:eastAsia="sr-Cyrl-CS"/>
        </w:rPr>
      </w:pPr>
      <w:r w:rsidRPr="00A55B22">
        <w:rPr>
          <w:sz w:val="24"/>
          <w:szCs w:val="24"/>
          <w:lang w:val="bg-BG" w:eastAsia="sr-Cyrl-CS"/>
        </w:rPr>
        <w:t>Гласували 20: “за” – 18, “против” – 0, “въздържали се” – 0 от присъстващите общинск</w:t>
      </w:r>
      <w:r w:rsidR="006E3DEC">
        <w:rPr>
          <w:sz w:val="24"/>
          <w:szCs w:val="24"/>
          <w:lang w:val="bg-BG" w:eastAsia="sr-Cyrl-CS"/>
        </w:rPr>
        <w:t xml:space="preserve">и съветници, Общински съвет </w:t>
      </w:r>
      <w:r w:rsidRPr="00A55B22">
        <w:rPr>
          <w:sz w:val="24"/>
          <w:szCs w:val="24"/>
          <w:lang w:val="bg-BG" w:eastAsia="sr-Cyrl-CS"/>
        </w:rPr>
        <w:t>Харманли прие следното</w:t>
      </w:r>
    </w:p>
    <w:p w:rsidR="00C20C1B" w:rsidRPr="00A55B22" w:rsidRDefault="00C20C1B" w:rsidP="00A55B22">
      <w:pPr>
        <w:spacing w:line="276" w:lineRule="auto"/>
        <w:ind w:firstLine="709"/>
        <w:jc w:val="both"/>
        <w:rPr>
          <w:color w:val="000000"/>
          <w:sz w:val="24"/>
          <w:szCs w:val="24"/>
          <w:lang w:eastAsia="bg-BG"/>
        </w:rPr>
      </w:pPr>
    </w:p>
    <w:p w:rsidR="00455E6B" w:rsidRPr="00A55B22" w:rsidRDefault="00455E6B" w:rsidP="006E3DEC">
      <w:pPr>
        <w:jc w:val="center"/>
        <w:rPr>
          <w:rFonts w:eastAsia="Arial"/>
          <w:b/>
          <w:color w:val="000000" w:themeColor="text1"/>
          <w:sz w:val="24"/>
          <w:szCs w:val="24"/>
          <w:lang w:val="bg-BG"/>
        </w:rPr>
      </w:pPr>
      <w:r w:rsidRPr="00A55B22">
        <w:rPr>
          <w:b/>
          <w:color w:val="000000" w:themeColor="text1"/>
          <w:sz w:val="24"/>
          <w:szCs w:val="24"/>
          <w:lang w:val="bg-BG"/>
        </w:rPr>
        <w:t>РЕШЕНИЕ:</w:t>
      </w:r>
    </w:p>
    <w:p w:rsidR="00455E6B" w:rsidRPr="00A55B22" w:rsidRDefault="00455E6B" w:rsidP="006E3DEC">
      <w:pPr>
        <w:jc w:val="center"/>
        <w:rPr>
          <w:color w:val="000000" w:themeColor="text1"/>
          <w:sz w:val="24"/>
          <w:szCs w:val="24"/>
        </w:rPr>
      </w:pPr>
      <w:r w:rsidRPr="00A55B22">
        <w:rPr>
          <w:rFonts w:eastAsia="Arial"/>
          <w:b/>
          <w:color w:val="000000" w:themeColor="text1"/>
          <w:sz w:val="24"/>
          <w:szCs w:val="24"/>
          <w:lang w:val="bg-BG"/>
        </w:rPr>
        <w:t xml:space="preserve">№ </w:t>
      </w:r>
      <w:r w:rsidR="00B04A5A" w:rsidRPr="00A55B22">
        <w:rPr>
          <w:b/>
          <w:color w:val="000000" w:themeColor="text1"/>
          <w:sz w:val="24"/>
          <w:szCs w:val="24"/>
          <w:lang w:val="bg-BG"/>
        </w:rPr>
        <w:t>136</w:t>
      </w:r>
    </w:p>
    <w:p w:rsidR="009C5C69" w:rsidRPr="00A55B22" w:rsidRDefault="009C5C69" w:rsidP="00A55B22">
      <w:pPr>
        <w:ind w:firstLine="709"/>
        <w:jc w:val="both"/>
        <w:rPr>
          <w:sz w:val="24"/>
          <w:szCs w:val="24"/>
        </w:rPr>
      </w:pPr>
      <w:r w:rsidRPr="00A55B22">
        <w:rPr>
          <w:sz w:val="24"/>
          <w:szCs w:val="24"/>
        </w:rPr>
        <w:t>на основание  чл. 21, ал.1, т. 23 от ЗМСМА, чл. 56, ал.1 и 2 от ЗУТ и чл. 2, ал. 4 и 5 от Наредба № 10 за реда и условията за поставяне на преместваеми съоръжения и елементи на градското обзавежд</w:t>
      </w:r>
      <w:r w:rsidR="006E3DEC">
        <w:rPr>
          <w:sz w:val="24"/>
          <w:szCs w:val="24"/>
        </w:rPr>
        <w:t xml:space="preserve">ане, предлагам Общински съвет </w:t>
      </w:r>
      <w:r w:rsidRPr="00A55B22">
        <w:rPr>
          <w:sz w:val="24"/>
          <w:szCs w:val="24"/>
        </w:rPr>
        <w:t>Харманли  да вземе следното</w:t>
      </w:r>
    </w:p>
    <w:p w:rsidR="0095744F" w:rsidRPr="00A55B22" w:rsidRDefault="0095744F" w:rsidP="00A55B22">
      <w:pPr>
        <w:ind w:firstLine="709"/>
        <w:jc w:val="both"/>
        <w:rPr>
          <w:sz w:val="24"/>
          <w:szCs w:val="24"/>
          <w:lang w:val="bg-BG"/>
        </w:rPr>
      </w:pPr>
    </w:p>
    <w:p w:rsidR="0095744F" w:rsidRPr="00A55B22" w:rsidRDefault="0095744F" w:rsidP="006E3DEC">
      <w:pPr>
        <w:jc w:val="center"/>
        <w:rPr>
          <w:b/>
          <w:sz w:val="24"/>
          <w:szCs w:val="24"/>
          <w:lang w:val="bg-BG"/>
        </w:rPr>
      </w:pPr>
      <w:r w:rsidRPr="00A55B22">
        <w:rPr>
          <w:b/>
          <w:sz w:val="24"/>
          <w:szCs w:val="24"/>
        </w:rPr>
        <w:t>РЕШ</w:t>
      </w:r>
      <w:r w:rsidRPr="00A55B22">
        <w:rPr>
          <w:b/>
          <w:sz w:val="24"/>
          <w:szCs w:val="24"/>
          <w:lang w:val="bg-BG"/>
        </w:rPr>
        <w:t>И:</w:t>
      </w:r>
    </w:p>
    <w:p w:rsidR="0095744F" w:rsidRPr="00A55B22" w:rsidRDefault="0095744F" w:rsidP="00A55B22">
      <w:pPr>
        <w:tabs>
          <w:tab w:val="left" w:pos="3535"/>
        </w:tabs>
        <w:ind w:firstLine="709"/>
        <w:jc w:val="both"/>
        <w:rPr>
          <w:sz w:val="24"/>
          <w:szCs w:val="24"/>
          <w:lang w:val="bg-BG"/>
        </w:rPr>
      </w:pPr>
    </w:p>
    <w:p w:rsidR="00B04A5A" w:rsidRPr="00026AAE" w:rsidRDefault="009C5C69" w:rsidP="00026AAE">
      <w:pPr>
        <w:ind w:firstLine="709"/>
        <w:jc w:val="both"/>
        <w:rPr>
          <w:sz w:val="24"/>
          <w:szCs w:val="24"/>
        </w:rPr>
      </w:pPr>
      <w:r w:rsidRPr="00A55B22">
        <w:rPr>
          <w:sz w:val="24"/>
          <w:szCs w:val="24"/>
        </w:rPr>
        <w:t>Разрешава поставянето на “Пластика”-</w:t>
      </w:r>
      <w:r w:rsidR="006E3DEC">
        <w:rPr>
          <w:sz w:val="24"/>
          <w:szCs w:val="24"/>
          <w:lang w:val="bg-BG"/>
        </w:rPr>
        <w:t xml:space="preserve"> </w:t>
      </w:r>
      <w:r w:rsidRPr="00A55B22">
        <w:rPr>
          <w:sz w:val="24"/>
          <w:szCs w:val="24"/>
        </w:rPr>
        <w:t xml:space="preserve">за възхвала на българската писменост и будителите на България, която ще бъде финансирана и поддържана от </w:t>
      </w:r>
      <w:r w:rsidR="006E3DEC">
        <w:rPr>
          <w:sz w:val="24"/>
          <w:szCs w:val="24"/>
          <w:lang w:val="bg-BG"/>
        </w:rPr>
        <w:t>„</w:t>
      </w:r>
      <w:r w:rsidRPr="00A55B22">
        <w:rPr>
          <w:sz w:val="24"/>
          <w:szCs w:val="24"/>
        </w:rPr>
        <w:t>РОТАРИ</w:t>
      </w:r>
      <w:r w:rsidR="006E3DEC">
        <w:rPr>
          <w:sz w:val="24"/>
          <w:szCs w:val="24"/>
          <w:lang w:val="bg-BG"/>
        </w:rPr>
        <w:t>“</w:t>
      </w:r>
      <w:r w:rsidRPr="00A55B22">
        <w:rPr>
          <w:sz w:val="24"/>
          <w:szCs w:val="24"/>
        </w:rPr>
        <w:t xml:space="preserve"> КЛУБ Харманли в УПИ І, кв.1В по ПУП на гр. Харманли, ПИ 77181.11.71 по КК на гр. Харманли. Пластиката се поставя въз основа на схема, одобрена от Главн</w:t>
      </w:r>
      <w:r w:rsidR="00026AAE">
        <w:rPr>
          <w:sz w:val="24"/>
          <w:szCs w:val="24"/>
        </w:rPr>
        <w:t>ия архитект на Община Харманли.</w:t>
      </w:r>
    </w:p>
    <w:p w:rsidR="00B04A5A" w:rsidRPr="00A55B22" w:rsidRDefault="00B04A5A" w:rsidP="00A55B22">
      <w:pPr>
        <w:ind w:firstLine="709"/>
        <w:jc w:val="both"/>
        <w:rPr>
          <w:sz w:val="24"/>
          <w:szCs w:val="24"/>
          <w:lang w:val="bg-BG"/>
        </w:rPr>
      </w:pPr>
    </w:p>
    <w:p w:rsidR="00B04A5A" w:rsidRPr="00A55B22" w:rsidRDefault="00B04A5A" w:rsidP="00A55B22">
      <w:pPr>
        <w:spacing w:line="276" w:lineRule="auto"/>
        <w:ind w:firstLine="709"/>
        <w:jc w:val="both"/>
        <w:rPr>
          <w:b/>
          <w:color w:val="000000" w:themeColor="text1"/>
          <w:sz w:val="24"/>
          <w:szCs w:val="24"/>
          <w:u w:val="single"/>
        </w:rPr>
      </w:pPr>
      <w:r w:rsidRPr="00A55B22">
        <w:rPr>
          <w:b/>
          <w:color w:val="000000" w:themeColor="text1"/>
          <w:sz w:val="24"/>
          <w:szCs w:val="24"/>
          <w:u w:val="single"/>
        </w:rPr>
        <w:t xml:space="preserve">ТОЧКА </w:t>
      </w:r>
      <w:r w:rsidRPr="00A55B22">
        <w:rPr>
          <w:b/>
          <w:color w:val="000000" w:themeColor="text1"/>
          <w:sz w:val="24"/>
          <w:szCs w:val="24"/>
          <w:u w:val="single"/>
          <w:lang w:val="bg-BG"/>
        </w:rPr>
        <w:t xml:space="preserve">ДВАДЕСЕТ и ПЪРВА </w:t>
      </w:r>
      <w:r w:rsidRPr="00A55B22">
        <w:rPr>
          <w:b/>
          <w:color w:val="000000" w:themeColor="text1"/>
          <w:sz w:val="24"/>
          <w:szCs w:val="24"/>
          <w:u w:val="single"/>
        </w:rPr>
        <w:t>ОТ ДНЕВНИЯ РЕД:</w:t>
      </w:r>
    </w:p>
    <w:p w:rsidR="00B04A5A" w:rsidRPr="00A55B22" w:rsidRDefault="00B04A5A" w:rsidP="00A55B22">
      <w:pPr>
        <w:spacing w:line="276" w:lineRule="auto"/>
        <w:ind w:firstLine="709"/>
        <w:jc w:val="both"/>
        <w:rPr>
          <w:b/>
          <w:color w:val="000000" w:themeColor="text1"/>
          <w:sz w:val="24"/>
          <w:szCs w:val="24"/>
          <w:u w:val="single"/>
        </w:rPr>
      </w:pPr>
      <w:r w:rsidRPr="00A55B22">
        <w:rPr>
          <w:color w:val="000000"/>
          <w:sz w:val="24"/>
          <w:szCs w:val="24"/>
          <w:lang w:eastAsia="bg-BG"/>
        </w:rPr>
        <w:t xml:space="preserve"> Предложение от Антон Иванов</w:t>
      </w:r>
      <w:r w:rsidR="006E3DEC">
        <w:rPr>
          <w:color w:val="000000"/>
          <w:sz w:val="24"/>
          <w:szCs w:val="24"/>
          <w:lang w:val="bg-BG" w:eastAsia="bg-BG"/>
        </w:rPr>
        <w:t xml:space="preserve"> </w:t>
      </w:r>
      <w:r w:rsidRPr="00A55B22">
        <w:rPr>
          <w:color w:val="000000"/>
          <w:sz w:val="24"/>
          <w:szCs w:val="24"/>
          <w:lang w:eastAsia="bg-BG"/>
        </w:rPr>
        <w:t>- жител на община Харманли, председател на ВМРО-Харманли, относно приемане на декларация от Общински съвет Харманли за премахването/преместването на регистрационно-приемателен център-Харманли на Държавна агенция за бежанците.</w:t>
      </w:r>
    </w:p>
    <w:p w:rsidR="005A29A0" w:rsidRPr="00A55B22" w:rsidRDefault="005A29A0" w:rsidP="00A55B22">
      <w:pPr>
        <w:tabs>
          <w:tab w:val="left" w:pos="1152"/>
        </w:tabs>
        <w:ind w:firstLine="709"/>
        <w:jc w:val="both"/>
        <w:rPr>
          <w:sz w:val="24"/>
          <w:szCs w:val="24"/>
          <w:lang w:val="bg-BG"/>
        </w:rPr>
      </w:pPr>
    </w:p>
    <w:p w:rsidR="00072ACE" w:rsidRPr="00A55B22" w:rsidRDefault="00072ACE" w:rsidP="00A55B22">
      <w:pPr>
        <w:suppressAutoHyphens w:val="0"/>
        <w:ind w:firstLine="709"/>
        <w:jc w:val="both"/>
        <w:rPr>
          <w:b/>
          <w:sz w:val="24"/>
          <w:szCs w:val="24"/>
          <w:u w:val="single"/>
        </w:rPr>
      </w:pPr>
      <w:r w:rsidRPr="00A55B22">
        <w:rPr>
          <w:b/>
          <w:sz w:val="24"/>
          <w:szCs w:val="24"/>
          <w:u w:val="single"/>
        </w:rPr>
        <w:t>ИЗКАЗАХА СЕ:</w:t>
      </w:r>
    </w:p>
    <w:p w:rsidR="00A55B22" w:rsidRDefault="00072ACE" w:rsidP="00A55B22">
      <w:pPr>
        <w:pStyle w:val="afa"/>
        <w:numPr>
          <w:ilvl w:val="0"/>
          <w:numId w:val="37"/>
        </w:numPr>
        <w:jc w:val="both"/>
        <w:rPr>
          <w:color w:val="000000" w:themeColor="text1"/>
          <w:sz w:val="24"/>
          <w:szCs w:val="24"/>
        </w:rPr>
      </w:pPr>
      <w:r w:rsidRPr="00A55B22">
        <w:rPr>
          <w:color w:val="000000" w:themeColor="text1"/>
          <w:sz w:val="24"/>
          <w:szCs w:val="24"/>
          <w:lang w:val="bg-BG"/>
        </w:rPr>
        <w:t>Динко Тървалиев</w:t>
      </w:r>
      <w:r w:rsidRPr="00A55B22">
        <w:rPr>
          <w:color w:val="000000" w:themeColor="text1"/>
          <w:sz w:val="24"/>
          <w:szCs w:val="24"/>
        </w:rPr>
        <w:t xml:space="preserve"> – становище на Бюджетна комисия;</w:t>
      </w:r>
    </w:p>
    <w:p w:rsidR="00A55B22" w:rsidRPr="00A55B22" w:rsidRDefault="00072ACE" w:rsidP="00A55B22">
      <w:pPr>
        <w:pStyle w:val="afa"/>
        <w:numPr>
          <w:ilvl w:val="0"/>
          <w:numId w:val="37"/>
        </w:numPr>
        <w:jc w:val="both"/>
        <w:rPr>
          <w:color w:val="000000" w:themeColor="text1"/>
          <w:sz w:val="24"/>
          <w:szCs w:val="24"/>
        </w:rPr>
      </w:pPr>
      <w:r w:rsidRPr="00A55B22">
        <w:rPr>
          <w:sz w:val="24"/>
          <w:szCs w:val="24"/>
          <w:lang w:val="bg-BG" w:eastAsia="sr-Cyrl-CS"/>
        </w:rPr>
        <w:t>Стефка Здравкова – становище на ПК по законността и нормативните актове;</w:t>
      </w:r>
    </w:p>
    <w:p w:rsidR="00A55B22" w:rsidRPr="00A55B22" w:rsidRDefault="00072ACE" w:rsidP="00A55B22">
      <w:pPr>
        <w:pStyle w:val="afa"/>
        <w:numPr>
          <w:ilvl w:val="0"/>
          <w:numId w:val="37"/>
        </w:numPr>
        <w:jc w:val="both"/>
        <w:rPr>
          <w:color w:val="000000" w:themeColor="text1"/>
          <w:sz w:val="24"/>
          <w:szCs w:val="24"/>
        </w:rPr>
      </w:pPr>
      <w:r w:rsidRPr="00A55B22">
        <w:rPr>
          <w:color w:val="000000" w:themeColor="text1"/>
          <w:sz w:val="24"/>
          <w:szCs w:val="24"/>
          <w:lang w:val="bg-BG"/>
        </w:rPr>
        <w:t>Сезгин Мустафа- становище на ПК по общинска собственост</w:t>
      </w:r>
    </w:p>
    <w:p w:rsidR="00A55B22" w:rsidRPr="00A55B22" w:rsidRDefault="00072ACE" w:rsidP="00A55B22">
      <w:pPr>
        <w:pStyle w:val="afa"/>
        <w:numPr>
          <w:ilvl w:val="0"/>
          <w:numId w:val="37"/>
        </w:numPr>
        <w:jc w:val="both"/>
        <w:rPr>
          <w:color w:val="000000" w:themeColor="text1"/>
          <w:sz w:val="24"/>
          <w:szCs w:val="24"/>
        </w:rPr>
      </w:pPr>
      <w:r w:rsidRPr="00A55B22">
        <w:rPr>
          <w:color w:val="000000" w:themeColor="text1"/>
          <w:sz w:val="24"/>
          <w:szCs w:val="24"/>
          <w:lang w:val="bg-BG"/>
        </w:rPr>
        <w:t xml:space="preserve">Галя Братанова-становище на ПК по здравеопазване и социални дейности; </w:t>
      </w:r>
    </w:p>
    <w:p w:rsidR="00A55B22" w:rsidRDefault="00072ACE" w:rsidP="00A55B22">
      <w:pPr>
        <w:pStyle w:val="afa"/>
        <w:numPr>
          <w:ilvl w:val="0"/>
          <w:numId w:val="37"/>
        </w:numPr>
        <w:jc w:val="both"/>
        <w:rPr>
          <w:color w:val="000000" w:themeColor="text1"/>
          <w:sz w:val="24"/>
          <w:szCs w:val="24"/>
        </w:rPr>
      </w:pPr>
      <w:r w:rsidRPr="00A55B22">
        <w:rPr>
          <w:color w:val="000000" w:themeColor="text1"/>
          <w:sz w:val="24"/>
          <w:szCs w:val="24"/>
          <w:lang w:val="bg-BG"/>
        </w:rPr>
        <w:t>Диляна Комитова</w:t>
      </w:r>
      <w:r w:rsidRPr="00A55B22">
        <w:rPr>
          <w:color w:val="000000" w:themeColor="text1"/>
          <w:sz w:val="24"/>
          <w:szCs w:val="24"/>
        </w:rPr>
        <w:t xml:space="preserve">– становище на </w:t>
      </w:r>
      <w:r w:rsidRPr="00A55B22">
        <w:rPr>
          <w:color w:val="000000" w:themeColor="text1"/>
          <w:sz w:val="24"/>
          <w:szCs w:val="24"/>
          <w:lang w:val="bg-BG"/>
        </w:rPr>
        <w:t>ПК по просвета и култура</w:t>
      </w:r>
      <w:r w:rsidRPr="00A55B22">
        <w:rPr>
          <w:color w:val="000000" w:themeColor="text1"/>
          <w:sz w:val="24"/>
          <w:szCs w:val="24"/>
        </w:rPr>
        <w:t>;</w:t>
      </w:r>
    </w:p>
    <w:p w:rsidR="00072ACE" w:rsidRPr="00A55B22" w:rsidRDefault="00072ACE" w:rsidP="00A55B22">
      <w:pPr>
        <w:pStyle w:val="afa"/>
        <w:numPr>
          <w:ilvl w:val="0"/>
          <w:numId w:val="37"/>
        </w:numPr>
        <w:jc w:val="both"/>
        <w:rPr>
          <w:color w:val="000000" w:themeColor="text1"/>
          <w:sz w:val="24"/>
          <w:szCs w:val="24"/>
        </w:rPr>
      </w:pPr>
      <w:r w:rsidRPr="00A55B22">
        <w:rPr>
          <w:sz w:val="24"/>
          <w:szCs w:val="24"/>
          <w:lang w:val="bg-BG" w:eastAsia="sr-Cyrl-CS"/>
        </w:rPr>
        <w:t>Димитър Димитров – становище на ПК по ТуСЕ</w:t>
      </w:r>
      <w:r w:rsidR="00A55B22">
        <w:rPr>
          <w:sz w:val="24"/>
          <w:szCs w:val="24"/>
          <w:lang w:val="bg-BG" w:eastAsia="sr-Cyrl-CS"/>
        </w:rPr>
        <w:t>.</w:t>
      </w:r>
    </w:p>
    <w:p w:rsidR="00072ACE" w:rsidRPr="00A55B22" w:rsidRDefault="00072ACE" w:rsidP="00A55B22">
      <w:pPr>
        <w:ind w:firstLine="709"/>
        <w:jc w:val="both"/>
        <w:rPr>
          <w:sz w:val="24"/>
          <w:szCs w:val="24"/>
          <w:lang w:val="bg-BG"/>
        </w:rPr>
      </w:pPr>
    </w:p>
    <w:p w:rsidR="00072ACE" w:rsidRPr="00A55B22" w:rsidRDefault="00072ACE" w:rsidP="00A55B22">
      <w:pPr>
        <w:ind w:firstLine="709"/>
        <w:jc w:val="both"/>
        <w:rPr>
          <w:color w:val="000000" w:themeColor="text1"/>
          <w:sz w:val="24"/>
          <w:szCs w:val="24"/>
          <w:lang w:val="bg-BG" w:eastAsia="bg-BG"/>
        </w:rPr>
      </w:pPr>
      <w:r w:rsidRPr="00A55B22">
        <w:rPr>
          <w:sz w:val="24"/>
          <w:szCs w:val="24"/>
          <w:lang w:val="bg-BG"/>
        </w:rPr>
        <w:t xml:space="preserve">Пристъпи се към </w:t>
      </w:r>
      <w:r w:rsidRPr="00A55B22">
        <w:rPr>
          <w:sz w:val="24"/>
          <w:szCs w:val="24"/>
          <w:lang w:val="bg-BG" w:eastAsia="bg-BG"/>
        </w:rPr>
        <w:t xml:space="preserve"> гласуване на </w:t>
      </w:r>
      <w:r w:rsidR="00A55B22">
        <w:rPr>
          <w:sz w:val="24"/>
          <w:szCs w:val="24"/>
          <w:lang w:val="bg-BG" w:eastAsia="bg-BG"/>
        </w:rPr>
        <w:t>точка 21</w:t>
      </w:r>
      <w:r w:rsidRPr="00A55B22">
        <w:rPr>
          <w:sz w:val="24"/>
          <w:szCs w:val="24"/>
          <w:lang w:val="bg-BG" w:eastAsia="bg-BG"/>
        </w:rPr>
        <w:t xml:space="preserve">. </w:t>
      </w:r>
      <w:r w:rsidRPr="00A55B22">
        <w:rPr>
          <w:color w:val="000000" w:themeColor="text1"/>
          <w:sz w:val="24"/>
          <w:szCs w:val="24"/>
          <w:lang w:val="bg-BG" w:eastAsia="bg-BG"/>
        </w:rPr>
        <w:t>Резултатът от гласуването е както следва:</w:t>
      </w:r>
    </w:p>
    <w:p w:rsidR="00072ACE" w:rsidRPr="00A55B22" w:rsidRDefault="00072ACE" w:rsidP="00A55B22">
      <w:pPr>
        <w:suppressAutoHyphens w:val="0"/>
        <w:ind w:firstLine="709"/>
        <w:jc w:val="both"/>
        <w:rPr>
          <w:b/>
          <w:sz w:val="24"/>
          <w:szCs w:val="24"/>
          <w:u w:val="single"/>
          <w:lang w:val="bg-BG" w:eastAsia="sr-Cyrl-CS"/>
        </w:rPr>
      </w:pPr>
      <w:r w:rsidRPr="00A55B22">
        <w:rPr>
          <w:b/>
          <w:sz w:val="24"/>
          <w:szCs w:val="24"/>
          <w:u w:val="single"/>
          <w:lang w:val="bg-BG" w:eastAsia="sr-Cyrl-CS"/>
        </w:rPr>
        <w:t>Присъствали 20:</w:t>
      </w:r>
    </w:p>
    <w:p w:rsidR="00072ACE" w:rsidRPr="00A55B22" w:rsidRDefault="00072ACE" w:rsidP="00A55B22">
      <w:pPr>
        <w:suppressAutoHyphens w:val="0"/>
        <w:ind w:firstLine="709"/>
        <w:jc w:val="both"/>
        <w:rPr>
          <w:sz w:val="24"/>
          <w:szCs w:val="24"/>
          <w:lang w:val="bg-BG" w:eastAsia="sr-Cyrl-CS"/>
        </w:rPr>
      </w:pPr>
      <w:r w:rsidRPr="00A55B22">
        <w:rPr>
          <w:sz w:val="24"/>
          <w:szCs w:val="24"/>
          <w:lang w:val="bg-BG" w:eastAsia="sr-Cyrl-CS"/>
        </w:rPr>
        <w:t>Гласували 20: “за” – 0, “против” – 1, “въздържали се” – 19 от присъстващите общински съветни</w:t>
      </w:r>
      <w:r w:rsidR="00A55B22">
        <w:rPr>
          <w:sz w:val="24"/>
          <w:szCs w:val="24"/>
          <w:lang w:val="bg-BG" w:eastAsia="sr-Cyrl-CS"/>
        </w:rPr>
        <w:t>ци. Общински съвет Харманли</w:t>
      </w:r>
      <w:r w:rsidRPr="00A55B22">
        <w:rPr>
          <w:sz w:val="24"/>
          <w:szCs w:val="24"/>
          <w:lang w:val="bg-BG" w:eastAsia="sr-Cyrl-CS"/>
        </w:rPr>
        <w:t xml:space="preserve"> не прие</w:t>
      </w:r>
      <w:r w:rsidR="00A55B22">
        <w:rPr>
          <w:sz w:val="24"/>
          <w:szCs w:val="24"/>
          <w:lang w:val="bg-BG" w:eastAsia="sr-Cyrl-CS"/>
        </w:rPr>
        <w:t>ма</w:t>
      </w:r>
      <w:r w:rsidRPr="00A55B22">
        <w:rPr>
          <w:sz w:val="24"/>
          <w:szCs w:val="24"/>
          <w:lang w:val="bg-BG" w:eastAsia="sr-Cyrl-CS"/>
        </w:rPr>
        <w:t xml:space="preserve"> следното</w:t>
      </w:r>
    </w:p>
    <w:p w:rsidR="00072ACE" w:rsidRPr="00A55B22" w:rsidRDefault="00072ACE" w:rsidP="00A55B22">
      <w:pPr>
        <w:tabs>
          <w:tab w:val="left" w:pos="1004"/>
        </w:tabs>
        <w:ind w:firstLine="709"/>
        <w:jc w:val="both"/>
        <w:rPr>
          <w:sz w:val="24"/>
          <w:szCs w:val="24"/>
          <w:lang w:val="bg-BG"/>
        </w:rPr>
      </w:pPr>
    </w:p>
    <w:p w:rsidR="00A55B22" w:rsidRDefault="00072ACE" w:rsidP="00A55B22">
      <w:pPr>
        <w:jc w:val="center"/>
        <w:rPr>
          <w:rFonts w:eastAsia="Arial"/>
          <w:b/>
          <w:color w:val="000000" w:themeColor="text1"/>
          <w:sz w:val="24"/>
          <w:szCs w:val="24"/>
          <w:lang w:val="bg-BG"/>
        </w:rPr>
      </w:pPr>
      <w:r w:rsidRPr="00A55B22">
        <w:rPr>
          <w:b/>
          <w:color w:val="000000" w:themeColor="text1"/>
          <w:sz w:val="24"/>
          <w:szCs w:val="24"/>
          <w:lang w:val="bg-BG"/>
        </w:rPr>
        <w:lastRenderedPageBreak/>
        <w:t>РЕШЕНИЕ:</w:t>
      </w:r>
    </w:p>
    <w:p w:rsidR="00072ACE" w:rsidRPr="00026AAE" w:rsidRDefault="00072ACE" w:rsidP="00026AAE">
      <w:pPr>
        <w:jc w:val="center"/>
        <w:rPr>
          <w:rFonts w:eastAsia="Arial"/>
          <w:b/>
          <w:color w:val="000000" w:themeColor="text1"/>
          <w:sz w:val="24"/>
          <w:szCs w:val="24"/>
          <w:lang w:val="bg-BG"/>
        </w:rPr>
      </w:pPr>
      <w:r w:rsidRPr="00A55B22">
        <w:rPr>
          <w:rFonts w:eastAsia="Arial"/>
          <w:b/>
          <w:color w:val="000000" w:themeColor="text1"/>
          <w:sz w:val="24"/>
          <w:szCs w:val="24"/>
          <w:lang w:val="bg-BG"/>
        </w:rPr>
        <w:t xml:space="preserve">№ </w:t>
      </w:r>
      <w:r w:rsidRPr="00A55B22">
        <w:rPr>
          <w:b/>
          <w:color w:val="000000" w:themeColor="text1"/>
          <w:sz w:val="24"/>
          <w:szCs w:val="24"/>
          <w:lang w:val="bg-BG"/>
        </w:rPr>
        <w:t>137</w:t>
      </w:r>
    </w:p>
    <w:p w:rsidR="00F65BCD" w:rsidRPr="00A55B22" w:rsidRDefault="00F65BCD" w:rsidP="00A55B22">
      <w:pPr>
        <w:ind w:firstLine="709"/>
        <w:jc w:val="both"/>
        <w:rPr>
          <w:sz w:val="24"/>
          <w:szCs w:val="24"/>
          <w:lang w:val="bg-BG"/>
        </w:rPr>
      </w:pPr>
      <w:r w:rsidRPr="00A55B22">
        <w:rPr>
          <w:sz w:val="24"/>
          <w:szCs w:val="24"/>
          <w:lang w:val="bg-BG"/>
        </w:rPr>
        <w:t xml:space="preserve">На </w:t>
      </w:r>
      <w:r w:rsidR="00A55B22">
        <w:rPr>
          <w:sz w:val="24"/>
          <w:szCs w:val="24"/>
          <w:lang w:val="bg-BG"/>
        </w:rPr>
        <w:t>основание чл.21</w:t>
      </w:r>
      <w:r w:rsidRPr="00A55B22">
        <w:rPr>
          <w:sz w:val="24"/>
          <w:szCs w:val="24"/>
          <w:lang w:val="bg-BG"/>
        </w:rPr>
        <w:t>,</w:t>
      </w:r>
      <w:r w:rsidR="00A55B22">
        <w:rPr>
          <w:sz w:val="24"/>
          <w:szCs w:val="24"/>
          <w:lang w:val="bg-BG"/>
        </w:rPr>
        <w:t xml:space="preserve"> </w:t>
      </w:r>
      <w:r w:rsidRPr="00A55B22">
        <w:rPr>
          <w:sz w:val="24"/>
          <w:szCs w:val="24"/>
          <w:lang w:val="bg-BG"/>
        </w:rPr>
        <w:t>ал.2 от ЗМСМА, Ви предлагам Общинския съвет да приеме декларация по отношение на позиция за преместването/премахването/ закриването на регистрационно-приемателен центърр-Харманли от от територията на общината.</w:t>
      </w:r>
    </w:p>
    <w:p w:rsidR="00236BC3" w:rsidRPr="00A55B22" w:rsidRDefault="00F65BCD" w:rsidP="00A55B22">
      <w:pPr>
        <w:tabs>
          <w:tab w:val="left" w:pos="1964"/>
          <w:tab w:val="left" w:pos="3395"/>
        </w:tabs>
        <w:ind w:firstLine="709"/>
        <w:jc w:val="both"/>
        <w:rPr>
          <w:sz w:val="24"/>
          <w:szCs w:val="24"/>
          <w:lang w:val="bg-BG"/>
        </w:rPr>
      </w:pPr>
      <w:r w:rsidRPr="00A55B22">
        <w:rPr>
          <w:sz w:val="24"/>
          <w:szCs w:val="24"/>
          <w:lang w:val="bg-BG"/>
        </w:rPr>
        <w:tab/>
      </w:r>
    </w:p>
    <w:p w:rsidR="00236BC3" w:rsidRPr="00A55B22" w:rsidRDefault="00F65BCD" w:rsidP="00A55B22">
      <w:pPr>
        <w:ind w:firstLine="709"/>
        <w:jc w:val="both"/>
        <w:rPr>
          <w:b/>
          <w:sz w:val="24"/>
          <w:szCs w:val="24"/>
          <w:lang w:val="bg-BG"/>
        </w:rPr>
      </w:pPr>
      <w:r w:rsidRPr="00A55B22">
        <w:rPr>
          <w:sz w:val="24"/>
          <w:szCs w:val="24"/>
          <w:lang w:val="bg-BG"/>
        </w:rPr>
        <w:t xml:space="preserve">                                                              </w:t>
      </w:r>
      <w:r w:rsidR="00236BC3" w:rsidRPr="00A55B22">
        <w:rPr>
          <w:b/>
          <w:sz w:val="24"/>
          <w:szCs w:val="24"/>
        </w:rPr>
        <w:t>РЕШ</w:t>
      </w:r>
      <w:r w:rsidR="00236BC3" w:rsidRPr="00A55B22">
        <w:rPr>
          <w:b/>
          <w:sz w:val="24"/>
          <w:szCs w:val="24"/>
          <w:lang w:val="bg-BG"/>
        </w:rPr>
        <w:t>И:</w:t>
      </w:r>
    </w:p>
    <w:p w:rsidR="00236BC3" w:rsidRPr="00A55B22" w:rsidRDefault="00236BC3" w:rsidP="00A55B22">
      <w:pPr>
        <w:tabs>
          <w:tab w:val="left" w:pos="3980"/>
        </w:tabs>
        <w:ind w:firstLine="709"/>
        <w:jc w:val="both"/>
        <w:rPr>
          <w:sz w:val="24"/>
          <w:szCs w:val="24"/>
          <w:lang w:val="bg-BG"/>
        </w:rPr>
      </w:pPr>
    </w:p>
    <w:p w:rsidR="00807B1F" w:rsidRPr="00A55B22" w:rsidRDefault="00D64FBC" w:rsidP="00A55B22">
      <w:pPr>
        <w:tabs>
          <w:tab w:val="left" w:pos="3980"/>
        </w:tabs>
        <w:ind w:firstLine="709"/>
        <w:jc w:val="both"/>
        <w:rPr>
          <w:b/>
          <w:sz w:val="24"/>
          <w:szCs w:val="24"/>
          <w:lang w:val="bg-BG"/>
        </w:rPr>
      </w:pPr>
      <w:r w:rsidRPr="00A55B22">
        <w:rPr>
          <w:b/>
          <w:sz w:val="24"/>
          <w:szCs w:val="24"/>
          <w:lang w:val="bg-BG"/>
        </w:rPr>
        <w:t>Не приема декларация със следното съдържание:</w:t>
      </w:r>
    </w:p>
    <w:p w:rsidR="00807B1F" w:rsidRPr="00A55B22" w:rsidRDefault="00D64FBC" w:rsidP="00A55B22">
      <w:pPr>
        <w:tabs>
          <w:tab w:val="left" w:pos="3980"/>
        </w:tabs>
        <w:ind w:firstLine="709"/>
        <w:jc w:val="both"/>
        <w:rPr>
          <w:sz w:val="24"/>
          <w:szCs w:val="24"/>
          <w:lang w:val="bg-BG"/>
        </w:rPr>
      </w:pPr>
      <w:r w:rsidRPr="00A55B22">
        <w:rPr>
          <w:sz w:val="24"/>
          <w:szCs w:val="24"/>
          <w:lang w:val="bg-BG"/>
        </w:rPr>
        <w:t>Ние общински съветници в Общински съвет Х</w:t>
      </w:r>
      <w:r w:rsidR="008A6AA3" w:rsidRPr="00A55B22">
        <w:rPr>
          <w:sz w:val="24"/>
          <w:szCs w:val="24"/>
          <w:lang w:val="bg-BG"/>
        </w:rPr>
        <w:t xml:space="preserve">арманли, като представители на </w:t>
      </w:r>
      <w:r w:rsidRPr="00A55B22">
        <w:rPr>
          <w:sz w:val="24"/>
          <w:szCs w:val="24"/>
          <w:lang w:val="bg-BG"/>
        </w:rPr>
        <w:t>местната власт, избрани от гражданите, вземайки предвид своите правомощия и задължения, съгласно закона най-категори</w:t>
      </w:r>
      <w:r w:rsidR="005D2E40" w:rsidRPr="00A55B22">
        <w:rPr>
          <w:sz w:val="24"/>
          <w:szCs w:val="24"/>
          <w:lang w:val="bg-BG"/>
        </w:rPr>
        <w:t>чно настояваме Държавна агенция за бежанците незабавно да предприеме всички правни и фактически действия за преместване на регистрационно-приемателен център-Хармали на Държавна агенция</w:t>
      </w:r>
      <w:r w:rsidR="00A55B22">
        <w:rPr>
          <w:sz w:val="24"/>
          <w:szCs w:val="24"/>
          <w:lang w:val="bg-BG"/>
        </w:rPr>
        <w:t xml:space="preserve"> </w:t>
      </w:r>
      <w:r w:rsidR="005D2E40" w:rsidRPr="00A55B22">
        <w:rPr>
          <w:sz w:val="24"/>
          <w:szCs w:val="24"/>
          <w:lang w:val="bg-BG"/>
        </w:rPr>
        <w:t>за бежанците извън територията на Община Х</w:t>
      </w:r>
      <w:r w:rsidR="00807B1F" w:rsidRPr="00A55B22">
        <w:rPr>
          <w:sz w:val="24"/>
          <w:szCs w:val="24"/>
          <w:lang w:val="bg-BG"/>
        </w:rPr>
        <w:t>арманли.</w:t>
      </w:r>
    </w:p>
    <w:p w:rsidR="00807B1F" w:rsidRPr="00A55B22" w:rsidRDefault="005D2E40" w:rsidP="00A55B22">
      <w:pPr>
        <w:tabs>
          <w:tab w:val="left" w:pos="3980"/>
        </w:tabs>
        <w:ind w:firstLine="709"/>
        <w:jc w:val="both"/>
        <w:rPr>
          <w:sz w:val="24"/>
          <w:szCs w:val="24"/>
          <w:lang w:val="bg-BG"/>
        </w:rPr>
      </w:pPr>
      <w:r w:rsidRPr="00A55B22">
        <w:rPr>
          <w:sz w:val="24"/>
          <w:szCs w:val="24"/>
          <w:lang w:val="bg-BG"/>
        </w:rPr>
        <w:t>Чрез настоящата декларация изразяваме становище</w:t>
      </w:r>
      <w:r w:rsidR="00C94F6B" w:rsidRPr="00A55B22">
        <w:rPr>
          <w:sz w:val="24"/>
          <w:szCs w:val="24"/>
          <w:lang w:val="bg-BG"/>
        </w:rPr>
        <w:t>то на Общинския съвет, че наличието на центъра на Държавна агенция за бежанците е източник на обществено напрежение, създава значителни неудобства, нарушава спокойствието на гражданите поради функциите на самите центрове по принцип да се приемат и настаняват там, търсили закрила по реда на Закона за бежанците и убежището.</w:t>
      </w:r>
      <w:r w:rsidR="00C76BB0" w:rsidRPr="00A55B22">
        <w:rPr>
          <w:sz w:val="24"/>
          <w:szCs w:val="24"/>
          <w:lang w:val="bg-BG"/>
        </w:rPr>
        <w:t xml:space="preserve"> Считаме, че каквито организационни, охранителни структурни мерки да бъдат взети, това няма осезателно да подобри ситуацията.Най- ефективното и всеобхватно решение е те да бъдат преместени извън територията на общината, далеч от населени места.</w:t>
      </w:r>
    </w:p>
    <w:p w:rsidR="00527FBF" w:rsidRPr="00A55B22" w:rsidRDefault="00807B1F" w:rsidP="00A55B22">
      <w:pPr>
        <w:tabs>
          <w:tab w:val="left" w:pos="3980"/>
        </w:tabs>
        <w:ind w:firstLine="709"/>
        <w:jc w:val="both"/>
        <w:rPr>
          <w:sz w:val="24"/>
          <w:szCs w:val="24"/>
          <w:lang w:val="bg-BG"/>
        </w:rPr>
      </w:pPr>
      <w:r w:rsidRPr="00A55B22">
        <w:rPr>
          <w:sz w:val="24"/>
          <w:szCs w:val="24"/>
          <w:lang w:val="bg-BG"/>
        </w:rPr>
        <w:t xml:space="preserve">  </w:t>
      </w:r>
      <w:r w:rsidR="00527FBF" w:rsidRPr="00A55B22">
        <w:rPr>
          <w:sz w:val="24"/>
          <w:szCs w:val="24"/>
          <w:lang w:val="bg-BG"/>
        </w:rPr>
        <w:t>Настоящата позиция, която изразяваме като избрани от гражданите на община Харманли., съвпада и с интереса на държавните институции да не се стига до конфликт между българските граждани и търсещите убежище.Значителна част от проблемите са в резултат от абсолютно недопустимо поведение на нелегални имигранти от Азия, чиито порядки и начин на живот</w:t>
      </w:r>
      <w:r w:rsidR="004D60AC" w:rsidRPr="00A55B22">
        <w:rPr>
          <w:sz w:val="24"/>
          <w:szCs w:val="24"/>
          <w:lang w:val="bg-BG"/>
        </w:rPr>
        <w:t xml:space="preserve"> не са приемливи за българското общество.</w:t>
      </w:r>
    </w:p>
    <w:p w:rsidR="0084294D" w:rsidRPr="00A55B22" w:rsidRDefault="003A37B0" w:rsidP="00A55B22">
      <w:pPr>
        <w:tabs>
          <w:tab w:val="left" w:pos="3980"/>
        </w:tabs>
        <w:ind w:firstLine="709"/>
        <w:jc w:val="both"/>
        <w:rPr>
          <w:sz w:val="24"/>
          <w:szCs w:val="24"/>
          <w:lang w:val="bg-BG"/>
        </w:rPr>
      </w:pPr>
      <w:r w:rsidRPr="00A55B22">
        <w:rPr>
          <w:sz w:val="24"/>
          <w:szCs w:val="24"/>
          <w:lang w:val="bg-BG"/>
        </w:rPr>
        <w:t xml:space="preserve"> </w:t>
      </w:r>
      <w:r w:rsidR="00A55B22" w:rsidRPr="006E3DEC">
        <w:rPr>
          <w:sz w:val="24"/>
          <w:szCs w:val="24"/>
          <w:lang w:val="bg-BG"/>
        </w:rPr>
        <w:t>Изразя</w:t>
      </w:r>
      <w:r w:rsidR="006E3DEC" w:rsidRPr="006E3DEC">
        <w:rPr>
          <w:sz w:val="24"/>
          <w:szCs w:val="24"/>
          <w:lang w:val="bg-BG"/>
        </w:rPr>
        <w:t>ва</w:t>
      </w:r>
      <w:r w:rsidR="00A55B22" w:rsidRPr="006E3DEC">
        <w:rPr>
          <w:sz w:val="24"/>
          <w:szCs w:val="24"/>
          <w:lang w:val="bg-BG"/>
        </w:rPr>
        <w:t>м</w:t>
      </w:r>
      <w:r w:rsidR="0084294D" w:rsidRPr="006E3DEC">
        <w:rPr>
          <w:sz w:val="24"/>
          <w:szCs w:val="24"/>
          <w:lang w:val="bg-BG"/>
        </w:rPr>
        <w:t>е</w:t>
      </w:r>
      <w:r w:rsidR="0084294D" w:rsidRPr="00A55B22">
        <w:rPr>
          <w:sz w:val="24"/>
          <w:szCs w:val="24"/>
          <w:lang w:val="bg-BG"/>
        </w:rPr>
        <w:t xml:space="preserve"> тази позиц</w:t>
      </w:r>
      <w:r w:rsidRPr="00A55B22">
        <w:rPr>
          <w:sz w:val="24"/>
          <w:szCs w:val="24"/>
          <w:lang w:val="bg-BG"/>
        </w:rPr>
        <w:t>ия</w:t>
      </w:r>
      <w:r w:rsidR="0084294D" w:rsidRPr="00A55B22">
        <w:rPr>
          <w:sz w:val="24"/>
          <w:szCs w:val="24"/>
          <w:lang w:val="bg-BG"/>
        </w:rPr>
        <w:t xml:space="preserve"> с настояване държавната власт в лицето на Държавна агенция за бежанците да предприемат незабавни действия.</w:t>
      </w:r>
    </w:p>
    <w:p w:rsidR="005D2E40" w:rsidRPr="00A55B22" w:rsidRDefault="005D2E40" w:rsidP="00A55B22">
      <w:pPr>
        <w:tabs>
          <w:tab w:val="left" w:pos="3980"/>
        </w:tabs>
        <w:ind w:firstLine="709"/>
        <w:jc w:val="both"/>
        <w:rPr>
          <w:sz w:val="24"/>
          <w:szCs w:val="24"/>
          <w:lang w:val="bg-BG"/>
        </w:rPr>
      </w:pPr>
      <w:r w:rsidRPr="00A55B22">
        <w:rPr>
          <w:sz w:val="24"/>
          <w:szCs w:val="24"/>
          <w:lang w:val="bg-BG"/>
        </w:rPr>
        <w:tab/>
      </w:r>
    </w:p>
    <w:p w:rsidR="00236BC3" w:rsidRPr="00A55B22" w:rsidRDefault="00236BC3" w:rsidP="00A55B22">
      <w:pPr>
        <w:tabs>
          <w:tab w:val="left" w:pos="0"/>
        </w:tabs>
        <w:spacing w:line="276" w:lineRule="auto"/>
        <w:ind w:firstLine="709"/>
        <w:jc w:val="both"/>
        <w:rPr>
          <w:color w:val="000000"/>
          <w:sz w:val="24"/>
          <w:szCs w:val="24"/>
          <w:lang w:eastAsia="bg-BG"/>
        </w:rPr>
      </w:pPr>
      <w:r w:rsidRPr="00A55B22">
        <w:rPr>
          <w:b/>
          <w:color w:val="000000" w:themeColor="text1"/>
          <w:sz w:val="24"/>
          <w:szCs w:val="24"/>
          <w:u w:val="single"/>
        </w:rPr>
        <w:t xml:space="preserve">ТОЧКА </w:t>
      </w:r>
      <w:r w:rsidRPr="00A55B22">
        <w:rPr>
          <w:b/>
          <w:color w:val="000000" w:themeColor="text1"/>
          <w:sz w:val="24"/>
          <w:szCs w:val="24"/>
          <w:u w:val="single"/>
          <w:lang w:val="bg-BG"/>
        </w:rPr>
        <w:t xml:space="preserve">ДВАДЕСЕТ и </w:t>
      </w:r>
      <w:r w:rsidR="00135ABF" w:rsidRPr="00A55B22">
        <w:rPr>
          <w:b/>
          <w:color w:val="000000" w:themeColor="text1"/>
          <w:sz w:val="24"/>
          <w:szCs w:val="24"/>
          <w:u w:val="single"/>
          <w:lang w:val="bg-BG"/>
        </w:rPr>
        <w:t>ВТОРА</w:t>
      </w:r>
      <w:r w:rsidRPr="00A55B22">
        <w:rPr>
          <w:b/>
          <w:color w:val="000000" w:themeColor="text1"/>
          <w:sz w:val="24"/>
          <w:szCs w:val="24"/>
          <w:u w:val="single"/>
          <w:lang w:val="bg-BG"/>
        </w:rPr>
        <w:t xml:space="preserve"> </w:t>
      </w:r>
      <w:r w:rsidRPr="00A55B22">
        <w:rPr>
          <w:b/>
          <w:color w:val="000000" w:themeColor="text1"/>
          <w:sz w:val="24"/>
          <w:szCs w:val="24"/>
          <w:u w:val="single"/>
        </w:rPr>
        <w:t>ОТ ДНЕВНИЯ РЕД:</w:t>
      </w:r>
      <w:r w:rsidRPr="00A55B22">
        <w:rPr>
          <w:color w:val="000000"/>
          <w:sz w:val="24"/>
          <w:szCs w:val="24"/>
          <w:lang w:eastAsia="bg-BG"/>
        </w:rPr>
        <w:t xml:space="preserve"> </w:t>
      </w:r>
    </w:p>
    <w:p w:rsidR="00236BC3" w:rsidRPr="00A55B22" w:rsidRDefault="00236BC3" w:rsidP="00A55B22">
      <w:pPr>
        <w:tabs>
          <w:tab w:val="left" w:pos="0"/>
        </w:tabs>
        <w:spacing w:line="276" w:lineRule="auto"/>
        <w:ind w:firstLine="709"/>
        <w:jc w:val="both"/>
        <w:rPr>
          <w:color w:val="000000"/>
          <w:sz w:val="24"/>
          <w:szCs w:val="24"/>
          <w:lang w:eastAsia="bg-BG"/>
        </w:rPr>
      </w:pPr>
      <w:r w:rsidRPr="00A55B22">
        <w:rPr>
          <w:color w:val="000000"/>
          <w:sz w:val="24"/>
          <w:szCs w:val="24"/>
          <w:lang w:eastAsia="bg-BG"/>
        </w:rPr>
        <w:t xml:space="preserve">Предложение от Ангел Цанков Ганчев - Председател на Общински съвет Харманли, относно, вземане на решение за финансово подпомагане по параграф 4214. </w:t>
      </w:r>
    </w:p>
    <w:p w:rsidR="00236BC3" w:rsidRPr="00A55B22" w:rsidRDefault="00236BC3" w:rsidP="00A55B22">
      <w:pPr>
        <w:spacing w:line="276" w:lineRule="auto"/>
        <w:ind w:firstLine="709"/>
        <w:jc w:val="both"/>
        <w:rPr>
          <w:b/>
          <w:color w:val="000000" w:themeColor="text1"/>
          <w:sz w:val="24"/>
          <w:szCs w:val="24"/>
          <w:u w:val="single"/>
        </w:rPr>
      </w:pPr>
    </w:p>
    <w:p w:rsidR="00236BC3" w:rsidRPr="00A55B22" w:rsidRDefault="00236BC3" w:rsidP="00A55B22">
      <w:pPr>
        <w:suppressAutoHyphens w:val="0"/>
        <w:ind w:firstLine="709"/>
        <w:jc w:val="both"/>
        <w:rPr>
          <w:b/>
          <w:sz w:val="24"/>
          <w:szCs w:val="24"/>
          <w:u w:val="single"/>
        </w:rPr>
      </w:pPr>
      <w:r w:rsidRPr="00A55B22">
        <w:rPr>
          <w:b/>
          <w:sz w:val="24"/>
          <w:szCs w:val="24"/>
          <w:u w:val="single"/>
        </w:rPr>
        <w:t>ИЗКАЗАХА СЕ:</w:t>
      </w:r>
    </w:p>
    <w:p w:rsidR="00236BC3" w:rsidRPr="00A55B22" w:rsidRDefault="00236BC3" w:rsidP="00A55B22">
      <w:pPr>
        <w:ind w:firstLine="709"/>
        <w:jc w:val="both"/>
        <w:rPr>
          <w:color w:val="000000" w:themeColor="text1"/>
          <w:sz w:val="24"/>
          <w:szCs w:val="24"/>
          <w:lang w:val="bg-BG"/>
        </w:rPr>
      </w:pPr>
      <w:r w:rsidRPr="00A55B22">
        <w:rPr>
          <w:color w:val="000000" w:themeColor="text1"/>
          <w:sz w:val="24"/>
          <w:szCs w:val="24"/>
          <w:lang w:val="bg-BG"/>
        </w:rPr>
        <w:t xml:space="preserve">Галя Братанова-становище на ПК по здравеопазване и социални дейности; </w:t>
      </w:r>
    </w:p>
    <w:p w:rsidR="006253E6" w:rsidRPr="00A55B22" w:rsidRDefault="00236BC3" w:rsidP="00A55B22">
      <w:pPr>
        <w:ind w:firstLine="709"/>
        <w:jc w:val="both"/>
        <w:rPr>
          <w:sz w:val="24"/>
          <w:szCs w:val="24"/>
          <w:lang w:val="bg-BG"/>
        </w:rPr>
      </w:pPr>
      <w:r w:rsidRPr="00A55B22">
        <w:rPr>
          <w:sz w:val="24"/>
          <w:szCs w:val="24"/>
          <w:lang w:val="bg-BG"/>
        </w:rPr>
        <w:t>Стоян Желев-деклалира конфликт на интерес</w:t>
      </w:r>
    </w:p>
    <w:p w:rsidR="006253E6" w:rsidRPr="00A55B22" w:rsidRDefault="006253E6" w:rsidP="00A55B22">
      <w:pPr>
        <w:ind w:firstLine="709"/>
        <w:jc w:val="both"/>
        <w:rPr>
          <w:b/>
          <w:color w:val="000000" w:themeColor="text1"/>
          <w:sz w:val="24"/>
          <w:szCs w:val="24"/>
          <w:lang w:val="bg-BG"/>
        </w:rPr>
      </w:pPr>
    </w:p>
    <w:p w:rsidR="006253E6" w:rsidRPr="00A55B22" w:rsidRDefault="006253E6" w:rsidP="00A55B22">
      <w:pPr>
        <w:jc w:val="center"/>
        <w:rPr>
          <w:rFonts w:eastAsia="Arial"/>
          <w:b/>
          <w:color w:val="000000" w:themeColor="text1"/>
          <w:sz w:val="24"/>
          <w:szCs w:val="24"/>
          <w:lang w:val="bg-BG"/>
        </w:rPr>
      </w:pPr>
      <w:r w:rsidRPr="00A55B22">
        <w:rPr>
          <w:b/>
          <w:color w:val="000000" w:themeColor="text1"/>
          <w:sz w:val="24"/>
          <w:szCs w:val="24"/>
          <w:lang w:val="bg-BG"/>
        </w:rPr>
        <w:t>РЕШЕНИЕ:</w:t>
      </w:r>
    </w:p>
    <w:p w:rsidR="006253E6" w:rsidRPr="00A55B22" w:rsidRDefault="006253E6" w:rsidP="00A55B22">
      <w:pPr>
        <w:jc w:val="center"/>
        <w:rPr>
          <w:color w:val="000000" w:themeColor="text1"/>
          <w:sz w:val="24"/>
          <w:szCs w:val="24"/>
        </w:rPr>
      </w:pPr>
      <w:r w:rsidRPr="00A55B22">
        <w:rPr>
          <w:rFonts w:eastAsia="Arial"/>
          <w:b/>
          <w:color w:val="000000" w:themeColor="text1"/>
          <w:sz w:val="24"/>
          <w:szCs w:val="24"/>
          <w:lang w:val="bg-BG"/>
        </w:rPr>
        <w:t xml:space="preserve">№ </w:t>
      </w:r>
      <w:r w:rsidRPr="00A55B22">
        <w:rPr>
          <w:b/>
          <w:color w:val="000000" w:themeColor="text1"/>
          <w:sz w:val="24"/>
          <w:szCs w:val="24"/>
          <w:lang w:val="bg-BG"/>
        </w:rPr>
        <w:t>138</w:t>
      </w:r>
    </w:p>
    <w:p w:rsidR="006253E6" w:rsidRPr="00A55B22" w:rsidRDefault="006253E6" w:rsidP="00A55B22">
      <w:pPr>
        <w:tabs>
          <w:tab w:val="left" w:pos="3857"/>
        </w:tabs>
        <w:ind w:firstLine="709"/>
        <w:jc w:val="both"/>
        <w:rPr>
          <w:sz w:val="24"/>
          <w:szCs w:val="24"/>
          <w:lang w:val="bg-BG"/>
        </w:rPr>
      </w:pPr>
    </w:p>
    <w:p w:rsidR="009D0A58" w:rsidRPr="00A55B22" w:rsidRDefault="00A55B22" w:rsidP="00A55B22">
      <w:pPr>
        <w:ind w:firstLine="708"/>
        <w:jc w:val="both"/>
        <w:rPr>
          <w:sz w:val="24"/>
          <w:szCs w:val="24"/>
          <w:lang w:val="bg-BG"/>
        </w:rPr>
      </w:pPr>
      <w:r>
        <w:rPr>
          <w:sz w:val="24"/>
          <w:szCs w:val="24"/>
          <w:lang w:val="bg-BG"/>
        </w:rPr>
        <w:t>Н</w:t>
      </w:r>
      <w:r w:rsidR="009D0A58" w:rsidRPr="00A55B22">
        <w:rPr>
          <w:sz w:val="24"/>
          <w:szCs w:val="24"/>
          <w:lang w:val="bg-BG"/>
        </w:rPr>
        <w:t>а основание чл.21, ал.6  от ЗМСМА и чл.11 ал.1 от наредба 19 на  Общински съвет Харманли предлагам Общински съвет Харманли да приеме следното</w:t>
      </w:r>
    </w:p>
    <w:p w:rsidR="009D0A58" w:rsidRPr="00A55B22" w:rsidRDefault="009D0A58" w:rsidP="00A55B22">
      <w:pPr>
        <w:ind w:firstLine="709"/>
        <w:jc w:val="both"/>
        <w:rPr>
          <w:sz w:val="24"/>
          <w:szCs w:val="24"/>
          <w:lang w:val="bg-BG"/>
        </w:rPr>
      </w:pPr>
    </w:p>
    <w:p w:rsidR="006253E6" w:rsidRDefault="006253E6" w:rsidP="00A55B22">
      <w:pPr>
        <w:jc w:val="center"/>
        <w:rPr>
          <w:b/>
          <w:sz w:val="24"/>
          <w:szCs w:val="24"/>
          <w:lang w:val="bg-BG"/>
        </w:rPr>
      </w:pPr>
      <w:r w:rsidRPr="00A55B22">
        <w:rPr>
          <w:b/>
          <w:sz w:val="24"/>
          <w:szCs w:val="24"/>
        </w:rPr>
        <w:t>РЕШ</w:t>
      </w:r>
      <w:r w:rsidRPr="00A55B22">
        <w:rPr>
          <w:b/>
          <w:sz w:val="24"/>
          <w:szCs w:val="24"/>
          <w:lang w:val="bg-BG"/>
        </w:rPr>
        <w:t>И:</w:t>
      </w:r>
    </w:p>
    <w:p w:rsidR="00A55B22" w:rsidRPr="00A55B22" w:rsidRDefault="00A55B22" w:rsidP="00A55B22">
      <w:pPr>
        <w:ind w:firstLine="709"/>
        <w:jc w:val="both"/>
        <w:rPr>
          <w:b/>
          <w:sz w:val="24"/>
          <w:szCs w:val="24"/>
          <w:lang w:val="bg-BG"/>
        </w:rPr>
      </w:pPr>
    </w:p>
    <w:p w:rsidR="009D0A58" w:rsidRPr="00A55B22" w:rsidRDefault="009D0A58" w:rsidP="00A55B22">
      <w:pPr>
        <w:jc w:val="both"/>
        <w:rPr>
          <w:sz w:val="24"/>
          <w:szCs w:val="24"/>
          <w:lang w:val="bg-BG"/>
        </w:rPr>
      </w:pPr>
      <w:r w:rsidRPr="00A55B22">
        <w:rPr>
          <w:sz w:val="24"/>
          <w:szCs w:val="24"/>
          <w:lang w:val="bg-BG"/>
        </w:rPr>
        <w:t>Общински съвет Харманли предоставя на лицата по заявления:</w:t>
      </w:r>
    </w:p>
    <w:p w:rsidR="009D0A58" w:rsidRPr="00A55B22" w:rsidRDefault="009D0A58" w:rsidP="00A55B22">
      <w:pPr>
        <w:pStyle w:val="afa"/>
        <w:numPr>
          <w:ilvl w:val="0"/>
          <w:numId w:val="35"/>
        </w:numPr>
        <w:suppressAutoHyphens w:val="0"/>
        <w:ind w:left="0" w:firstLine="0"/>
        <w:contextualSpacing/>
        <w:jc w:val="both"/>
        <w:rPr>
          <w:sz w:val="24"/>
          <w:szCs w:val="24"/>
          <w:lang w:val="bg-BG"/>
        </w:rPr>
      </w:pPr>
      <w:r w:rsidRPr="00A55B22">
        <w:rPr>
          <w:sz w:val="24"/>
          <w:szCs w:val="24"/>
          <w:lang w:val="bg-BG"/>
        </w:rPr>
        <w:t>Лице с установена самоличност по заявление Рег.№ 88/08.04.2024 г. – 933 лева.</w:t>
      </w:r>
    </w:p>
    <w:p w:rsidR="009D0A58" w:rsidRPr="00A55B22" w:rsidRDefault="009D0A58" w:rsidP="00A55B22">
      <w:pPr>
        <w:pStyle w:val="afa"/>
        <w:numPr>
          <w:ilvl w:val="0"/>
          <w:numId w:val="35"/>
        </w:numPr>
        <w:suppressAutoHyphens w:val="0"/>
        <w:ind w:left="0" w:firstLine="0"/>
        <w:contextualSpacing/>
        <w:jc w:val="both"/>
        <w:rPr>
          <w:sz w:val="24"/>
          <w:szCs w:val="24"/>
          <w:lang w:val="bg-BG"/>
        </w:rPr>
      </w:pPr>
      <w:r w:rsidRPr="00A55B22">
        <w:rPr>
          <w:sz w:val="24"/>
          <w:szCs w:val="24"/>
          <w:lang w:val="bg-BG"/>
        </w:rPr>
        <w:lastRenderedPageBreak/>
        <w:t>Лице с установена самоличност по заявление Рег.№ 84/04.04.2024 г.  - 3000 лева.</w:t>
      </w:r>
    </w:p>
    <w:p w:rsidR="009D0A58" w:rsidRPr="00A55B22" w:rsidRDefault="009D0A58" w:rsidP="00A55B22">
      <w:pPr>
        <w:pStyle w:val="afa"/>
        <w:numPr>
          <w:ilvl w:val="0"/>
          <w:numId w:val="35"/>
        </w:numPr>
        <w:suppressAutoHyphens w:val="0"/>
        <w:ind w:left="0" w:firstLine="0"/>
        <w:contextualSpacing/>
        <w:jc w:val="both"/>
        <w:rPr>
          <w:sz w:val="24"/>
          <w:szCs w:val="24"/>
          <w:lang w:val="bg-BG"/>
        </w:rPr>
      </w:pPr>
      <w:r w:rsidRPr="00A55B22">
        <w:rPr>
          <w:sz w:val="24"/>
          <w:szCs w:val="24"/>
          <w:lang w:val="bg-BG"/>
        </w:rPr>
        <w:t>Лице с установена самоличност по заявление Рег.№ 96/12.04.2024 г.  - 3000 лева.</w:t>
      </w:r>
    </w:p>
    <w:p w:rsidR="009D0A58" w:rsidRPr="00A55B22" w:rsidRDefault="009D0A58" w:rsidP="00A55B22">
      <w:pPr>
        <w:pStyle w:val="afa"/>
        <w:numPr>
          <w:ilvl w:val="0"/>
          <w:numId w:val="35"/>
        </w:numPr>
        <w:suppressAutoHyphens w:val="0"/>
        <w:ind w:left="0" w:firstLine="0"/>
        <w:contextualSpacing/>
        <w:jc w:val="both"/>
        <w:rPr>
          <w:sz w:val="24"/>
          <w:szCs w:val="24"/>
          <w:lang w:val="bg-BG"/>
        </w:rPr>
      </w:pPr>
      <w:r w:rsidRPr="00A55B22">
        <w:rPr>
          <w:sz w:val="24"/>
          <w:szCs w:val="24"/>
          <w:lang w:val="bg-BG"/>
        </w:rPr>
        <w:t>Лице с установена самоличност по заявление Рег.№ 90/09.04.2024 г. -  300 лева</w:t>
      </w:r>
    </w:p>
    <w:p w:rsidR="009D0A58" w:rsidRPr="00A55B22" w:rsidRDefault="009D0A58" w:rsidP="00A55B22">
      <w:pPr>
        <w:pStyle w:val="afa"/>
        <w:ind w:left="0" w:firstLine="709"/>
        <w:jc w:val="both"/>
        <w:rPr>
          <w:sz w:val="24"/>
          <w:szCs w:val="24"/>
          <w:lang w:val="bg-BG"/>
        </w:rPr>
      </w:pPr>
    </w:p>
    <w:p w:rsidR="00402638" w:rsidRPr="00A55B22" w:rsidRDefault="00402638" w:rsidP="00A55B22">
      <w:pPr>
        <w:tabs>
          <w:tab w:val="left" w:pos="3657"/>
        </w:tabs>
        <w:ind w:firstLine="709"/>
        <w:jc w:val="both"/>
        <w:rPr>
          <w:sz w:val="24"/>
          <w:szCs w:val="24"/>
          <w:lang w:val="bg-BG"/>
        </w:rPr>
      </w:pPr>
    </w:p>
    <w:p w:rsidR="00402638" w:rsidRPr="00A55B22" w:rsidRDefault="00402638" w:rsidP="00A55B22">
      <w:pPr>
        <w:ind w:firstLine="709"/>
        <w:jc w:val="both"/>
        <w:rPr>
          <w:sz w:val="24"/>
          <w:szCs w:val="24"/>
          <w:lang w:val="bg-BG"/>
        </w:rPr>
      </w:pPr>
    </w:p>
    <w:p w:rsidR="00402638" w:rsidRPr="00A55B22" w:rsidRDefault="00402638" w:rsidP="00A55B22">
      <w:pPr>
        <w:ind w:firstLine="709"/>
        <w:jc w:val="both"/>
        <w:rPr>
          <w:sz w:val="24"/>
          <w:szCs w:val="24"/>
          <w:lang w:val="bg-BG"/>
        </w:rPr>
      </w:pPr>
    </w:p>
    <w:p w:rsidR="00402638" w:rsidRPr="00A55B22" w:rsidRDefault="00402638" w:rsidP="00A55B22">
      <w:pPr>
        <w:ind w:firstLine="709"/>
        <w:jc w:val="both"/>
        <w:rPr>
          <w:sz w:val="24"/>
          <w:szCs w:val="24"/>
          <w:lang w:val="bg-BG"/>
        </w:rPr>
      </w:pPr>
    </w:p>
    <w:p w:rsidR="00402638" w:rsidRPr="00A55B22" w:rsidRDefault="00402638" w:rsidP="00A55B22">
      <w:pPr>
        <w:ind w:firstLine="709"/>
        <w:jc w:val="both"/>
        <w:rPr>
          <w:sz w:val="24"/>
          <w:szCs w:val="24"/>
          <w:lang w:val="bg-BG"/>
        </w:rPr>
      </w:pPr>
    </w:p>
    <w:p w:rsidR="00402638" w:rsidRPr="00A55B22" w:rsidRDefault="00402638" w:rsidP="00A55B22">
      <w:pPr>
        <w:ind w:firstLine="709"/>
        <w:jc w:val="both"/>
        <w:rPr>
          <w:sz w:val="24"/>
          <w:szCs w:val="24"/>
          <w:lang w:val="bg-BG"/>
        </w:rPr>
      </w:pPr>
    </w:p>
    <w:p w:rsidR="00402638" w:rsidRPr="00A55B22" w:rsidRDefault="00402638" w:rsidP="00A55B22">
      <w:pPr>
        <w:ind w:left="4248" w:firstLine="709"/>
        <w:jc w:val="both"/>
        <w:rPr>
          <w:rFonts w:eastAsia="Tahoma"/>
          <w:b/>
          <w:sz w:val="24"/>
          <w:szCs w:val="24"/>
          <w:lang w:val="bg-BG" w:eastAsia="bg-BG"/>
        </w:rPr>
      </w:pPr>
      <w:r w:rsidRPr="00A55B22">
        <w:rPr>
          <w:rFonts w:eastAsia="Tahoma"/>
          <w:b/>
          <w:sz w:val="24"/>
          <w:szCs w:val="24"/>
          <w:lang w:val="bg-BG"/>
        </w:rPr>
        <w:t>ПРЕДСЕДАТЕЛ НА</w:t>
      </w:r>
    </w:p>
    <w:p w:rsidR="00402638" w:rsidRPr="00A55B22" w:rsidRDefault="00402638" w:rsidP="00A55B22">
      <w:pPr>
        <w:ind w:left="4248" w:firstLine="709"/>
        <w:jc w:val="both"/>
        <w:rPr>
          <w:rFonts w:eastAsia="Tahoma"/>
          <w:b/>
          <w:sz w:val="24"/>
          <w:szCs w:val="24"/>
        </w:rPr>
      </w:pPr>
      <w:r w:rsidRPr="00A55B22">
        <w:rPr>
          <w:rFonts w:eastAsia="Tahoma"/>
          <w:b/>
          <w:sz w:val="24"/>
          <w:szCs w:val="24"/>
          <w:lang w:val="bg-BG"/>
        </w:rPr>
        <w:t>ОБЩИНСКИ СЪВЕТ</w:t>
      </w:r>
      <w:r w:rsidRPr="00A55B22">
        <w:rPr>
          <w:rFonts w:eastAsia="Tahoma"/>
          <w:b/>
          <w:sz w:val="24"/>
          <w:szCs w:val="24"/>
        </w:rPr>
        <w:t xml:space="preserve"> </w:t>
      </w:r>
    </w:p>
    <w:p w:rsidR="00402638" w:rsidRPr="00A55B22" w:rsidRDefault="00402638" w:rsidP="00A55B22">
      <w:pPr>
        <w:ind w:left="4248" w:firstLine="709"/>
        <w:jc w:val="both"/>
        <w:rPr>
          <w:rFonts w:eastAsia="Tahoma"/>
          <w:b/>
          <w:sz w:val="24"/>
          <w:szCs w:val="24"/>
          <w:lang w:val="bg-BG"/>
        </w:rPr>
      </w:pPr>
      <w:r w:rsidRPr="00A55B22">
        <w:rPr>
          <w:rFonts w:eastAsia="Tahoma"/>
          <w:b/>
          <w:sz w:val="24"/>
          <w:szCs w:val="24"/>
          <w:lang w:val="bg-BG"/>
        </w:rPr>
        <w:t xml:space="preserve">ХАРМАНЛИ </w:t>
      </w:r>
      <w:r w:rsidR="00A55B22">
        <w:rPr>
          <w:rFonts w:eastAsia="Tahoma"/>
          <w:b/>
          <w:sz w:val="24"/>
          <w:szCs w:val="24"/>
          <w:lang w:val="bg-BG"/>
        </w:rPr>
        <w:t>: ____________________</w:t>
      </w:r>
      <w:r w:rsidR="006E3DEC">
        <w:rPr>
          <w:rFonts w:eastAsia="Tahoma"/>
          <w:b/>
          <w:sz w:val="24"/>
          <w:szCs w:val="24"/>
          <w:lang w:val="bg-BG"/>
        </w:rPr>
        <w:t>__</w:t>
      </w:r>
    </w:p>
    <w:p w:rsidR="00402638" w:rsidRPr="00A55B22" w:rsidRDefault="006E3DEC" w:rsidP="00A55B22">
      <w:pPr>
        <w:ind w:left="7079" w:firstLine="1"/>
        <w:jc w:val="both"/>
        <w:rPr>
          <w:rFonts w:eastAsia="Tahoma"/>
          <w:b/>
          <w:sz w:val="24"/>
          <w:szCs w:val="24"/>
          <w:lang w:val="bg-BG"/>
        </w:rPr>
      </w:pPr>
      <w:r>
        <w:rPr>
          <w:rFonts w:eastAsia="Tahoma"/>
          <w:b/>
          <w:sz w:val="24"/>
          <w:szCs w:val="24"/>
          <w:lang w:val="bg-BG"/>
        </w:rPr>
        <w:t>/</w:t>
      </w:r>
      <w:r w:rsidR="00402638" w:rsidRPr="00A55B22">
        <w:rPr>
          <w:rFonts w:eastAsia="Tahoma"/>
          <w:b/>
          <w:sz w:val="24"/>
          <w:szCs w:val="24"/>
          <w:lang w:val="bg-BG"/>
        </w:rPr>
        <w:t>АНГЕЛ ЦАНКОВ/</w:t>
      </w:r>
    </w:p>
    <w:p w:rsidR="00402638" w:rsidRPr="00A55B22" w:rsidRDefault="00402638" w:rsidP="00A55B22">
      <w:pPr>
        <w:jc w:val="both"/>
        <w:rPr>
          <w:rFonts w:eastAsia="Tahoma"/>
          <w:b/>
          <w:sz w:val="24"/>
          <w:szCs w:val="24"/>
          <w:lang w:val="bg-BG"/>
        </w:rPr>
      </w:pPr>
      <w:r w:rsidRPr="00A55B22">
        <w:rPr>
          <w:sz w:val="24"/>
          <w:szCs w:val="24"/>
          <w:lang w:val="bg-BG"/>
        </w:rPr>
        <w:t>Изготвил:</w:t>
      </w:r>
    </w:p>
    <w:p w:rsidR="00402638" w:rsidRPr="00A55B22" w:rsidRDefault="00402638" w:rsidP="00A55B22">
      <w:pPr>
        <w:jc w:val="both"/>
        <w:rPr>
          <w:sz w:val="24"/>
          <w:szCs w:val="24"/>
          <w:lang w:val="bg-BG"/>
        </w:rPr>
      </w:pPr>
      <w:r w:rsidRPr="00A55B22">
        <w:rPr>
          <w:sz w:val="24"/>
          <w:szCs w:val="24"/>
          <w:lang w:val="bg-BG"/>
        </w:rPr>
        <w:t xml:space="preserve">Ангелина Варсамова – протоколист </w:t>
      </w:r>
    </w:p>
    <w:p w:rsidR="00B04A5A" w:rsidRPr="00402638" w:rsidRDefault="00B04A5A" w:rsidP="00402638">
      <w:pPr>
        <w:ind w:firstLine="708"/>
        <w:rPr>
          <w:sz w:val="24"/>
          <w:szCs w:val="24"/>
          <w:lang w:val="bg-BG"/>
        </w:rPr>
      </w:pPr>
    </w:p>
    <w:sectPr w:rsidR="00B04A5A" w:rsidRPr="00402638" w:rsidSect="00026AAE">
      <w:headerReference w:type="default" r:id="rId8"/>
      <w:footerReference w:type="default" r:id="rId9"/>
      <w:pgSz w:w="11906" w:h="16838"/>
      <w:pgMar w:top="1134" w:right="849" w:bottom="993" w:left="1418"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7F3" w:rsidRDefault="00EC37F3">
      <w:r>
        <w:separator/>
      </w:r>
    </w:p>
  </w:endnote>
  <w:endnote w:type="continuationSeparator" w:id="0">
    <w:p w:rsidR="00EC37F3" w:rsidRDefault="00EC3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Univers Condensed">
    <w:panose1 w:val="020B060602020206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7F3" w:rsidRDefault="00EC37F3">
    <w:pPr>
      <w:pStyle w:val="ae"/>
      <w:ind w:right="360"/>
    </w:pPr>
    <w:r>
      <w:rPr>
        <w:noProof/>
        <w:lang w:val="bg-BG" w:eastAsia="bg-BG"/>
      </w:rPr>
      <mc:AlternateContent>
        <mc:Choice Requires="wps">
          <w:drawing>
            <wp:anchor distT="0" distB="0" distL="0" distR="0" simplePos="0" relativeHeight="251657728" behindDoc="0" locked="0" layoutInCell="1" allowOverlap="1">
              <wp:simplePos x="0" y="0"/>
              <wp:positionH relativeFrom="page">
                <wp:posOffset>6962775</wp:posOffset>
              </wp:positionH>
              <wp:positionV relativeFrom="paragraph">
                <wp:posOffset>635</wp:posOffset>
              </wp:positionV>
              <wp:extent cx="113030" cy="116205"/>
              <wp:effectExtent l="0" t="0" r="0" b="0"/>
              <wp:wrapSquare wrapText="largest"/>
              <wp:docPr id="5"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030" cy="1162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37F3" w:rsidRDefault="00EC37F3">
                          <w:pPr>
                            <w:pStyle w:val="ae"/>
                          </w:pPr>
                          <w:r>
                            <w:rPr>
                              <w:rStyle w:val="a4"/>
                              <w:rFonts w:cs="Arial"/>
                              <w:sz w:val="16"/>
                              <w:szCs w:val="16"/>
                            </w:rPr>
                            <w:fldChar w:fldCharType="begin"/>
                          </w:r>
                          <w:r>
                            <w:rPr>
                              <w:rStyle w:val="a4"/>
                              <w:rFonts w:cs="Arial"/>
                              <w:sz w:val="16"/>
                              <w:szCs w:val="16"/>
                            </w:rPr>
                            <w:instrText xml:space="preserve"> PAGE </w:instrText>
                          </w:r>
                          <w:r>
                            <w:rPr>
                              <w:rStyle w:val="a4"/>
                              <w:rFonts w:cs="Arial"/>
                              <w:sz w:val="16"/>
                              <w:szCs w:val="16"/>
                            </w:rPr>
                            <w:fldChar w:fldCharType="separate"/>
                          </w:r>
                          <w:r w:rsidR="00730C0A">
                            <w:rPr>
                              <w:rStyle w:val="a4"/>
                              <w:rFonts w:cs="Arial"/>
                              <w:noProof/>
                              <w:sz w:val="16"/>
                              <w:szCs w:val="16"/>
                            </w:rPr>
                            <w:t>29</w:t>
                          </w:r>
                          <w:r>
                            <w:rPr>
                              <w:rStyle w:val="a4"/>
                              <w:rFonts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 o:spid="_x0000_s1026" type="#_x0000_t202" style="position:absolute;margin-left:548.25pt;margin-top:.05pt;width:8.9pt;height:9.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" stroked="f">
              <v:fill opacity="0"/>
              <v:path arrowok="t"/>
              <v:textbox inset="0,0,0,0">
                <w:txbxContent>
                  <w:p w:rsidR="00EC37F3" w:rsidRDefault="00EC37F3">
                    <w:pPr>
                      <w:pStyle w:val="ae"/>
                    </w:pPr>
                    <w:r>
                      <w:rPr>
                        <w:rStyle w:val="a4"/>
                        <w:rFonts w:cs="Arial"/>
                        <w:sz w:val="16"/>
                        <w:szCs w:val="16"/>
                      </w:rPr>
                      <w:fldChar w:fldCharType="begin"/>
                    </w:r>
                    <w:r>
                      <w:rPr>
                        <w:rStyle w:val="a4"/>
                        <w:rFonts w:cs="Arial"/>
                        <w:sz w:val="16"/>
                        <w:szCs w:val="16"/>
                      </w:rPr>
                      <w:instrText xml:space="preserve"> PAGE </w:instrText>
                    </w:r>
                    <w:r>
                      <w:rPr>
                        <w:rStyle w:val="a4"/>
                        <w:rFonts w:cs="Arial"/>
                        <w:sz w:val="16"/>
                        <w:szCs w:val="16"/>
                      </w:rPr>
                      <w:fldChar w:fldCharType="separate"/>
                    </w:r>
                    <w:r w:rsidR="00730C0A">
                      <w:rPr>
                        <w:rStyle w:val="a4"/>
                        <w:rFonts w:cs="Arial"/>
                        <w:noProof/>
                        <w:sz w:val="16"/>
                        <w:szCs w:val="16"/>
                      </w:rPr>
                      <w:t>29</w:t>
                    </w:r>
                    <w:r>
                      <w:rPr>
                        <w:rStyle w:val="a4"/>
                        <w:rFonts w:cs="Arial"/>
                        <w:sz w:val="16"/>
                        <w:szCs w:val="16"/>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7F3" w:rsidRDefault="00EC37F3">
      <w:r>
        <w:separator/>
      </w:r>
    </w:p>
  </w:footnote>
  <w:footnote w:type="continuationSeparator" w:id="0">
    <w:p w:rsidR="00EC37F3" w:rsidRDefault="00EC37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86" w:type="dxa"/>
      <w:tblInd w:w="-318" w:type="dxa"/>
      <w:tblLayout w:type="fixed"/>
      <w:tblLook w:val="04A0" w:firstRow="1" w:lastRow="0" w:firstColumn="1" w:lastColumn="0" w:noHBand="0" w:noVBand="1"/>
    </w:tblPr>
    <w:tblGrid>
      <w:gridCol w:w="1419"/>
      <w:gridCol w:w="9267"/>
    </w:tblGrid>
    <w:tr w:rsidR="00EC37F3" w:rsidRPr="001D04DC" w:rsidTr="00A55B22">
      <w:tc>
        <w:tcPr>
          <w:tcW w:w="1419" w:type="dxa"/>
        </w:tcPr>
        <w:p w:rsidR="00EC37F3" w:rsidRPr="001D04DC" w:rsidRDefault="00EC37F3" w:rsidP="009C6AA1">
          <w:pPr>
            <w:ind w:left="180" w:hanging="180"/>
            <w:rPr>
              <w:b/>
              <w:sz w:val="36"/>
            </w:rPr>
          </w:pPr>
          <w:r>
            <w:rPr>
              <w:b/>
              <w:noProof/>
              <w:sz w:val="36"/>
              <w:lang w:val="bg-BG" w:eastAsia="bg-BG"/>
            </w:rPr>
            <w:drawing>
              <wp:inline distT="0" distB="0" distL="0" distR="0" wp14:anchorId="33737CC2" wp14:editId="7085EFB2">
                <wp:extent cx="639552" cy="778361"/>
                <wp:effectExtent l="0" t="0" r="0" b="0"/>
                <wp:docPr id="11" name="Картина 11" descr="лого харман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харманли"/>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357" cy="784209"/>
                        </a:xfrm>
                        <a:prstGeom prst="rect">
                          <a:avLst/>
                        </a:prstGeom>
                        <a:noFill/>
                        <a:ln>
                          <a:noFill/>
                        </a:ln>
                      </pic:spPr>
                    </pic:pic>
                  </a:graphicData>
                </a:graphic>
              </wp:inline>
            </w:drawing>
          </w:r>
        </w:p>
      </w:tc>
      <w:tc>
        <w:tcPr>
          <w:tcW w:w="9267" w:type="dxa"/>
        </w:tcPr>
        <w:p w:rsidR="00EC37F3" w:rsidRDefault="00EC37F3" w:rsidP="009C6AA1">
          <w:pPr>
            <w:ind w:hanging="1668"/>
            <w:jc w:val="center"/>
            <w:rPr>
              <w:szCs w:val="28"/>
            </w:rPr>
          </w:pPr>
          <w:r w:rsidRPr="007475B2">
            <w:rPr>
              <w:rFonts w:ascii="Book Antiqua" w:hAnsi="Book Antiqua"/>
              <w:b/>
              <w:color w:val="365F91"/>
              <w:sz w:val="36"/>
              <w:szCs w:val="36"/>
              <w:u w:val="single"/>
            </w:rPr>
            <w:t>ОБЩИНСКИ СЪВЕТ ХАРМАНЛИ</w:t>
          </w:r>
        </w:p>
        <w:p w:rsidR="00EC37F3" w:rsidRPr="003B73B1" w:rsidRDefault="00EC37F3" w:rsidP="009C6AA1">
          <w:pPr>
            <w:ind w:hanging="1668"/>
            <w:jc w:val="center"/>
            <w:rPr>
              <w:rFonts w:ascii="Baskerville Old Face" w:hAnsi="Baskerville Old Face"/>
              <w:b/>
              <w:color w:val="365F91"/>
              <w:sz w:val="24"/>
              <w:szCs w:val="24"/>
              <w:u w:val="single"/>
            </w:rPr>
          </w:pPr>
          <w:r w:rsidRPr="003B73B1">
            <w:rPr>
              <w:sz w:val="24"/>
              <w:szCs w:val="24"/>
            </w:rPr>
            <w:t>650 гр.Харманли, пл.”Възраждане” № 1; www:harmanlicouncil.com</w:t>
          </w:r>
        </w:p>
        <w:p w:rsidR="00EC37F3" w:rsidRPr="003B73B1" w:rsidRDefault="00EC37F3" w:rsidP="009C6AA1">
          <w:pPr>
            <w:ind w:left="-1526"/>
            <w:jc w:val="center"/>
            <w:rPr>
              <w:sz w:val="24"/>
              <w:szCs w:val="24"/>
            </w:rPr>
          </w:pPr>
          <w:r w:rsidRPr="003B73B1">
            <w:rPr>
              <w:sz w:val="24"/>
              <w:szCs w:val="24"/>
            </w:rPr>
            <w:t xml:space="preserve">Председател ОбС Тел.: +359887818081; тел. + 359 373 84132 </w:t>
          </w:r>
        </w:p>
        <w:p w:rsidR="00EC37F3" w:rsidRPr="001D04DC" w:rsidRDefault="00EC37F3" w:rsidP="009C6AA1">
          <w:pPr>
            <w:ind w:left="-1526"/>
            <w:jc w:val="center"/>
            <w:rPr>
              <w:b/>
              <w:sz w:val="36"/>
            </w:rPr>
          </w:pPr>
          <w:r w:rsidRPr="003B73B1">
            <w:rPr>
              <w:sz w:val="24"/>
              <w:szCs w:val="24"/>
            </w:rPr>
            <w:t>e-mal: obs@harmanli.bg; a.cankov@harmanli.bg</w:t>
          </w:r>
          <w:r w:rsidRPr="003A389E">
            <w:t xml:space="preserve">   </w:t>
          </w:r>
        </w:p>
      </w:tc>
    </w:tr>
  </w:tbl>
  <w:p w:rsidR="00EC37F3" w:rsidRDefault="00EC37F3">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1260"/>
        </w:tabs>
        <w:ind w:left="1260" w:hanging="360"/>
      </w:pPr>
      <w:rPr>
        <w:rFonts w:ascii="Symbol" w:hAnsi="Symbol" w:cs="Symbol"/>
      </w:rPr>
    </w:lvl>
  </w:abstractNum>
  <w:abstractNum w:abstractNumId="2" w15:restartNumberingAfterBreak="0">
    <w:nsid w:val="00000003"/>
    <w:multiLevelType w:val="multilevel"/>
    <w:tmpl w:val="00000003"/>
    <w:name w:val="WW8Num3"/>
    <w:lvl w:ilvl="0">
      <w:start w:val="1"/>
      <w:numFmt w:val="upperRoman"/>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rPr>
    </w:lvl>
    <w:lvl w:ilvl="1">
      <w:start w:val="1"/>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Garamond" w:hAnsi="Garamond" w:cs="Arial"/>
        <w:b w:val="0"/>
        <w:sz w:val="24"/>
        <w:szCs w:val="24"/>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2"/>
        <w:szCs w:val="22"/>
        <w:u w:val="none"/>
        <w:vertAlign w:val="baseline"/>
      </w:rPr>
    </w:lvl>
    <w:lvl w:ilvl="1">
      <w:start w:val="1"/>
      <w:numFmt w:val="upperRoman"/>
      <w:lvlText w:val="%2."/>
      <w:lvlJc w:val="left"/>
      <w:pPr>
        <w:tabs>
          <w:tab w:val="num" w:pos="0"/>
        </w:tabs>
        <w:ind w:left="0" w:firstLine="0"/>
      </w:pPr>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0000006"/>
    <w:multiLevelType w:val="multilevel"/>
    <w:tmpl w:val="00000006"/>
    <w:name w:val="WW8Num9"/>
    <w:lvl w:ilvl="0">
      <w:start w:val="1"/>
      <w:numFmt w:val="bullet"/>
      <w:lvlText w:val="-"/>
      <w:lvlJc w:val="left"/>
      <w:pPr>
        <w:tabs>
          <w:tab w:val="num" w:pos="0"/>
        </w:tabs>
        <w:ind w:left="0" w:firstLine="0"/>
      </w:pPr>
      <w:rPr>
        <w:rFonts w:ascii="Arial" w:hAnsi="Arial" w:cs="Arial"/>
        <w:b w:val="0"/>
        <w:bCs w:val="0"/>
        <w:i w:val="0"/>
        <w:iCs w:val="0"/>
        <w:caps w:val="0"/>
        <w:smallCaps w:val="0"/>
        <w:strike w:val="0"/>
        <w:dstrike w:val="0"/>
        <w:color w:val="000000"/>
        <w:spacing w:val="0"/>
        <w:w w:val="100"/>
        <w:position w:val="0"/>
        <w:sz w:val="22"/>
        <w:szCs w:val="22"/>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27C7E43"/>
    <w:multiLevelType w:val="hybridMultilevel"/>
    <w:tmpl w:val="82EAB060"/>
    <w:lvl w:ilvl="0" w:tplc="EBF0F0A4">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7" w15:restartNumberingAfterBreak="0">
    <w:nsid w:val="09245D90"/>
    <w:multiLevelType w:val="hybridMultilevel"/>
    <w:tmpl w:val="727A4426"/>
    <w:lvl w:ilvl="0" w:tplc="2228CD16">
      <w:start w:val="3"/>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8" w15:restartNumberingAfterBreak="0">
    <w:nsid w:val="0C8210EC"/>
    <w:multiLevelType w:val="hybridMultilevel"/>
    <w:tmpl w:val="E01874DE"/>
    <w:lvl w:ilvl="0" w:tplc="0402000F">
      <w:start w:val="1"/>
      <w:numFmt w:val="decimal"/>
      <w:lvlText w:val="%1."/>
      <w:lvlJc w:val="left"/>
      <w:pPr>
        <w:ind w:left="1069"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9" w15:restartNumberingAfterBreak="0">
    <w:nsid w:val="0D6D319C"/>
    <w:multiLevelType w:val="hybridMultilevel"/>
    <w:tmpl w:val="E01874DE"/>
    <w:lvl w:ilvl="0" w:tplc="0402000F">
      <w:start w:val="1"/>
      <w:numFmt w:val="decimal"/>
      <w:lvlText w:val="%1."/>
      <w:lvlJc w:val="left"/>
      <w:pPr>
        <w:ind w:left="1069"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10" w15:restartNumberingAfterBreak="0">
    <w:nsid w:val="0DA07415"/>
    <w:multiLevelType w:val="hybridMultilevel"/>
    <w:tmpl w:val="39F60BE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0F2772D6"/>
    <w:multiLevelType w:val="hybridMultilevel"/>
    <w:tmpl w:val="E01874DE"/>
    <w:lvl w:ilvl="0" w:tplc="0402000F">
      <w:start w:val="1"/>
      <w:numFmt w:val="decimal"/>
      <w:lvlText w:val="%1."/>
      <w:lvlJc w:val="left"/>
      <w:pPr>
        <w:ind w:left="1069"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12" w15:restartNumberingAfterBreak="0">
    <w:nsid w:val="0FBA14C7"/>
    <w:multiLevelType w:val="hybridMultilevel"/>
    <w:tmpl w:val="E52C837A"/>
    <w:lvl w:ilvl="0" w:tplc="6CDC8C1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3" w15:restartNumberingAfterBreak="0">
    <w:nsid w:val="10414B6A"/>
    <w:multiLevelType w:val="hybridMultilevel"/>
    <w:tmpl w:val="E01874DE"/>
    <w:lvl w:ilvl="0" w:tplc="0402000F">
      <w:start w:val="1"/>
      <w:numFmt w:val="decimal"/>
      <w:lvlText w:val="%1."/>
      <w:lvlJc w:val="left"/>
      <w:pPr>
        <w:ind w:left="1069"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14" w15:restartNumberingAfterBreak="0">
    <w:nsid w:val="143904F4"/>
    <w:multiLevelType w:val="hybridMultilevel"/>
    <w:tmpl w:val="EC9A7DD4"/>
    <w:lvl w:ilvl="0" w:tplc="631450DE">
      <w:start w:val="1"/>
      <w:numFmt w:val="upperRoman"/>
      <w:lvlText w:val="%1."/>
      <w:lvlJc w:val="left"/>
      <w:pPr>
        <w:ind w:left="1428" w:hanging="720"/>
      </w:pPr>
      <w:rPr>
        <w:rFonts w:hint="default"/>
        <w:color w:val="auto"/>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15:restartNumberingAfterBreak="0">
    <w:nsid w:val="20895158"/>
    <w:multiLevelType w:val="hybridMultilevel"/>
    <w:tmpl w:val="101A340A"/>
    <w:lvl w:ilvl="0" w:tplc="564E5B04">
      <w:start w:val="5"/>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6" w15:restartNumberingAfterBreak="0">
    <w:nsid w:val="212B27D9"/>
    <w:multiLevelType w:val="hybridMultilevel"/>
    <w:tmpl w:val="F370AB7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63D25A3"/>
    <w:multiLevelType w:val="hybridMultilevel"/>
    <w:tmpl w:val="53F6731E"/>
    <w:lvl w:ilvl="0" w:tplc="D1649F28">
      <w:start w:val="4"/>
      <w:numFmt w:val="bullet"/>
      <w:lvlText w:val="-"/>
      <w:lvlJc w:val="left"/>
      <w:pPr>
        <w:ind w:left="513" w:hanging="360"/>
      </w:pPr>
      <w:rPr>
        <w:rFonts w:ascii="Times New Roman" w:eastAsia="Times New Roman" w:hAnsi="Times New Roman" w:cs="Times New Roman"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18" w15:restartNumberingAfterBreak="0">
    <w:nsid w:val="29461013"/>
    <w:multiLevelType w:val="hybridMultilevel"/>
    <w:tmpl w:val="E01874DE"/>
    <w:lvl w:ilvl="0" w:tplc="0402000F">
      <w:start w:val="1"/>
      <w:numFmt w:val="decimal"/>
      <w:lvlText w:val="%1."/>
      <w:lvlJc w:val="left"/>
      <w:pPr>
        <w:ind w:left="1069"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19" w15:restartNumberingAfterBreak="0">
    <w:nsid w:val="2E09438C"/>
    <w:multiLevelType w:val="hybridMultilevel"/>
    <w:tmpl w:val="46E67646"/>
    <w:lvl w:ilvl="0" w:tplc="04020001">
      <w:start w:val="1"/>
      <w:numFmt w:val="bullet"/>
      <w:lvlText w:val=""/>
      <w:lvlJc w:val="left"/>
      <w:pPr>
        <w:ind w:left="2160" w:hanging="360"/>
      </w:pPr>
      <w:rPr>
        <w:rFonts w:ascii="Symbol" w:hAnsi="Symbol"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20" w15:restartNumberingAfterBreak="0">
    <w:nsid w:val="2EC9170A"/>
    <w:multiLevelType w:val="hybridMultilevel"/>
    <w:tmpl w:val="E01874DE"/>
    <w:lvl w:ilvl="0" w:tplc="0402000F">
      <w:start w:val="1"/>
      <w:numFmt w:val="decimal"/>
      <w:lvlText w:val="%1."/>
      <w:lvlJc w:val="left"/>
      <w:pPr>
        <w:ind w:left="1069"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21" w15:restartNumberingAfterBreak="0">
    <w:nsid w:val="2F0E67EB"/>
    <w:multiLevelType w:val="hybridMultilevel"/>
    <w:tmpl w:val="CBBC93B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349F7BE5"/>
    <w:multiLevelType w:val="hybridMultilevel"/>
    <w:tmpl w:val="DCEC074C"/>
    <w:lvl w:ilvl="0" w:tplc="C1E01EC6">
      <w:start w:val="3"/>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23" w15:restartNumberingAfterBreak="0">
    <w:nsid w:val="36161E13"/>
    <w:multiLevelType w:val="hybridMultilevel"/>
    <w:tmpl w:val="FB86F28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37CF3873"/>
    <w:multiLevelType w:val="hybridMultilevel"/>
    <w:tmpl w:val="E01874DE"/>
    <w:lvl w:ilvl="0" w:tplc="0402000F">
      <w:start w:val="1"/>
      <w:numFmt w:val="decimal"/>
      <w:lvlText w:val="%1."/>
      <w:lvlJc w:val="left"/>
      <w:pPr>
        <w:ind w:left="1069"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25" w15:restartNumberingAfterBreak="0">
    <w:nsid w:val="3C677369"/>
    <w:multiLevelType w:val="hybridMultilevel"/>
    <w:tmpl w:val="6B80A12A"/>
    <w:lvl w:ilvl="0" w:tplc="D8C20D7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6" w15:restartNumberingAfterBreak="0">
    <w:nsid w:val="40F70A5C"/>
    <w:multiLevelType w:val="hybridMultilevel"/>
    <w:tmpl w:val="E69EEA5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35D1661"/>
    <w:multiLevelType w:val="multilevel"/>
    <w:tmpl w:val="775679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447366"/>
    <w:multiLevelType w:val="hybridMultilevel"/>
    <w:tmpl w:val="E01874DE"/>
    <w:lvl w:ilvl="0" w:tplc="0402000F">
      <w:start w:val="1"/>
      <w:numFmt w:val="decimal"/>
      <w:lvlText w:val="%1."/>
      <w:lvlJc w:val="left"/>
      <w:pPr>
        <w:ind w:left="1069"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29" w15:restartNumberingAfterBreak="0">
    <w:nsid w:val="47122F97"/>
    <w:multiLevelType w:val="hybridMultilevel"/>
    <w:tmpl w:val="E01874DE"/>
    <w:lvl w:ilvl="0" w:tplc="0402000F">
      <w:start w:val="1"/>
      <w:numFmt w:val="decimal"/>
      <w:lvlText w:val="%1."/>
      <w:lvlJc w:val="left"/>
      <w:pPr>
        <w:ind w:left="1069"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30" w15:restartNumberingAfterBreak="0">
    <w:nsid w:val="49627DE4"/>
    <w:multiLevelType w:val="hybridMultilevel"/>
    <w:tmpl w:val="E01874DE"/>
    <w:lvl w:ilvl="0" w:tplc="0402000F">
      <w:start w:val="1"/>
      <w:numFmt w:val="decimal"/>
      <w:lvlText w:val="%1."/>
      <w:lvlJc w:val="left"/>
      <w:pPr>
        <w:ind w:left="1069"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31" w15:restartNumberingAfterBreak="0">
    <w:nsid w:val="4B901343"/>
    <w:multiLevelType w:val="hybridMultilevel"/>
    <w:tmpl w:val="E01874DE"/>
    <w:lvl w:ilvl="0" w:tplc="0402000F">
      <w:start w:val="1"/>
      <w:numFmt w:val="decimal"/>
      <w:lvlText w:val="%1."/>
      <w:lvlJc w:val="left"/>
      <w:pPr>
        <w:ind w:left="1069"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32" w15:restartNumberingAfterBreak="0">
    <w:nsid w:val="4C0228B8"/>
    <w:multiLevelType w:val="hybridMultilevel"/>
    <w:tmpl w:val="02F0262C"/>
    <w:lvl w:ilvl="0" w:tplc="9AA435DE">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3" w15:restartNumberingAfterBreak="0">
    <w:nsid w:val="4DC65A08"/>
    <w:multiLevelType w:val="hybridMultilevel"/>
    <w:tmpl w:val="54E8D450"/>
    <w:lvl w:ilvl="0" w:tplc="6DACF966">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34" w15:restartNumberingAfterBreak="0">
    <w:nsid w:val="507146AA"/>
    <w:multiLevelType w:val="hybridMultilevel"/>
    <w:tmpl w:val="0876F11C"/>
    <w:lvl w:ilvl="0" w:tplc="7218707C">
      <w:start w:val="1"/>
      <w:numFmt w:val="decimal"/>
      <w:lvlText w:val="%1."/>
      <w:lvlJc w:val="left"/>
      <w:pPr>
        <w:ind w:left="1070" w:hanging="360"/>
      </w:pPr>
      <w:rPr>
        <w:rFonts w:hint="default"/>
        <w:b w:val="0"/>
        <w:i w:val="0"/>
        <w:color w:val="000000" w:themeColor="text1"/>
      </w:rPr>
    </w:lvl>
    <w:lvl w:ilvl="1" w:tplc="04020019">
      <w:start w:val="1"/>
      <w:numFmt w:val="lowerLetter"/>
      <w:lvlText w:val="%2."/>
      <w:lvlJc w:val="left"/>
      <w:pPr>
        <w:ind w:left="1930" w:hanging="360"/>
      </w:pPr>
    </w:lvl>
    <w:lvl w:ilvl="2" w:tplc="0402001B">
      <w:start w:val="1"/>
      <w:numFmt w:val="lowerRoman"/>
      <w:lvlText w:val="%3."/>
      <w:lvlJc w:val="right"/>
      <w:pPr>
        <w:ind w:left="2650" w:hanging="180"/>
      </w:pPr>
    </w:lvl>
    <w:lvl w:ilvl="3" w:tplc="0402000F">
      <w:start w:val="1"/>
      <w:numFmt w:val="decimal"/>
      <w:lvlText w:val="%4."/>
      <w:lvlJc w:val="left"/>
      <w:pPr>
        <w:ind w:left="3370" w:hanging="360"/>
      </w:pPr>
    </w:lvl>
    <w:lvl w:ilvl="4" w:tplc="04020019">
      <w:start w:val="1"/>
      <w:numFmt w:val="lowerLetter"/>
      <w:lvlText w:val="%5."/>
      <w:lvlJc w:val="left"/>
      <w:pPr>
        <w:ind w:left="4090" w:hanging="360"/>
      </w:pPr>
    </w:lvl>
    <w:lvl w:ilvl="5" w:tplc="0402001B">
      <w:start w:val="1"/>
      <w:numFmt w:val="lowerRoman"/>
      <w:lvlText w:val="%6."/>
      <w:lvlJc w:val="right"/>
      <w:pPr>
        <w:ind w:left="4810" w:hanging="180"/>
      </w:pPr>
    </w:lvl>
    <w:lvl w:ilvl="6" w:tplc="0402000F" w:tentative="1">
      <w:start w:val="1"/>
      <w:numFmt w:val="decimal"/>
      <w:lvlText w:val="%7."/>
      <w:lvlJc w:val="left"/>
      <w:pPr>
        <w:ind w:left="5530" w:hanging="360"/>
      </w:pPr>
    </w:lvl>
    <w:lvl w:ilvl="7" w:tplc="04020019" w:tentative="1">
      <w:start w:val="1"/>
      <w:numFmt w:val="lowerLetter"/>
      <w:lvlText w:val="%8."/>
      <w:lvlJc w:val="left"/>
      <w:pPr>
        <w:ind w:left="6250" w:hanging="360"/>
      </w:pPr>
    </w:lvl>
    <w:lvl w:ilvl="8" w:tplc="0402001B" w:tentative="1">
      <w:start w:val="1"/>
      <w:numFmt w:val="lowerRoman"/>
      <w:lvlText w:val="%9."/>
      <w:lvlJc w:val="right"/>
      <w:pPr>
        <w:ind w:left="6970" w:hanging="180"/>
      </w:pPr>
    </w:lvl>
  </w:abstractNum>
  <w:abstractNum w:abstractNumId="35" w15:restartNumberingAfterBreak="0">
    <w:nsid w:val="54A87EBD"/>
    <w:multiLevelType w:val="hybridMultilevel"/>
    <w:tmpl w:val="E01874DE"/>
    <w:lvl w:ilvl="0" w:tplc="0402000F">
      <w:start w:val="1"/>
      <w:numFmt w:val="decimal"/>
      <w:lvlText w:val="%1."/>
      <w:lvlJc w:val="left"/>
      <w:pPr>
        <w:ind w:left="1069"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36" w15:restartNumberingAfterBreak="0">
    <w:nsid w:val="5E3E43A5"/>
    <w:multiLevelType w:val="hybridMultilevel"/>
    <w:tmpl w:val="9F261E6A"/>
    <w:lvl w:ilvl="0" w:tplc="07F6B660">
      <w:start w:val="1"/>
      <w:numFmt w:val="decimal"/>
      <w:lvlText w:val="%1."/>
      <w:lvlJc w:val="left"/>
      <w:pPr>
        <w:ind w:left="1069" w:hanging="360"/>
      </w:pPr>
      <w:rPr>
        <w:rFonts w:ascii="Times New Roman" w:eastAsia="Times New Roman" w:hAnsi="Times New Roman" w:cs="Times New Roman"/>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7" w15:restartNumberingAfterBreak="0">
    <w:nsid w:val="60CD56A4"/>
    <w:multiLevelType w:val="hybridMultilevel"/>
    <w:tmpl w:val="E01874DE"/>
    <w:lvl w:ilvl="0" w:tplc="0402000F">
      <w:start w:val="1"/>
      <w:numFmt w:val="decimal"/>
      <w:lvlText w:val="%1."/>
      <w:lvlJc w:val="left"/>
      <w:pPr>
        <w:ind w:left="1069"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38" w15:restartNumberingAfterBreak="0">
    <w:nsid w:val="61BE798A"/>
    <w:multiLevelType w:val="hybridMultilevel"/>
    <w:tmpl w:val="DCEA9B1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65FF3A0F"/>
    <w:multiLevelType w:val="hybridMultilevel"/>
    <w:tmpl w:val="E01874DE"/>
    <w:lvl w:ilvl="0" w:tplc="0402000F">
      <w:start w:val="1"/>
      <w:numFmt w:val="decimal"/>
      <w:lvlText w:val="%1."/>
      <w:lvlJc w:val="left"/>
      <w:pPr>
        <w:ind w:left="1069"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40" w15:restartNumberingAfterBreak="0">
    <w:nsid w:val="66E939DE"/>
    <w:multiLevelType w:val="hybridMultilevel"/>
    <w:tmpl w:val="906A9AD6"/>
    <w:lvl w:ilvl="0" w:tplc="29586BDE">
      <w:start w:val="1"/>
      <w:numFmt w:val="decimal"/>
      <w:lvlText w:val="%1."/>
      <w:lvlJc w:val="left"/>
      <w:pPr>
        <w:ind w:left="1800" w:hanging="360"/>
      </w:pPr>
      <w:rPr>
        <w:rFonts w:hint="default"/>
      </w:rPr>
    </w:lvl>
    <w:lvl w:ilvl="1" w:tplc="04020019" w:tentative="1">
      <w:start w:val="1"/>
      <w:numFmt w:val="lowerLetter"/>
      <w:lvlText w:val="%2."/>
      <w:lvlJc w:val="left"/>
      <w:pPr>
        <w:ind w:left="2520" w:hanging="360"/>
      </w:pPr>
    </w:lvl>
    <w:lvl w:ilvl="2" w:tplc="0402001B" w:tentative="1">
      <w:start w:val="1"/>
      <w:numFmt w:val="lowerRoman"/>
      <w:lvlText w:val="%3."/>
      <w:lvlJc w:val="right"/>
      <w:pPr>
        <w:ind w:left="3240" w:hanging="180"/>
      </w:pPr>
    </w:lvl>
    <w:lvl w:ilvl="3" w:tplc="0402000F" w:tentative="1">
      <w:start w:val="1"/>
      <w:numFmt w:val="decimal"/>
      <w:lvlText w:val="%4."/>
      <w:lvlJc w:val="left"/>
      <w:pPr>
        <w:ind w:left="3960" w:hanging="360"/>
      </w:pPr>
    </w:lvl>
    <w:lvl w:ilvl="4" w:tplc="04020019" w:tentative="1">
      <w:start w:val="1"/>
      <w:numFmt w:val="lowerLetter"/>
      <w:lvlText w:val="%5."/>
      <w:lvlJc w:val="left"/>
      <w:pPr>
        <w:ind w:left="4680" w:hanging="360"/>
      </w:pPr>
    </w:lvl>
    <w:lvl w:ilvl="5" w:tplc="0402001B" w:tentative="1">
      <w:start w:val="1"/>
      <w:numFmt w:val="lowerRoman"/>
      <w:lvlText w:val="%6."/>
      <w:lvlJc w:val="right"/>
      <w:pPr>
        <w:ind w:left="5400" w:hanging="180"/>
      </w:pPr>
    </w:lvl>
    <w:lvl w:ilvl="6" w:tplc="0402000F" w:tentative="1">
      <w:start w:val="1"/>
      <w:numFmt w:val="decimal"/>
      <w:lvlText w:val="%7."/>
      <w:lvlJc w:val="left"/>
      <w:pPr>
        <w:ind w:left="6120" w:hanging="360"/>
      </w:pPr>
    </w:lvl>
    <w:lvl w:ilvl="7" w:tplc="04020019" w:tentative="1">
      <w:start w:val="1"/>
      <w:numFmt w:val="lowerLetter"/>
      <w:lvlText w:val="%8."/>
      <w:lvlJc w:val="left"/>
      <w:pPr>
        <w:ind w:left="6840" w:hanging="360"/>
      </w:pPr>
    </w:lvl>
    <w:lvl w:ilvl="8" w:tplc="0402001B" w:tentative="1">
      <w:start w:val="1"/>
      <w:numFmt w:val="lowerRoman"/>
      <w:lvlText w:val="%9."/>
      <w:lvlJc w:val="right"/>
      <w:pPr>
        <w:ind w:left="7560" w:hanging="180"/>
      </w:pPr>
    </w:lvl>
  </w:abstractNum>
  <w:abstractNum w:abstractNumId="41" w15:restartNumberingAfterBreak="0">
    <w:nsid w:val="6A131D1C"/>
    <w:multiLevelType w:val="hybridMultilevel"/>
    <w:tmpl w:val="E01874DE"/>
    <w:lvl w:ilvl="0" w:tplc="0402000F">
      <w:start w:val="1"/>
      <w:numFmt w:val="decimal"/>
      <w:lvlText w:val="%1."/>
      <w:lvlJc w:val="left"/>
      <w:pPr>
        <w:ind w:left="1069"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42" w15:restartNumberingAfterBreak="0">
    <w:nsid w:val="6A976EB0"/>
    <w:multiLevelType w:val="hybridMultilevel"/>
    <w:tmpl w:val="020A882A"/>
    <w:lvl w:ilvl="0" w:tplc="BBC03C62">
      <w:start w:val="1"/>
      <w:numFmt w:val="upperRoman"/>
      <w:lvlText w:val="%1."/>
      <w:lvlJc w:val="left"/>
      <w:pPr>
        <w:ind w:left="1429" w:hanging="7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3" w15:restartNumberingAfterBreak="0">
    <w:nsid w:val="7277017E"/>
    <w:multiLevelType w:val="hybridMultilevel"/>
    <w:tmpl w:val="E01874DE"/>
    <w:lvl w:ilvl="0" w:tplc="0402000F">
      <w:start w:val="1"/>
      <w:numFmt w:val="decimal"/>
      <w:lvlText w:val="%1."/>
      <w:lvlJc w:val="left"/>
      <w:pPr>
        <w:ind w:left="1069"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44" w15:restartNumberingAfterBreak="0">
    <w:nsid w:val="728D4DB4"/>
    <w:multiLevelType w:val="hybridMultilevel"/>
    <w:tmpl w:val="E01874DE"/>
    <w:lvl w:ilvl="0" w:tplc="0402000F">
      <w:start w:val="1"/>
      <w:numFmt w:val="decimal"/>
      <w:lvlText w:val="%1."/>
      <w:lvlJc w:val="left"/>
      <w:pPr>
        <w:ind w:left="1069"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45" w15:restartNumberingAfterBreak="0">
    <w:nsid w:val="732F2B7E"/>
    <w:multiLevelType w:val="multilevel"/>
    <w:tmpl w:val="5FFCD0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81520C8"/>
    <w:multiLevelType w:val="hybridMultilevel"/>
    <w:tmpl w:val="E01874DE"/>
    <w:lvl w:ilvl="0" w:tplc="0402000F">
      <w:start w:val="1"/>
      <w:numFmt w:val="decimal"/>
      <w:lvlText w:val="%1."/>
      <w:lvlJc w:val="left"/>
      <w:pPr>
        <w:ind w:left="1069"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47" w15:restartNumberingAfterBreak="0">
    <w:nsid w:val="7EB52C65"/>
    <w:multiLevelType w:val="hybridMultilevel"/>
    <w:tmpl w:val="D2F226DA"/>
    <w:lvl w:ilvl="0" w:tplc="2146CCF8">
      <w:start w:val="1"/>
      <w:numFmt w:val="upperRoman"/>
      <w:lvlText w:val="%1."/>
      <w:lvlJc w:val="left"/>
      <w:pPr>
        <w:ind w:left="1429" w:hanging="720"/>
      </w:pPr>
      <w:rPr>
        <w:rFonts w:hint="default"/>
        <w:b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0"/>
  </w:num>
  <w:num w:numId="2">
    <w:abstractNumId w:val="34"/>
  </w:num>
  <w:num w:numId="3">
    <w:abstractNumId w:val="14"/>
  </w:num>
  <w:num w:numId="4">
    <w:abstractNumId w:val="19"/>
  </w:num>
  <w:num w:numId="5">
    <w:abstractNumId w:val="17"/>
  </w:num>
  <w:num w:numId="6">
    <w:abstractNumId w:val="47"/>
  </w:num>
  <w:num w:numId="7">
    <w:abstractNumId w:val="38"/>
  </w:num>
  <w:num w:numId="8">
    <w:abstractNumId w:val="45"/>
  </w:num>
  <w:num w:numId="9">
    <w:abstractNumId w:val="23"/>
  </w:num>
  <w:num w:numId="10">
    <w:abstractNumId w:val="27"/>
  </w:num>
  <w:num w:numId="11">
    <w:abstractNumId w:val="10"/>
  </w:num>
  <w:num w:numId="12">
    <w:abstractNumId w:val="26"/>
  </w:num>
  <w:num w:numId="13">
    <w:abstractNumId w:val="21"/>
  </w:num>
  <w:num w:numId="14">
    <w:abstractNumId w:val="33"/>
  </w:num>
  <w:num w:numId="15">
    <w:abstractNumId w:val="8"/>
  </w:num>
  <w:num w:numId="16">
    <w:abstractNumId w:val="18"/>
  </w:num>
  <w:num w:numId="17">
    <w:abstractNumId w:val="13"/>
  </w:num>
  <w:num w:numId="18">
    <w:abstractNumId w:val="30"/>
  </w:num>
  <w:num w:numId="19">
    <w:abstractNumId w:val="9"/>
  </w:num>
  <w:num w:numId="20">
    <w:abstractNumId w:val="35"/>
  </w:num>
  <w:num w:numId="21">
    <w:abstractNumId w:val="31"/>
  </w:num>
  <w:num w:numId="22">
    <w:abstractNumId w:val="29"/>
  </w:num>
  <w:num w:numId="23">
    <w:abstractNumId w:val="39"/>
  </w:num>
  <w:num w:numId="24">
    <w:abstractNumId w:val="43"/>
  </w:num>
  <w:num w:numId="25">
    <w:abstractNumId w:val="24"/>
  </w:num>
  <w:num w:numId="26">
    <w:abstractNumId w:val="6"/>
  </w:num>
  <w:num w:numId="27">
    <w:abstractNumId w:val="37"/>
  </w:num>
  <w:num w:numId="28">
    <w:abstractNumId w:val="46"/>
  </w:num>
  <w:num w:numId="29">
    <w:abstractNumId w:val="44"/>
  </w:num>
  <w:num w:numId="30">
    <w:abstractNumId w:val="11"/>
  </w:num>
  <w:num w:numId="31">
    <w:abstractNumId w:val="28"/>
  </w:num>
  <w:num w:numId="32">
    <w:abstractNumId w:val="41"/>
  </w:num>
  <w:num w:numId="33">
    <w:abstractNumId w:val="20"/>
  </w:num>
  <w:num w:numId="34">
    <w:abstractNumId w:val="12"/>
  </w:num>
  <w:num w:numId="35">
    <w:abstractNumId w:val="16"/>
  </w:num>
  <w:num w:numId="36">
    <w:abstractNumId w:val="40"/>
  </w:num>
  <w:num w:numId="37">
    <w:abstractNumId w:val="32"/>
  </w:num>
  <w:num w:numId="38">
    <w:abstractNumId w:val="15"/>
  </w:num>
  <w:num w:numId="39">
    <w:abstractNumId w:val="36"/>
  </w:num>
  <w:num w:numId="40">
    <w:abstractNumId w:val="25"/>
  </w:num>
  <w:num w:numId="41">
    <w:abstractNumId w:val="42"/>
  </w:num>
  <w:num w:numId="42">
    <w:abstractNumId w:val="22"/>
  </w:num>
  <w:num w:numId="4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CA4"/>
    <w:rsid w:val="000004C0"/>
    <w:rsid w:val="00000EDA"/>
    <w:rsid w:val="000024D9"/>
    <w:rsid w:val="00002995"/>
    <w:rsid w:val="00003293"/>
    <w:rsid w:val="00003BAE"/>
    <w:rsid w:val="00003FAC"/>
    <w:rsid w:val="0000452B"/>
    <w:rsid w:val="0000601D"/>
    <w:rsid w:val="00006132"/>
    <w:rsid w:val="000062E4"/>
    <w:rsid w:val="000067EA"/>
    <w:rsid w:val="00006E2C"/>
    <w:rsid w:val="00007130"/>
    <w:rsid w:val="00010376"/>
    <w:rsid w:val="00010A09"/>
    <w:rsid w:val="00010FDD"/>
    <w:rsid w:val="000110D8"/>
    <w:rsid w:val="00011559"/>
    <w:rsid w:val="000115CB"/>
    <w:rsid w:val="000121A2"/>
    <w:rsid w:val="0001250F"/>
    <w:rsid w:val="00012550"/>
    <w:rsid w:val="00013607"/>
    <w:rsid w:val="00013608"/>
    <w:rsid w:val="00013964"/>
    <w:rsid w:val="00013BD7"/>
    <w:rsid w:val="00014251"/>
    <w:rsid w:val="00014271"/>
    <w:rsid w:val="000142FF"/>
    <w:rsid w:val="000143BD"/>
    <w:rsid w:val="00015284"/>
    <w:rsid w:val="00015603"/>
    <w:rsid w:val="00015F33"/>
    <w:rsid w:val="00016436"/>
    <w:rsid w:val="00016580"/>
    <w:rsid w:val="00016A84"/>
    <w:rsid w:val="00016BF3"/>
    <w:rsid w:val="00016DED"/>
    <w:rsid w:val="00017573"/>
    <w:rsid w:val="00017741"/>
    <w:rsid w:val="00020053"/>
    <w:rsid w:val="000208AA"/>
    <w:rsid w:val="00021DC8"/>
    <w:rsid w:val="000226B8"/>
    <w:rsid w:val="0002282C"/>
    <w:rsid w:val="000230D5"/>
    <w:rsid w:val="000230F3"/>
    <w:rsid w:val="0002332D"/>
    <w:rsid w:val="000235D6"/>
    <w:rsid w:val="00023D50"/>
    <w:rsid w:val="0002447F"/>
    <w:rsid w:val="000252BE"/>
    <w:rsid w:val="000258F0"/>
    <w:rsid w:val="00025AA2"/>
    <w:rsid w:val="00025B72"/>
    <w:rsid w:val="000260F6"/>
    <w:rsid w:val="00026AAE"/>
    <w:rsid w:val="00026D20"/>
    <w:rsid w:val="00027A1D"/>
    <w:rsid w:val="00027E2B"/>
    <w:rsid w:val="00027F6F"/>
    <w:rsid w:val="00030419"/>
    <w:rsid w:val="00030ABA"/>
    <w:rsid w:val="00030B8F"/>
    <w:rsid w:val="00030F14"/>
    <w:rsid w:val="00031B51"/>
    <w:rsid w:val="00031FA4"/>
    <w:rsid w:val="000321AA"/>
    <w:rsid w:val="00032DA3"/>
    <w:rsid w:val="00032E67"/>
    <w:rsid w:val="00033DAD"/>
    <w:rsid w:val="00033DEA"/>
    <w:rsid w:val="000340CC"/>
    <w:rsid w:val="00035BA3"/>
    <w:rsid w:val="00035D66"/>
    <w:rsid w:val="00036312"/>
    <w:rsid w:val="0003689D"/>
    <w:rsid w:val="00036B06"/>
    <w:rsid w:val="00036BFC"/>
    <w:rsid w:val="00037113"/>
    <w:rsid w:val="000377AE"/>
    <w:rsid w:val="00037A7C"/>
    <w:rsid w:val="00037AC0"/>
    <w:rsid w:val="00037C2C"/>
    <w:rsid w:val="00037C9A"/>
    <w:rsid w:val="00040259"/>
    <w:rsid w:val="00040AA8"/>
    <w:rsid w:val="00041718"/>
    <w:rsid w:val="00041869"/>
    <w:rsid w:val="00041A39"/>
    <w:rsid w:val="00041B3F"/>
    <w:rsid w:val="0004281F"/>
    <w:rsid w:val="00042926"/>
    <w:rsid w:val="000429C1"/>
    <w:rsid w:val="00042ACC"/>
    <w:rsid w:val="00042F49"/>
    <w:rsid w:val="000436FE"/>
    <w:rsid w:val="000445A1"/>
    <w:rsid w:val="00045772"/>
    <w:rsid w:val="000468D0"/>
    <w:rsid w:val="000469D0"/>
    <w:rsid w:val="00046BE5"/>
    <w:rsid w:val="00046D67"/>
    <w:rsid w:val="00046E75"/>
    <w:rsid w:val="000473E9"/>
    <w:rsid w:val="00047615"/>
    <w:rsid w:val="00047A36"/>
    <w:rsid w:val="000500E3"/>
    <w:rsid w:val="000503FA"/>
    <w:rsid w:val="0005072D"/>
    <w:rsid w:val="00050A67"/>
    <w:rsid w:val="00050EC5"/>
    <w:rsid w:val="00051B00"/>
    <w:rsid w:val="0005283B"/>
    <w:rsid w:val="000529B1"/>
    <w:rsid w:val="0005311A"/>
    <w:rsid w:val="000535FB"/>
    <w:rsid w:val="00054426"/>
    <w:rsid w:val="0005513B"/>
    <w:rsid w:val="000564D7"/>
    <w:rsid w:val="000569CB"/>
    <w:rsid w:val="00057181"/>
    <w:rsid w:val="000577D8"/>
    <w:rsid w:val="00057AC8"/>
    <w:rsid w:val="00057BC1"/>
    <w:rsid w:val="00057EB2"/>
    <w:rsid w:val="000606FB"/>
    <w:rsid w:val="000609F3"/>
    <w:rsid w:val="00060DD0"/>
    <w:rsid w:val="00061229"/>
    <w:rsid w:val="000618D3"/>
    <w:rsid w:val="00061D6D"/>
    <w:rsid w:val="00061F86"/>
    <w:rsid w:val="000627C9"/>
    <w:rsid w:val="00062992"/>
    <w:rsid w:val="0006309F"/>
    <w:rsid w:val="00064131"/>
    <w:rsid w:val="00064535"/>
    <w:rsid w:val="00064849"/>
    <w:rsid w:val="00064D68"/>
    <w:rsid w:val="0006545E"/>
    <w:rsid w:val="0006572D"/>
    <w:rsid w:val="000659AA"/>
    <w:rsid w:val="000665C4"/>
    <w:rsid w:val="00066C36"/>
    <w:rsid w:val="0006719F"/>
    <w:rsid w:val="00067487"/>
    <w:rsid w:val="00067685"/>
    <w:rsid w:val="0007010E"/>
    <w:rsid w:val="00070D31"/>
    <w:rsid w:val="00071926"/>
    <w:rsid w:val="00071DB6"/>
    <w:rsid w:val="00072042"/>
    <w:rsid w:val="0007228D"/>
    <w:rsid w:val="00072402"/>
    <w:rsid w:val="000725B9"/>
    <w:rsid w:val="00072715"/>
    <w:rsid w:val="00072ACE"/>
    <w:rsid w:val="00073548"/>
    <w:rsid w:val="0007356A"/>
    <w:rsid w:val="00073607"/>
    <w:rsid w:val="00073BFA"/>
    <w:rsid w:val="00073C5F"/>
    <w:rsid w:val="00073D1B"/>
    <w:rsid w:val="00073F68"/>
    <w:rsid w:val="00073FFA"/>
    <w:rsid w:val="00074438"/>
    <w:rsid w:val="00075331"/>
    <w:rsid w:val="000754FC"/>
    <w:rsid w:val="00075EC1"/>
    <w:rsid w:val="000764E1"/>
    <w:rsid w:val="00076FFA"/>
    <w:rsid w:val="0007751C"/>
    <w:rsid w:val="00077743"/>
    <w:rsid w:val="00077B5D"/>
    <w:rsid w:val="00080A1D"/>
    <w:rsid w:val="00081407"/>
    <w:rsid w:val="00081512"/>
    <w:rsid w:val="00081BF4"/>
    <w:rsid w:val="00081F88"/>
    <w:rsid w:val="0008225C"/>
    <w:rsid w:val="000822C4"/>
    <w:rsid w:val="00082D12"/>
    <w:rsid w:val="000833E3"/>
    <w:rsid w:val="000837BC"/>
    <w:rsid w:val="00084104"/>
    <w:rsid w:val="000846DB"/>
    <w:rsid w:val="00084719"/>
    <w:rsid w:val="00084DE9"/>
    <w:rsid w:val="000850AC"/>
    <w:rsid w:val="00085727"/>
    <w:rsid w:val="00085CE1"/>
    <w:rsid w:val="00085F25"/>
    <w:rsid w:val="000863C9"/>
    <w:rsid w:val="00087B6F"/>
    <w:rsid w:val="00087EE9"/>
    <w:rsid w:val="00092431"/>
    <w:rsid w:val="000928E3"/>
    <w:rsid w:val="00093A2A"/>
    <w:rsid w:val="00094148"/>
    <w:rsid w:val="00094269"/>
    <w:rsid w:val="0009495D"/>
    <w:rsid w:val="0009510C"/>
    <w:rsid w:val="000955B3"/>
    <w:rsid w:val="0009584B"/>
    <w:rsid w:val="00095E73"/>
    <w:rsid w:val="000961F3"/>
    <w:rsid w:val="00096594"/>
    <w:rsid w:val="00097D34"/>
    <w:rsid w:val="000A0046"/>
    <w:rsid w:val="000A0DE2"/>
    <w:rsid w:val="000A0F12"/>
    <w:rsid w:val="000A17D5"/>
    <w:rsid w:val="000A18C8"/>
    <w:rsid w:val="000A1A4D"/>
    <w:rsid w:val="000A3731"/>
    <w:rsid w:val="000A3737"/>
    <w:rsid w:val="000A37F2"/>
    <w:rsid w:val="000A3C71"/>
    <w:rsid w:val="000A44A4"/>
    <w:rsid w:val="000A44EE"/>
    <w:rsid w:val="000A4871"/>
    <w:rsid w:val="000A4BAB"/>
    <w:rsid w:val="000A4C10"/>
    <w:rsid w:val="000A5544"/>
    <w:rsid w:val="000A5A88"/>
    <w:rsid w:val="000A5B61"/>
    <w:rsid w:val="000A66DA"/>
    <w:rsid w:val="000A713D"/>
    <w:rsid w:val="000A717D"/>
    <w:rsid w:val="000A7FD5"/>
    <w:rsid w:val="000B04F8"/>
    <w:rsid w:val="000B070C"/>
    <w:rsid w:val="000B28DA"/>
    <w:rsid w:val="000B2C58"/>
    <w:rsid w:val="000B2C65"/>
    <w:rsid w:val="000B49E5"/>
    <w:rsid w:val="000B5672"/>
    <w:rsid w:val="000B5C1B"/>
    <w:rsid w:val="000B5C33"/>
    <w:rsid w:val="000B5E5D"/>
    <w:rsid w:val="000B63A9"/>
    <w:rsid w:val="000B6E36"/>
    <w:rsid w:val="000B6EB0"/>
    <w:rsid w:val="000B7242"/>
    <w:rsid w:val="000B77D7"/>
    <w:rsid w:val="000C0C4B"/>
    <w:rsid w:val="000C0C61"/>
    <w:rsid w:val="000C0EA3"/>
    <w:rsid w:val="000C1690"/>
    <w:rsid w:val="000C173E"/>
    <w:rsid w:val="000C23C6"/>
    <w:rsid w:val="000C267E"/>
    <w:rsid w:val="000C28F2"/>
    <w:rsid w:val="000C2D6E"/>
    <w:rsid w:val="000C3172"/>
    <w:rsid w:val="000C36DA"/>
    <w:rsid w:val="000C3DF7"/>
    <w:rsid w:val="000C43F4"/>
    <w:rsid w:val="000C559E"/>
    <w:rsid w:val="000C55C1"/>
    <w:rsid w:val="000C5A28"/>
    <w:rsid w:val="000C5BCA"/>
    <w:rsid w:val="000C6009"/>
    <w:rsid w:val="000C614C"/>
    <w:rsid w:val="000C6E19"/>
    <w:rsid w:val="000D061A"/>
    <w:rsid w:val="000D06B8"/>
    <w:rsid w:val="000D06FC"/>
    <w:rsid w:val="000D15AC"/>
    <w:rsid w:val="000D1D84"/>
    <w:rsid w:val="000D28C2"/>
    <w:rsid w:val="000D378F"/>
    <w:rsid w:val="000D3E93"/>
    <w:rsid w:val="000D40C9"/>
    <w:rsid w:val="000D4F17"/>
    <w:rsid w:val="000D5545"/>
    <w:rsid w:val="000D68BD"/>
    <w:rsid w:val="000E016B"/>
    <w:rsid w:val="000E073C"/>
    <w:rsid w:val="000E0A20"/>
    <w:rsid w:val="000E140D"/>
    <w:rsid w:val="000E15AE"/>
    <w:rsid w:val="000E28D7"/>
    <w:rsid w:val="000E2C80"/>
    <w:rsid w:val="000E2D57"/>
    <w:rsid w:val="000E305A"/>
    <w:rsid w:val="000E374F"/>
    <w:rsid w:val="000E3851"/>
    <w:rsid w:val="000E38DE"/>
    <w:rsid w:val="000E3CDE"/>
    <w:rsid w:val="000E46DE"/>
    <w:rsid w:val="000E48FE"/>
    <w:rsid w:val="000E4E1B"/>
    <w:rsid w:val="000E50EE"/>
    <w:rsid w:val="000E634F"/>
    <w:rsid w:val="000E65AF"/>
    <w:rsid w:val="000E6638"/>
    <w:rsid w:val="000E6AE9"/>
    <w:rsid w:val="000F0284"/>
    <w:rsid w:val="000F02DE"/>
    <w:rsid w:val="000F0435"/>
    <w:rsid w:val="000F0755"/>
    <w:rsid w:val="000F090E"/>
    <w:rsid w:val="000F0AA4"/>
    <w:rsid w:val="000F10A6"/>
    <w:rsid w:val="000F2981"/>
    <w:rsid w:val="000F2F35"/>
    <w:rsid w:val="000F3425"/>
    <w:rsid w:val="000F44AA"/>
    <w:rsid w:val="000F527A"/>
    <w:rsid w:val="000F54B0"/>
    <w:rsid w:val="000F64E1"/>
    <w:rsid w:val="000F6801"/>
    <w:rsid w:val="000F697B"/>
    <w:rsid w:val="000F7039"/>
    <w:rsid w:val="000F7117"/>
    <w:rsid w:val="000F7619"/>
    <w:rsid w:val="000F7E10"/>
    <w:rsid w:val="001008DE"/>
    <w:rsid w:val="00100B69"/>
    <w:rsid w:val="00100E5A"/>
    <w:rsid w:val="001016B0"/>
    <w:rsid w:val="00101A8E"/>
    <w:rsid w:val="00102A94"/>
    <w:rsid w:val="0010418B"/>
    <w:rsid w:val="001049A8"/>
    <w:rsid w:val="00104B54"/>
    <w:rsid w:val="00104DDD"/>
    <w:rsid w:val="0010563B"/>
    <w:rsid w:val="0010569A"/>
    <w:rsid w:val="00105E18"/>
    <w:rsid w:val="00105E42"/>
    <w:rsid w:val="00106251"/>
    <w:rsid w:val="00107382"/>
    <w:rsid w:val="001103E8"/>
    <w:rsid w:val="0011081D"/>
    <w:rsid w:val="0011083C"/>
    <w:rsid w:val="00110F15"/>
    <w:rsid w:val="00111760"/>
    <w:rsid w:val="0011194A"/>
    <w:rsid w:val="00111B55"/>
    <w:rsid w:val="001125CB"/>
    <w:rsid w:val="00112CD0"/>
    <w:rsid w:val="001137D9"/>
    <w:rsid w:val="00114645"/>
    <w:rsid w:val="00114B80"/>
    <w:rsid w:val="0011560F"/>
    <w:rsid w:val="00115CE0"/>
    <w:rsid w:val="001162E6"/>
    <w:rsid w:val="001163E6"/>
    <w:rsid w:val="00116EB4"/>
    <w:rsid w:val="00117117"/>
    <w:rsid w:val="00120E43"/>
    <w:rsid w:val="00122912"/>
    <w:rsid w:val="00122A23"/>
    <w:rsid w:val="00122C96"/>
    <w:rsid w:val="0012363B"/>
    <w:rsid w:val="00124DDF"/>
    <w:rsid w:val="00125C5F"/>
    <w:rsid w:val="00127754"/>
    <w:rsid w:val="00127D85"/>
    <w:rsid w:val="00130668"/>
    <w:rsid w:val="00130E0D"/>
    <w:rsid w:val="001315AD"/>
    <w:rsid w:val="00133705"/>
    <w:rsid w:val="001345B0"/>
    <w:rsid w:val="00135156"/>
    <w:rsid w:val="00135A81"/>
    <w:rsid w:val="00135ABF"/>
    <w:rsid w:val="001363F2"/>
    <w:rsid w:val="0013696A"/>
    <w:rsid w:val="00136FDD"/>
    <w:rsid w:val="00137622"/>
    <w:rsid w:val="00137702"/>
    <w:rsid w:val="00137799"/>
    <w:rsid w:val="001379A5"/>
    <w:rsid w:val="00137B6C"/>
    <w:rsid w:val="00140844"/>
    <w:rsid w:val="00140859"/>
    <w:rsid w:val="001408DF"/>
    <w:rsid w:val="00140DE2"/>
    <w:rsid w:val="00141926"/>
    <w:rsid w:val="0014225D"/>
    <w:rsid w:val="001423C2"/>
    <w:rsid w:val="00142456"/>
    <w:rsid w:val="0014290A"/>
    <w:rsid w:val="00142FDC"/>
    <w:rsid w:val="001434D4"/>
    <w:rsid w:val="00143699"/>
    <w:rsid w:val="00144089"/>
    <w:rsid w:val="00144092"/>
    <w:rsid w:val="001449A1"/>
    <w:rsid w:val="00144AF4"/>
    <w:rsid w:val="00145ACB"/>
    <w:rsid w:val="00145D8E"/>
    <w:rsid w:val="001470AD"/>
    <w:rsid w:val="001470B6"/>
    <w:rsid w:val="001474D4"/>
    <w:rsid w:val="001479E7"/>
    <w:rsid w:val="0015041A"/>
    <w:rsid w:val="00150D31"/>
    <w:rsid w:val="00150D89"/>
    <w:rsid w:val="00151359"/>
    <w:rsid w:val="0015250D"/>
    <w:rsid w:val="0015250F"/>
    <w:rsid w:val="001525D9"/>
    <w:rsid w:val="00152BAC"/>
    <w:rsid w:val="001530BB"/>
    <w:rsid w:val="00153310"/>
    <w:rsid w:val="00153B2C"/>
    <w:rsid w:val="00153C92"/>
    <w:rsid w:val="00153D10"/>
    <w:rsid w:val="001542F7"/>
    <w:rsid w:val="00154639"/>
    <w:rsid w:val="00154E1E"/>
    <w:rsid w:val="0015541B"/>
    <w:rsid w:val="001576E0"/>
    <w:rsid w:val="00157CDA"/>
    <w:rsid w:val="001601E8"/>
    <w:rsid w:val="0016068D"/>
    <w:rsid w:val="001609FF"/>
    <w:rsid w:val="00160A9B"/>
    <w:rsid w:val="00161792"/>
    <w:rsid w:val="0016201F"/>
    <w:rsid w:val="00162360"/>
    <w:rsid w:val="0016252E"/>
    <w:rsid w:val="00162870"/>
    <w:rsid w:val="00162CA5"/>
    <w:rsid w:val="0016323D"/>
    <w:rsid w:val="0016338A"/>
    <w:rsid w:val="001636EB"/>
    <w:rsid w:val="00163B43"/>
    <w:rsid w:val="00163F3F"/>
    <w:rsid w:val="001642FA"/>
    <w:rsid w:val="00164810"/>
    <w:rsid w:val="0016493E"/>
    <w:rsid w:val="0016513B"/>
    <w:rsid w:val="001656CB"/>
    <w:rsid w:val="0016594D"/>
    <w:rsid w:val="00166657"/>
    <w:rsid w:val="00166AC2"/>
    <w:rsid w:val="00166C0D"/>
    <w:rsid w:val="001672AE"/>
    <w:rsid w:val="001676F6"/>
    <w:rsid w:val="001679FD"/>
    <w:rsid w:val="00167F4A"/>
    <w:rsid w:val="0017158E"/>
    <w:rsid w:val="00171AA8"/>
    <w:rsid w:val="00171E27"/>
    <w:rsid w:val="00171E45"/>
    <w:rsid w:val="00172621"/>
    <w:rsid w:val="00172D8F"/>
    <w:rsid w:val="00173343"/>
    <w:rsid w:val="00173639"/>
    <w:rsid w:val="00173B9C"/>
    <w:rsid w:val="001749AC"/>
    <w:rsid w:val="00174AB9"/>
    <w:rsid w:val="00174B58"/>
    <w:rsid w:val="00174B6A"/>
    <w:rsid w:val="001774AC"/>
    <w:rsid w:val="00177A50"/>
    <w:rsid w:val="00177F46"/>
    <w:rsid w:val="001801A1"/>
    <w:rsid w:val="00180868"/>
    <w:rsid w:val="0018201D"/>
    <w:rsid w:val="00182420"/>
    <w:rsid w:val="001824DA"/>
    <w:rsid w:val="00182A93"/>
    <w:rsid w:val="00183A93"/>
    <w:rsid w:val="00183F8E"/>
    <w:rsid w:val="001853ED"/>
    <w:rsid w:val="00185B99"/>
    <w:rsid w:val="00185D09"/>
    <w:rsid w:val="001861AB"/>
    <w:rsid w:val="001867C0"/>
    <w:rsid w:val="00186966"/>
    <w:rsid w:val="00187E3C"/>
    <w:rsid w:val="001900D3"/>
    <w:rsid w:val="00190A9B"/>
    <w:rsid w:val="001913E2"/>
    <w:rsid w:val="00191D3D"/>
    <w:rsid w:val="0019250F"/>
    <w:rsid w:val="0019264B"/>
    <w:rsid w:val="00192E37"/>
    <w:rsid w:val="00193D02"/>
    <w:rsid w:val="00193E38"/>
    <w:rsid w:val="00194390"/>
    <w:rsid w:val="00194EC2"/>
    <w:rsid w:val="00195562"/>
    <w:rsid w:val="00195B58"/>
    <w:rsid w:val="0019601D"/>
    <w:rsid w:val="00196E64"/>
    <w:rsid w:val="00197496"/>
    <w:rsid w:val="00197BD0"/>
    <w:rsid w:val="00197FF4"/>
    <w:rsid w:val="001A171E"/>
    <w:rsid w:val="001A21C3"/>
    <w:rsid w:val="001A2BCD"/>
    <w:rsid w:val="001A2CFC"/>
    <w:rsid w:val="001A3217"/>
    <w:rsid w:val="001A3481"/>
    <w:rsid w:val="001A3498"/>
    <w:rsid w:val="001A34D0"/>
    <w:rsid w:val="001A3960"/>
    <w:rsid w:val="001A4109"/>
    <w:rsid w:val="001A42FB"/>
    <w:rsid w:val="001A4D0B"/>
    <w:rsid w:val="001A5A5E"/>
    <w:rsid w:val="001A5D74"/>
    <w:rsid w:val="001A7823"/>
    <w:rsid w:val="001A7B98"/>
    <w:rsid w:val="001B0835"/>
    <w:rsid w:val="001B15C6"/>
    <w:rsid w:val="001B1670"/>
    <w:rsid w:val="001B16AB"/>
    <w:rsid w:val="001B187A"/>
    <w:rsid w:val="001B28FB"/>
    <w:rsid w:val="001B323F"/>
    <w:rsid w:val="001B3612"/>
    <w:rsid w:val="001B3810"/>
    <w:rsid w:val="001B393E"/>
    <w:rsid w:val="001B3A1C"/>
    <w:rsid w:val="001B3B51"/>
    <w:rsid w:val="001B3FA2"/>
    <w:rsid w:val="001B4482"/>
    <w:rsid w:val="001B5502"/>
    <w:rsid w:val="001B5C89"/>
    <w:rsid w:val="001B6805"/>
    <w:rsid w:val="001B6C8C"/>
    <w:rsid w:val="001B7396"/>
    <w:rsid w:val="001B7AEC"/>
    <w:rsid w:val="001C082E"/>
    <w:rsid w:val="001C09A6"/>
    <w:rsid w:val="001C09FF"/>
    <w:rsid w:val="001C0A54"/>
    <w:rsid w:val="001C0D12"/>
    <w:rsid w:val="001C1098"/>
    <w:rsid w:val="001C1216"/>
    <w:rsid w:val="001C1A04"/>
    <w:rsid w:val="001C1AF0"/>
    <w:rsid w:val="001C1CDF"/>
    <w:rsid w:val="001C1DDB"/>
    <w:rsid w:val="001C21F8"/>
    <w:rsid w:val="001C2CB9"/>
    <w:rsid w:val="001C3387"/>
    <w:rsid w:val="001C3430"/>
    <w:rsid w:val="001C3661"/>
    <w:rsid w:val="001C3DF3"/>
    <w:rsid w:val="001C449D"/>
    <w:rsid w:val="001C4A59"/>
    <w:rsid w:val="001C4D49"/>
    <w:rsid w:val="001C50B7"/>
    <w:rsid w:val="001C54EA"/>
    <w:rsid w:val="001C59F0"/>
    <w:rsid w:val="001C5A90"/>
    <w:rsid w:val="001C5AD6"/>
    <w:rsid w:val="001C6C8F"/>
    <w:rsid w:val="001C6F7C"/>
    <w:rsid w:val="001C7113"/>
    <w:rsid w:val="001C73B2"/>
    <w:rsid w:val="001C73FA"/>
    <w:rsid w:val="001D0607"/>
    <w:rsid w:val="001D0B62"/>
    <w:rsid w:val="001D12AF"/>
    <w:rsid w:val="001D1838"/>
    <w:rsid w:val="001D199D"/>
    <w:rsid w:val="001D3A5B"/>
    <w:rsid w:val="001D3DA9"/>
    <w:rsid w:val="001D5188"/>
    <w:rsid w:val="001D553C"/>
    <w:rsid w:val="001D6784"/>
    <w:rsid w:val="001D69D0"/>
    <w:rsid w:val="001D69E8"/>
    <w:rsid w:val="001D73EA"/>
    <w:rsid w:val="001D794B"/>
    <w:rsid w:val="001D7A92"/>
    <w:rsid w:val="001E014D"/>
    <w:rsid w:val="001E01B1"/>
    <w:rsid w:val="001E0CC2"/>
    <w:rsid w:val="001E1952"/>
    <w:rsid w:val="001E23D4"/>
    <w:rsid w:val="001E3DBC"/>
    <w:rsid w:val="001E3ECC"/>
    <w:rsid w:val="001E4391"/>
    <w:rsid w:val="001E4460"/>
    <w:rsid w:val="001E452A"/>
    <w:rsid w:val="001E4708"/>
    <w:rsid w:val="001E584B"/>
    <w:rsid w:val="001E5854"/>
    <w:rsid w:val="001E7480"/>
    <w:rsid w:val="001F0088"/>
    <w:rsid w:val="001F0231"/>
    <w:rsid w:val="001F0852"/>
    <w:rsid w:val="001F0D5B"/>
    <w:rsid w:val="001F113F"/>
    <w:rsid w:val="001F1274"/>
    <w:rsid w:val="001F12CA"/>
    <w:rsid w:val="001F1FF0"/>
    <w:rsid w:val="001F2062"/>
    <w:rsid w:val="001F3593"/>
    <w:rsid w:val="001F368F"/>
    <w:rsid w:val="001F3A10"/>
    <w:rsid w:val="001F3ECE"/>
    <w:rsid w:val="001F409C"/>
    <w:rsid w:val="001F4382"/>
    <w:rsid w:val="001F4421"/>
    <w:rsid w:val="001F469D"/>
    <w:rsid w:val="001F4D7E"/>
    <w:rsid w:val="001F553F"/>
    <w:rsid w:val="001F626E"/>
    <w:rsid w:val="001F62F7"/>
    <w:rsid w:val="001F6CA7"/>
    <w:rsid w:val="001F7209"/>
    <w:rsid w:val="001F7E0B"/>
    <w:rsid w:val="002001A5"/>
    <w:rsid w:val="0020065E"/>
    <w:rsid w:val="00200BE1"/>
    <w:rsid w:val="00200C4D"/>
    <w:rsid w:val="00202716"/>
    <w:rsid w:val="0020377F"/>
    <w:rsid w:val="00204B15"/>
    <w:rsid w:val="00204CBE"/>
    <w:rsid w:val="002052D3"/>
    <w:rsid w:val="00205531"/>
    <w:rsid w:val="0020653E"/>
    <w:rsid w:val="0020695A"/>
    <w:rsid w:val="00206B79"/>
    <w:rsid w:val="00206BD7"/>
    <w:rsid w:val="00206E55"/>
    <w:rsid w:val="0020768C"/>
    <w:rsid w:val="002104E7"/>
    <w:rsid w:val="00210B08"/>
    <w:rsid w:val="00211460"/>
    <w:rsid w:val="00211949"/>
    <w:rsid w:val="00211A00"/>
    <w:rsid w:val="00212530"/>
    <w:rsid w:val="002132C2"/>
    <w:rsid w:val="00213521"/>
    <w:rsid w:val="002139D9"/>
    <w:rsid w:val="002139FA"/>
    <w:rsid w:val="00214FEF"/>
    <w:rsid w:val="0021522B"/>
    <w:rsid w:val="0021589C"/>
    <w:rsid w:val="00215EEF"/>
    <w:rsid w:val="00216325"/>
    <w:rsid w:val="002163EE"/>
    <w:rsid w:val="00216512"/>
    <w:rsid w:val="00217256"/>
    <w:rsid w:val="002175C7"/>
    <w:rsid w:val="00217D13"/>
    <w:rsid w:val="002203C4"/>
    <w:rsid w:val="00220B4F"/>
    <w:rsid w:val="00220F59"/>
    <w:rsid w:val="00222285"/>
    <w:rsid w:val="002222EE"/>
    <w:rsid w:val="0022277B"/>
    <w:rsid w:val="00222A9D"/>
    <w:rsid w:val="00222B83"/>
    <w:rsid w:val="002235A1"/>
    <w:rsid w:val="002238F1"/>
    <w:rsid w:val="00225DD1"/>
    <w:rsid w:val="00225F23"/>
    <w:rsid w:val="00226323"/>
    <w:rsid w:val="0022658D"/>
    <w:rsid w:val="00226754"/>
    <w:rsid w:val="00227D07"/>
    <w:rsid w:val="00230241"/>
    <w:rsid w:val="002307B8"/>
    <w:rsid w:val="00230914"/>
    <w:rsid w:val="00230B96"/>
    <w:rsid w:val="00230EB8"/>
    <w:rsid w:val="00230F8A"/>
    <w:rsid w:val="002310CB"/>
    <w:rsid w:val="0023199C"/>
    <w:rsid w:val="002320F0"/>
    <w:rsid w:val="002321ED"/>
    <w:rsid w:val="0023240C"/>
    <w:rsid w:val="0023265D"/>
    <w:rsid w:val="00232AC7"/>
    <w:rsid w:val="00232AD4"/>
    <w:rsid w:val="00232E41"/>
    <w:rsid w:val="00233330"/>
    <w:rsid w:val="00233502"/>
    <w:rsid w:val="0023352E"/>
    <w:rsid w:val="00234159"/>
    <w:rsid w:val="00234428"/>
    <w:rsid w:val="002346B2"/>
    <w:rsid w:val="00234A39"/>
    <w:rsid w:val="0023695F"/>
    <w:rsid w:val="00236BC3"/>
    <w:rsid w:val="00237BCD"/>
    <w:rsid w:val="00237CD3"/>
    <w:rsid w:val="00240F84"/>
    <w:rsid w:val="00241DDD"/>
    <w:rsid w:val="0024228B"/>
    <w:rsid w:val="002427B0"/>
    <w:rsid w:val="00242BF4"/>
    <w:rsid w:val="00242CE9"/>
    <w:rsid w:val="00242D70"/>
    <w:rsid w:val="00242F2E"/>
    <w:rsid w:val="00242F6C"/>
    <w:rsid w:val="00243165"/>
    <w:rsid w:val="00243FD6"/>
    <w:rsid w:val="00244A5B"/>
    <w:rsid w:val="00244DD2"/>
    <w:rsid w:val="00244FCF"/>
    <w:rsid w:val="002455CF"/>
    <w:rsid w:val="002458AA"/>
    <w:rsid w:val="00245A6A"/>
    <w:rsid w:val="00246644"/>
    <w:rsid w:val="002470DA"/>
    <w:rsid w:val="002479EC"/>
    <w:rsid w:val="002502D1"/>
    <w:rsid w:val="002506B4"/>
    <w:rsid w:val="00250AF3"/>
    <w:rsid w:val="00250D82"/>
    <w:rsid w:val="00252070"/>
    <w:rsid w:val="00252703"/>
    <w:rsid w:val="002528FD"/>
    <w:rsid w:val="002529A4"/>
    <w:rsid w:val="00252CC7"/>
    <w:rsid w:val="002540BA"/>
    <w:rsid w:val="002548B9"/>
    <w:rsid w:val="00255A87"/>
    <w:rsid w:val="00256714"/>
    <w:rsid w:val="00256B80"/>
    <w:rsid w:val="00256DC4"/>
    <w:rsid w:val="00257373"/>
    <w:rsid w:val="0026035B"/>
    <w:rsid w:val="0026045C"/>
    <w:rsid w:val="00260C32"/>
    <w:rsid w:val="00260C72"/>
    <w:rsid w:val="00260F5A"/>
    <w:rsid w:val="00261929"/>
    <w:rsid w:val="0026271E"/>
    <w:rsid w:val="002630BB"/>
    <w:rsid w:val="0026371D"/>
    <w:rsid w:val="002638F7"/>
    <w:rsid w:val="00263968"/>
    <w:rsid w:val="00263991"/>
    <w:rsid w:val="00264BAF"/>
    <w:rsid w:val="00265684"/>
    <w:rsid w:val="00265922"/>
    <w:rsid w:val="00265927"/>
    <w:rsid w:val="00265A75"/>
    <w:rsid w:val="00265C02"/>
    <w:rsid w:val="00266026"/>
    <w:rsid w:val="00266373"/>
    <w:rsid w:val="00266E03"/>
    <w:rsid w:val="00267844"/>
    <w:rsid w:val="0027071F"/>
    <w:rsid w:val="0027091F"/>
    <w:rsid w:val="002710E5"/>
    <w:rsid w:val="00271370"/>
    <w:rsid w:val="0027157E"/>
    <w:rsid w:val="00271ED3"/>
    <w:rsid w:val="002721B8"/>
    <w:rsid w:val="00272510"/>
    <w:rsid w:val="002732D3"/>
    <w:rsid w:val="00273E8A"/>
    <w:rsid w:val="00275267"/>
    <w:rsid w:val="00275818"/>
    <w:rsid w:val="00275FF1"/>
    <w:rsid w:val="002762AB"/>
    <w:rsid w:val="00276FA1"/>
    <w:rsid w:val="002770F2"/>
    <w:rsid w:val="00277412"/>
    <w:rsid w:val="00277821"/>
    <w:rsid w:val="00277859"/>
    <w:rsid w:val="002779E1"/>
    <w:rsid w:val="002779EF"/>
    <w:rsid w:val="00277CBE"/>
    <w:rsid w:val="00277CD6"/>
    <w:rsid w:val="00277D08"/>
    <w:rsid w:val="00277DC4"/>
    <w:rsid w:val="00280B66"/>
    <w:rsid w:val="00280F93"/>
    <w:rsid w:val="00281094"/>
    <w:rsid w:val="002813C6"/>
    <w:rsid w:val="0028144A"/>
    <w:rsid w:val="00281999"/>
    <w:rsid w:val="00281ABA"/>
    <w:rsid w:val="00282206"/>
    <w:rsid w:val="00282A70"/>
    <w:rsid w:val="00283178"/>
    <w:rsid w:val="00283E14"/>
    <w:rsid w:val="0028421A"/>
    <w:rsid w:val="002849BB"/>
    <w:rsid w:val="00284CA5"/>
    <w:rsid w:val="0028564E"/>
    <w:rsid w:val="002856C7"/>
    <w:rsid w:val="00285ABC"/>
    <w:rsid w:val="0028631E"/>
    <w:rsid w:val="002863F8"/>
    <w:rsid w:val="00286587"/>
    <w:rsid w:val="00286963"/>
    <w:rsid w:val="00286C7B"/>
    <w:rsid w:val="00286ED6"/>
    <w:rsid w:val="00287557"/>
    <w:rsid w:val="00290116"/>
    <w:rsid w:val="002905BF"/>
    <w:rsid w:val="00290CB4"/>
    <w:rsid w:val="00290D3A"/>
    <w:rsid w:val="002912B6"/>
    <w:rsid w:val="00291944"/>
    <w:rsid w:val="00291EC4"/>
    <w:rsid w:val="00292123"/>
    <w:rsid w:val="00292CCB"/>
    <w:rsid w:val="00293163"/>
    <w:rsid w:val="002931FD"/>
    <w:rsid w:val="00293231"/>
    <w:rsid w:val="00293AD0"/>
    <w:rsid w:val="00293DAA"/>
    <w:rsid w:val="002940A1"/>
    <w:rsid w:val="00294DFB"/>
    <w:rsid w:val="0029504B"/>
    <w:rsid w:val="002950D4"/>
    <w:rsid w:val="002951C2"/>
    <w:rsid w:val="00295950"/>
    <w:rsid w:val="00296899"/>
    <w:rsid w:val="00297261"/>
    <w:rsid w:val="00297437"/>
    <w:rsid w:val="00297E52"/>
    <w:rsid w:val="002A038C"/>
    <w:rsid w:val="002A086D"/>
    <w:rsid w:val="002A097F"/>
    <w:rsid w:val="002A0A66"/>
    <w:rsid w:val="002A1A7F"/>
    <w:rsid w:val="002A2352"/>
    <w:rsid w:val="002A27B8"/>
    <w:rsid w:val="002A2B12"/>
    <w:rsid w:val="002A337D"/>
    <w:rsid w:val="002A3815"/>
    <w:rsid w:val="002A401E"/>
    <w:rsid w:val="002A5206"/>
    <w:rsid w:val="002A59E8"/>
    <w:rsid w:val="002A5C2D"/>
    <w:rsid w:val="002A5D27"/>
    <w:rsid w:val="002A618B"/>
    <w:rsid w:val="002A6654"/>
    <w:rsid w:val="002A66F8"/>
    <w:rsid w:val="002A6ACB"/>
    <w:rsid w:val="002A6FEE"/>
    <w:rsid w:val="002A71E3"/>
    <w:rsid w:val="002A7B1A"/>
    <w:rsid w:val="002B00CF"/>
    <w:rsid w:val="002B07E3"/>
    <w:rsid w:val="002B0BF1"/>
    <w:rsid w:val="002B144D"/>
    <w:rsid w:val="002B16F9"/>
    <w:rsid w:val="002B1B67"/>
    <w:rsid w:val="002B1C50"/>
    <w:rsid w:val="002B2647"/>
    <w:rsid w:val="002B27CC"/>
    <w:rsid w:val="002B2816"/>
    <w:rsid w:val="002B2958"/>
    <w:rsid w:val="002B2CCB"/>
    <w:rsid w:val="002B394D"/>
    <w:rsid w:val="002B3BA3"/>
    <w:rsid w:val="002B41AE"/>
    <w:rsid w:val="002B4354"/>
    <w:rsid w:val="002B4B06"/>
    <w:rsid w:val="002B4C62"/>
    <w:rsid w:val="002B4CE0"/>
    <w:rsid w:val="002B4D44"/>
    <w:rsid w:val="002B4F55"/>
    <w:rsid w:val="002B5565"/>
    <w:rsid w:val="002B5798"/>
    <w:rsid w:val="002B58EF"/>
    <w:rsid w:val="002B6396"/>
    <w:rsid w:val="002B65A7"/>
    <w:rsid w:val="002B6DA7"/>
    <w:rsid w:val="002B77B6"/>
    <w:rsid w:val="002B79D2"/>
    <w:rsid w:val="002B7B7F"/>
    <w:rsid w:val="002B7FE0"/>
    <w:rsid w:val="002C0383"/>
    <w:rsid w:val="002C0AB7"/>
    <w:rsid w:val="002C0F06"/>
    <w:rsid w:val="002C147D"/>
    <w:rsid w:val="002C1A2D"/>
    <w:rsid w:val="002C1EAB"/>
    <w:rsid w:val="002C20C4"/>
    <w:rsid w:val="002C2EE4"/>
    <w:rsid w:val="002C35E7"/>
    <w:rsid w:val="002C4141"/>
    <w:rsid w:val="002C47C7"/>
    <w:rsid w:val="002C5110"/>
    <w:rsid w:val="002C5C2D"/>
    <w:rsid w:val="002C5EFD"/>
    <w:rsid w:val="002C675A"/>
    <w:rsid w:val="002C687C"/>
    <w:rsid w:val="002C6A3D"/>
    <w:rsid w:val="002C6ABE"/>
    <w:rsid w:val="002C6C19"/>
    <w:rsid w:val="002D040E"/>
    <w:rsid w:val="002D0A03"/>
    <w:rsid w:val="002D0C35"/>
    <w:rsid w:val="002D0CDA"/>
    <w:rsid w:val="002D1F78"/>
    <w:rsid w:val="002D3064"/>
    <w:rsid w:val="002D3687"/>
    <w:rsid w:val="002D36F1"/>
    <w:rsid w:val="002D3DA0"/>
    <w:rsid w:val="002D3F89"/>
    <w:rsid w:val="002D48B3"/>
    <w:rsid w:val="002D49B6"/>
    <w:rsid w:val="002D5310"/>
    <w:rsid w:val="002D5FE1"/>
    <w:rsid w:val="002D6A1C"/>
    <w:rsid w:val="002D7C79"/>
    <w:rsid w:val="002E037D"/>
    <w:rsid w:val="002E08D0"/>
    <w:rsid w:val="002E0D2C"/>
    <w:rsid w:val="002E1306"/>
    <w:rsid w:val="002E17B5"/>
    <w:rsid w:val="002E1808"/>
    <w:rsid w:val="002E2029"/>
    <w:rsid w:val="002E20AA"/>
    <w:rsid w:val="002E2A38"/>
    <w:rsid w:val="002E3026"/>
    <w:rsid w:val="002E3B92"/>
    <w:rsid w:val="002E3CDE"/>
    <w:rsid w:val="002E451B"/>
    <w:rsid w:val="002E4796"/>
    <w:rsid w:val="002E49E3"/>
    <w:rsid w:val="002E4ABC"/>
    <w:rsid w:val="002E5296"/>
    <w:rsid w:val="002E5C51"/>
    <w:rsid w:val="002E6487"/>
    <w:rsid w:val="002E7132"/>
    <w:rsid w:val="002E7D85"/>
    <w:rsid w:val="002E7F23"/>
    <w:rsid w:val="002F01C6"/>
    <w:rsid w:val="002F02F2"/>
    <w:rsid w:val="002F1301"/>
    <w:rsid w:val="002F1A4F"/>
    <w:rsid w:val="002F1DCC"/>
    <w:rsid w:val="002F2254"/>
    <w:rsid w:val="002F226A"/>
    <w:rsid w:val="002F23D6"/>
    <w:rsid w:val="002F38D4"/>
    <w:rsid w:val="002F3937"/>
    <w:rsid w:val="002F3A8B"/>
    <w:rsid w:val="002F3D82"/>
    <w:rsid w:val="002F4B8B"/>
    <w:rsid w:val="002F4BDD"/>
    <w:rsid w:val="002F55CD"/>
    <w:rsid w:val="002F720F"/>
    <w:rsid w:val="002F77FD"/>
    <w:rsid w:val="00300720"/>
    <w:rsid w:val="00300845"/>
    <w:rsid w:val="00300BB1"/>
    <w:rsid w:val="00300CB9"/>
    <w:rsid w:val="0030113D"/>
    <w:rsid w:val="00302D8C"/>
    <w:rsid w:val="003035EF"/>
    <w:rsid w:val="0030363E"/>
    <w:rsid w:val="0030399B"/>
    <w:rsid w:val="00304215"/>
    <w:rsid w:val="003047EB"/>
    <w:rsid w:val="00304A45"/>
    <w:rsid w:val="00304CFB"/>
    <w:rsid w:val="00304EA7"/>
    <w:rsid w:val="00305463"/>
    <w:rsid w:val="00305645"/>
    <w:rsid w:val="00305EFF"/>
    <w:rsid w:val="00306F48"/>
    <w:rsid w:val="00306FD1"/>
    <w:rsid w:val="00307687"/>
    <w:rsid w:val="00310470"/>
    <w:rsid w:val="0031079B"/>
    <w:rsid w:val="003108F6"/>
    <w:rsid w:val="00310BD7"/>
    <w:rsid w:val="00310CEF"/>
    <w:rsid w:val="00312D3C"/>
    <w:rsid w:val="00313795"/>
    <w:rsid w:val="00313883"/>
    <w:rsid w:val="00313975"/>
    <w:rsid w:val="00313AB7"/>
    <w:rsid w:val="00315780"/>
    <w:rsid w:val="00315BD2"/>
    <w:rsid w:val="003161E1"/>
    <w:rsid w:val="00316402"/>
    <w:rsid w:val="0031654E"/>
    <w:rsid w:val="003165E0"/>
    <w:rsid w:val="0031676E"/>
    <w:rsid w:val="003174EB"/>
    <w:rsid w:val="003175BA"/>
    <w:rsid w:val="003175C8"/>
    <w:rsid w:val="00317DCB"/>
    <w:rsid w:val="00317DDE"/>
    <w:rsid w:val="003212DB"/>
    <w:rsid w:val="00321CED"/>
    <w:rsid w:val="00322135"/>
    <w:rsid w:val="003223F2"/>
    <w:rsid w:val="003226C5"/>
    <w:rsid w:val="0032286D"/>
    <w:rsid w:val="00322B95"/>
    <w:rsid w:val="00322ED7"/>
    <w:rsid w:val="003230C3"/>
    <w:rsid w:val="00323139"/>
    <w:rsid w:val="003238E8"/>
    <w:rsid w:val="00323A38"/>
    <w:rsid w:val="00323B11"/>
    <w:rsid w:val="00323CC3"/>
    <w:rsid w:val="00324001"/>
    <w:rsid w:val="00324A12"/>
    <w:rsid w:val="00324C7D"/>
    <w:rsid w:val="0032500A"/>
    <w:rsid w:val="003251E7"/>
    <w:rsid w:val="003257B5"/>
    <w:rsid w:val="00325BE6"/>
    <w:rsid w:val="00325D6E"/>
    <w:rsid w:val="003263B1"/>
    <w:rsid w:val="00326469"/>
    <w:rsid w:val="00326C59"/>
    <w:rsid w:val="003279EC"/>
    <w:rsid w:val="00327E85"/>
    <w:rsid w:val="003302B5"/>
    <w:rsid w:val="003303BF"/>
    <w:rsid w:val="0033047E"/>
    <w:rsid w:val="00330EA0"/>
    <w:rsid w:val="00331ECC"/>
    <w:rsid w:val="003325D5"/>
    <w:rsid w:val="00332712"/>
    <w:rsid w:val="00332F9F"/>
    <w:rsid w:val="0033324C"/>
    <w:rsid w:val="00333492"/>
    <w:rsid w:val="0033399D"/>
    <w:rsid w:val="00333BC3"/>
    <w:rsid w:val="00334261"/>
    <w:rsid w:val="0033489A"/>
    <w:rsid w:val="0033504B"/>
    <w:rsid w:val="00335DC6"/>
    <w:rsid w:val="00336067"/>
    <w:rsid w:val="0033662A"/>
    <w:rsid w:val="00336EAB"/>
    <w:rsid w:val="00337872"/>
    <w:rsid w:val="003379FD"/>
    <w:rsid w:val="00337D8D"/>
    <w:rsid w:val="00340730"/>
    <w:rsid w:val="00341542"/>
    <w:rsid w:val="00341895"/>
    <w:rsid w:val="003428A6"/>
    <w:rsid w:val="00342F46"/>
    <w:rsid w:val="003434D8"/>
    <w:rsid w:val="00343548"/>
    <w:rsid w:val="00343B3C"/>
    <w:rsid w:val="00344A7C"/>
    <w:rsid w:val="003451E4"/>
    <w:rsid w:val="003458B3"/>
    <w:rsid w:val="00345B5B"/>
    <w:rsid w:val="003460EA"/>
    <w:rsid w:val="0034697A"/>
    <w:rsid w:val="00346993"/>
    <w:rsid w:val="00347569"/>
    <w:rsid w:val="00347979"/>
    <w:rsid w:val="00350026"/>
    <w:rsid w:val="00350146"/>
    <w:rsid w:val="003505E2"/>
    <w:rsid w:val="0035075A"/>
    <w:rsid w:val="003508D5"/>
    <w:rsid w:val="00350EC1"/>
    <w:rsid w:val="00350EDD"/>
    <w:rsid w:val="0035127F"/>
    <w:rsid w:val="00351727"/>
    <w:rsid w:val="00351A3A"/>
    <w:rsid w:val="00351BD9"/>
    <w:rsid w:val="003528D2"/>
    <w:rsid w:val="00352D40"/>
    <w:rsid w:val="003532E0"/>
    <w:rsid w:val="0035365E"/>
    <w:rsid w:val="00353690"/>
    <w:rsid w:val="00353948"/>
    <w:rsid w:val="003557E4"/>
    <w:rsid w:val="00356206"/>
    <w:rsid w:val="0035638D"/>
    <w:rsid w:val="00356790"/>
    <w:rsid w:val="00356BFD"/>
    <w:rsid w:val="0035737E"/>
    <w:rsid w:val="00357388"/>
    <w:rsid w:val="0035742C"/>
    <w:rsid w:val="0035768F"/>
    <w:rsid w:val="00357C9C"/>
    <w:rsid w:val="00360187"/>
    <w:rsid w:val="003602D0"/>
    <w:rsid w:val="00360A57"/>
    <w:rsid w:val="00360ABD"/>
    <w:rsid w:val="00360BBF"/>
    <w:rsid w:val="00360DE1"/>
    <w:rsid w:val="00360E71"/>
    <w:rsid w:val="00361426"/>
    <w:rsid w:val="0036145D"/>
    <w:rsid w:val="0036156B"/>
    <w:rsid w:val="003616D8"/>
    <w:rsid w:val="0036276B"/>
    <w:rsid w:val="00362786"/>
    <w:rsid w:val="003633BC"/>
    <w:rsid w:val="00363427"/>
    <w:rsid w:val="00363AB0"/>
    <w:rsid w:val="00363BA2"/>
    <w:rsid w:val="0036421E"/>
    <w:rsid w:val="003651AF"/>
    <w:rsid w:val="00366B65"/>
    <w:rsid w:val="00366D73"/>
    <w:rsid w:val="003670BA"/>
    <w:rsid w:val="00367915"/>
    <w:rsid w:val="003703A9"/>
    <w:rsid w:val="00370E91"/>
    <w:rsid w:val="003718E8"/>
    <w:rsid w:val="00371F21"/>
    <w:rsid w:val="00372825"/>
    <w:rsid w:val="00372B3C"/>
    <w:rsid w:val="00372DA1"/>
    <w:rsid w:val="003732EA"/>
    <w:rsid w:val="00374078"/>
    <w:rsid w:val="00374446"/>
    <w:rsid w:val="00374659"/>
    <w:rsid w:val="003748AC"/>
    <w:rsid w:val="0037494C"/>
    <w:rsid w:val="0037505F"/>
    <w:rsid w:val="00375561"/>
    <w:rsid w:val="00375AFF"/>
    <w:rsid w:val="00375BB4"/>
    <w:rsid w:val="00376832"/>
    <w:rsid w:val="003773DD"/>
    <w:rsid w:val="00380B72"/>
    <w:rsid w:val="00381C91"/>
    <w:rsid w:val="00382257"/>
    <w:rsid w:val="00382828"/>
    <w:rsid w:val="003830A0"/>
    <w:rsid w:val="003844C2"/>
    <w:rsid w:val="003859EF"/>
    <w:rsid w:val="00385C54"/>
    <w:rsid w:val="00385C9C"/>
    <w:rsid w:val="00386180"/>
    <w:rsid w:val="00386494"/>
    <w:rsid w:val="003865B6"/>
    <w:rsid w:val="00386A63"/>
    <w:rsid w:val="00387300"/>
    <w:rsid w:val="003875A7"/>
    <w:rsid w:val="00387932"/>
    <w:rsid w:val="003879CF"/>
    <w:rsid w:val="00387C30"/>
    <w:rsid w:val="0039036D"/>
    <w:rsid w:val="00390D77"/>
    <w:rsid w:val="003910A6"/>
    <w:rsid w:val="00391178"/>
    <w:rsid w:val="003918C0"/>
    <w:rsid w:val="00391915"/>
    <w:rsid w:val="00391CAA"/>
    <w:rsid w:val="00391D7E"/>
    <w:rsid w:val="00392557"/>
    <w:rsid w:val="00393184"/>
    <w:rsid w:val="00393682"/>
    <w:rsid w:val="00393AF6"/>
    <w:rsid w:val="00395150"/>
    <w:rsid w:val="00395F32"/>
    <w:rsid w:val="00396407"/>
    <w:rsid w:val="003965EE"/>
    <w:rsid w:val="00396A0A"/>
    <w:rsid w:val="00396C47"/>
    <w:rsid w:val="00396ED2"/>
    <w:rsid w:val="00397C94"/>
    <w:rsid w:val="00397FD6"/>
    <w:rsid w:val="003A0A13"/>
    <w:rsid w:val="003A0EA1"/>
    <w:rsid w:val="003A14C4"/>
    <w:rsid w:val="003A15FD"/>
    <w:rsid w:val="003A16A9"/>
    <w:rsid w:val="003A1CAC"/>
    <w:rsid w:val="003A2ABF"/>
    <w:rsid w:val="003A2C08"/>
    <w:rsid w:val="003A2DE8"/>
    <w:rsid w:val="003A30E7"/>
    <w:rsid w:val="003A37B0"/>
    <w:rsid w:val="003A3D11"/>
    <w:rsid w:val="003A4F1E"/>
    <w:rsid w:val="003A5415"/>
    <w:rsid w:val="003A5CC4"/>
    <w:rsid w:val="003A641D"/>
    <w:rsid w:val="003A67EE"/>
    <w:rsid w:val="003A70DB"/>
    <w:rsid w:val="003A7759"/>
    <w:rsid w:val="003A7AF4"/>
    <w:rsid w:val="003A7C2C"/>
    <w:rsid w:val="003B08A9"/>
    <w:rsid w:val="003B0D32"/>
    <w:rsid w:val="003B0F0B"/>
    <w:rsid w:val="003B0FE5"/>
    <w:rsid w:val="003B134F"/>
    <w:rsid w:val="003B20FB"/>
    <w:rsid w:val="003B2127"/>
    <w:rsid w:val="003B232B"/>
    <w:rsid w:val="003B2541"/>
    <w:rsid w:val="003B291E"/>
    <w:rsid w:val="003B2AC3"/>
    <w:rsid w:val="003B3155"/>
    <w:rsid w:val="003B3293"/>
    <w:rsid w:val="003B3767"/>
    <w:rsid w:val="003B3EB3"/>
    <w:rsid w:val="003B4B5B"/>
    <w:rsid w:val="003B52DE"/>
    <w:rsid w:val="003B5492"/>
    <w:rsid w:val="003B59B1"/>
    <w:rsid w:val="003B69ED"/>
    <w:rsid w:val="003B700B"/>
    <w:rsid w:val="003B73B1"/>
    <w:rsid w:val="003B783C"/>
    <w:rsid w:val="003B7DB3"/>
    <w:rsid w:val="003B7DCA"/>
    <w:rsid w:val="003C0C42"/>
    <w:rsid w:val="003C1231"/>
    <w:rsid w:val="003C1BAE"/>
    <w:rsid w:val="003C1C3C"/>
    <w:rsid w:val="003C2F04"/>
    <w:rsid w:val="003C3D33"/>
    <w:rsid w:val="003C45E9"/>
    <w:rsid w:val="003C47FD"/>
    <w:rsid w:val="003C49C0"/>
    <w:rsid w:val="003C4A47"/>
    <w:rsid w:val="003C4AD5"/>
    <w:rsid w:val="003C5D16"/>
    <w:rsid w:val="003C61D5"/>
    <w:rsid w:val="003C6733"/>
    <w:rsid w:val="003C692D"/>
    <w:rsid w:val="003C795B"/>
    <w:rsid w:val="003C7AFD"/>
    <w:rsid w:val="003C7D85"/>
    <w:rsid w:val="003D00F3"/>
    <w:rsid w:val="003D074C"/>
    <w:rsid w:val="003D0ECD"/>
    <w:rsid w:val="003D1240"/>
    <w:rsid w:val="003D4026"/>
    <w:rsid w:val="003D408D"/>
    <w:rsid w:val="003D4879"/>
    <w:rsid w:val="003D4961"/>
    <w:rsid w:val="003D4F28"/>
    <w:rsid w:val="003D50D3"/>
    <w:rsid w:val="003D59B2"/>
    <w:rsid w:val="003D59FB"/>
    <w:rsid w:val="003D687B"/>
    <w:rsid w:val="003D6A0A"/>
    <w:rsid w:val="003D732C"/>
    <w:rsid w:val="003D73E9"/>
    <w:rsid w:val="003D73EE"/>
    <w:rsid w:val="003D772D"/>
    <w:rsid w:val="003D7D39"/>
    <w:rsid w:val="003E00D8"/>
    <w:rsid w:val="003E0180"/>
    <w:rsid w:val="003E07FE"/>
    <w:rsid w:val="003E0CD2"/>
    <w:rsid w:val="003E1122"/>
    <w:rsid w:val="003E1558"/>
    <w:rsid w:val="003E244D"/>
    <w:rsid w:val="003E2E8E"/>
    <w:rsid w:val="003E366A"/>
    <w:rsid w:val="003E37C5"/>
    <w:rsid w:val="003E4EAC"/>
    <w:rsid w:val="003E5277"/>
    <w:rsid w:val="003E5448"/>
    <w:rsid w:val="003E5847"/>
    <w:rsid w:val="003E5DBE"/>
    <w:rsid w:val="003E603E"/>
    <w:rsid w:val="003E6747"/>
    <w:rsid w:val="003E7B75"/>
    <w:rsid w:val="003E7B83"/>
    <w:rsid w:val="003E7F68"/>
    <w:rsid w:val="003F0314"/>
    <w:rsid w:val="003F03F2"/>
    <w:rsid w:val="003F0A5D"/>
    <w:rsid w:val="003F0D80"/>
    <w:rsid w:val="003F0FF7"/>
    <w:rsid w:val="003F2909"/>
    <w:rsid w:val="003F2D11"/>
    <w:rsid w:val="003F2DB8"/>
    <w:rsid w:val="003F3731"/>
    <w:rsid w:val="003F38B0"/>
    <w:rsid w:val="003F39BB"/>
    <w:rsid w:val="003F3B2A"/>
    <w:rsid w:val="003F3DD6"/>
    <w:rsid w:val="003F4C30"/>
    <w:rsid w:val="003F5572"/>
    <w:rsid w:val="003F59C8"/>
    <w:rsid w:val="003F5FFC"/>
    <w:rsid w:val="003F6757"/>
    <w:rsid w:val="003F6CD0"/>
    <w:rsid w:val="003F70E2"/>
    <w:rsid w:val="003F74D1"/>
    <w:rsid w:val="003F7B21"/>
    <w:rsid w:val="003F7E88"/>
    <w:rsid w:val="004001FA"/>
    <w:rsid w:val="004007C6"/>
    <w:rsid w:val="004007F2"/>
    <w:rsid w:val="00400D04"/>
    <w:rsid w:val="004015B0"/>
    <w:rsid w:val="004018BF"/>
    <w:rsid w:val="004021AC"/>
    <w:rsid w:val="004022BB"/>
    <w:rsid w:val="0040243B"/>
    <w:rsid w:val="00402638"/>
    <w:rsid w:val="004026AB"/>
    <w:rsid w:val="00402A36"/>
    <w:rsid w:val="00402B71"/>
    <w:rsid w:val="00403026"/>
    <w:rsid w:val="00403500"/>
    <w:rsid w:val="004038DB"/>
    <w:rsid w:val="00403D9D"/>
    <w:rsid w:val="00403FCB"/>
    <w:rsid w:val="00404A3C"/>
    <w:rsid w:val="00404C61"/>
    <w:rsid w:val="00404CEE"/>
    <w:rsid w:val="00404EF2"/>
    <w:rsid w:val="004054A9"/>
    <w:rsid w:val="00406A1B"/>
    <w:rsid w:val="004071BB"/>
    <w:rsid w:val="004072DF"/>
    <w:rsid w:val="00410A77"/>
    <w:rsid w:val="00411717"/>
    <w:rsid w:val="00411CEE"/>
    <w:rsid w:val="00412FE0"/>
    <w:rsid w:val="00413299"/>
    <w:rsid w:val="004137F3"/>
    <w:rsid w:val="00413F45"/>
    <w:rsid w:val="004140DD"/>
    <w:rsid w:val="0041464D"/>
    <w:rsid w:val="00414B87"/>
    <w:rsid w:val="00415834"/>
    <w:rsid w:val="00415965"/>
    <w:rsid w:val="00415DB1"/>
    <w:rsid w:val="00415E19"/>
    <w:rsid w:val="0041630F"/>
    <w:rsid w:val="00416F2E"/>
    <w:rsid w:val="0041726D"/>
    <w:rsid w:val="00417709"/>
    <w:rsid w:val="0041790D"/>
    <w:rsid w:val="00417D59"/>
    <w:rsid w:val="0042075B"/>
    <w:rsid w:val="0042092A"/>
    <w:rsid w:val="00420FCC"/>
    <w:rsid w:val="0042110B"/>
    <w:rsid w:val="00421644"/>
    <w:rsid w:val="004220A1"/>
    <w:rsid w:val="004226A7"/>
    <w:rsid w:val="004226FC"/>
    <w:rsid w:val="00424E6A"/>
    <w:rsid w:val="004254C4"/>
    <w:rsid w:val="004255CF"/>
    <w:rsid w:val="00425A94"/>
    <w:rsid w:val="004264C8"/>
    <w:rsid w:val="00427FCD"/>
    <w:rsid w:val="0043001E"/>
    <w:rsid w:val="00430417"/>
    <w:rsid w:val="0043054B"/>
    <w:rsid w:val="00430554"/>
    <w:rsid w:val="00431803"/>
    <w:rsid w:val="00431FAC"/>
    <w:rsid w:val="00432773"/>
    <w:rsid w:val="00432E64"/>
    <w:rsid w:val="00433A64"/>
    <w:rsid w:val="00433DF5"/>
    <w:rsid w:val="00434458"/>
    <w:rsid w:val="00435138"/>
    <w:rsid w:val="0043520F"/>
    <w:rsid w:val="0043543D"/>
    <w:rsid w:val="00435751"/>
    <w:rsid w:val="00435C3D"/>
    <w:rsid w:val="00436FA9"/>
    <w:rsid w:val="00437080"/>
    <w:rsid w:val="004371FC"/>
    <w:rsid w:val="004377F1"/>
    <w:rsid w:val="0043797A"/>
    <w:rsid w:val="00437B68"/>
    <w:rsid w:val="00437BC8"/>
    <w:rsid w:val="0044027E"/>
    <w:rsid w:val="004418D9"/>
    <w:rsid w:val="00441AAC"/>
    <w:rsid w:val="00442258"/>
    <w:rsid w:val="0044239C"/>
    <w:rsid w:val="00442BCF"/>
    <w:rsid w:val="00442D4A"/>
    <w:rsid w:val="00442EFF"/>
    <w:rsid w:val="004430F3"/>
    <w:rsid w:val="0044340E"/>
    <w:rsid w:val="00443801"/>
    <w:rsid w:val="0044396E"/>
    <w:rsid w:val="00444285"/>
    <w:rsid w:val="004448D2"/>
    <w:rsid w:val="00444B7C"/>
    <w:rsid w:val="004451F1"/>
    <w:rsid w:val="00445CCB"/>
    <w:rsid w:val="004465FC"/>
    <w:rsid w:val="00446BB1"/>
    <w:rsid w:val="00447657"/>
    <w:rsid w:val="00447737"/>
    <w:rsid w:val="004477D0"/>
    <w:rsid w:val="00447FE2"/>
    <w:rsid w:val="004505E6"/>
    <w:rsid w:val="00450E8F"/>
    <w:rsid w:val="00450F73"/>
    <w:rsid w:val="0045164B"/>
    <w:rsid w:val="004518D0"/>
    <w:rsid w:val="0045195E"/>
    <w:rsid w:val="00451F30"/>
    <w:rsid w:val="004520A6"/>
    <w:rsid w:val="0045215A"/>
    <w:rsid w:val="00452BC7"/>
    <w:rsid w:val="004537DD"/>
    <w:rsid w:val="00453E8B"/>
    <w:rsid w:val="00454DB6"/>
    <w:rsid w:val="00455CA0"/>
    <w:rsid w:val="00455E6B"/>
    <w:rsid w:val="00456148"/>
    <w:rsid w:val="004562EB"/>
    <w:rsid w:val="00456498"/>
    <w:rsid w:val="0045678B"/>
    <w:rsid w:val="0045679B"/>
    <w:rsid w:val="0045693A"/>
    <w:rsid w:val="00457074"/>
    <w:rsid w:val="00457166"/>
    <w:rsid w:val="004572B2"/>
    <w:rsid w:val="004573BE"/>
    <w:rsid w:val="00457568"/>
    <w:rsid w:val="0045759E"/>
    <w:rsid w:val="004575DB"/>
    <w:rsid w:val="00460CD9"/>
    <w:rsid w:val="0046145A"/>
    <w:rsid w:val="00462303"/>
    <w:rsid w:val="004624C0"/>
    <w:rsid w:val="004628E6"/>
    <w:rsid w:val="00462C39"/>
    <w:rsid w:val="004636CB"/>
    <w:rsid w:val="00464126"/>
    <w:rsid w:val="00464524"/>
    <w:rsid w:val="0046477E"/>
    <w:rsid w:val="0046505B"/>
    <w:rsid w:val="0046579C"/>
    <w:rsid w:val="0046626B"/>
    <w:rsid w:val="004674E2"/>
    <w:rsid w:val="0046782B"/>
    <w:rsid w:val="00467BAF"/>
    <w:rsid w:val="004700AB"/>
    <w:rsid w:val="00471249"/>
    <w:rsid w:val="00471448"/>
    <w:rsid w:val="004715EC"/>
    <w:rsid w:val="004717D0"/>
    <w:rsid w:val="00472341"/>
    <w:rsid w:val="0047255C"/>
    <w:rsid w:val="00472DBC"/>
    <w:rsid w:val="00473100"/>
    <w:rsid w:val="00474968"/>
    <w:rsid w:val="00474CF0"/>
    <w:rsid w:val="00475471"/>
    <w:rsid w:val="00475C66"/>
    <w:rsid w:val="00475DCA"/>
    <w:rsid w:val="00475F0C"/>
    <w:rsid w:val="0047615F"/>
    <w:rsid w:val="00476190"/>
    <w:rsid w:val="00476211"/>
    <w:rsid w:val="004764DE"/>
    <w:rsid w:val="004764EE"/>
    <w:rsid w:val="0047659C"/>
    <w:rsid w:val="004765F7"/>
    <w:rsid w:val="0047663D"/>
    <w:rsid w:val="0047689D"/>
    <w:rsid w:val="00476A8B"/>
    <w:rsid w:val="00476A99"/>
    <w:rsid w:val="00476BBA"/>
    <w:rsid w:val="00477D09"/>
    <w:rsid w:val="00480296"/>
    <w:rsid w:val="00480A37"/>
    <w:rsid w:val="00480F07"/>
    <w:rsid w:val="00481258"/>
    <w:rsid w:val="00481430"/>
    <w:rsid w:val="00481489"/>
    <w:rsid w:val="0048167D"/>
    <w:rsid w:val="00481A17"/>
    <w:rsid w:val="00481F11"/>
    <w:rsid w:val="004821E6"/>
    <w:rsid w:val="004822DC"/>
    <w:rsid w:val="00482829"/>
    <w:rsid w:val="00482940"/>
    <w:rsid w:val="00482B75"/>
    <w:rsid w:val="00484B90"/>
    <w:rsid w:val="00486918"/>
    <w:rsid w:val="0048692E"/>
    <w:rsid w:val="0048693B"/>
    <w:rsid w:val="00486C62"/>
    <w:rsid w:val="00486D0E"/>
    <w:rsid w:val="0048718C"/>
    <w:rsid w:val="004876FC"/>
    <w:rsid w:val="00487951"/>
    <w:rsid w:val="00490C21"/>
    <w:rsid w:val="00490DFC"/>
    <w:rsid w:val="00490ED5"/>
    <w:rsid w:val="00491285"/>
    <w:rsid w:val="00491BE9"/>
    <w:rsid w:val="00491D04"/>
    <w:rsid w:val="00492198"/>
    <w:rsid w:val="0049288A"/>
    <w:rsid w:val="00492B8B"/>
    <w:rsid w:val="00492C52"/>
    <w:rsid w:val="00493138"/>
    <w:rsid w:val="004937BC"/>
    <w:rsid w:val="00493B10"/>
    <w:rsid w:val="00493DE7"/>
    <w:rsid w:val="004943ED"/>
    <w:rsid w:val="00494487"/>
    <w:rsid w:val="004945A3"/>
    <w:rsid w:val="004950EB"/>
    <w:rsid w:val="00495992"/>
    <w:rsid w:val="00495EF8"/>
    <w:rsid w:val="0049612C"/>
    <w:rsid w:val="00496283"/>
    <w:rsid w:val="00496A4C"/>
    <w:rsid w:val="00496E19"/>
    <w:rsid w:val="00497F9F"/>
    <w:rsid w:val="004A0A1B"/>
    <w:rsid w:val="004A0A6B"/>
    <w:rsid w:val="004A1542"/>
    <w:rsid w:val="004A1A64"/>
    <w:rsid w:val="004A1E5A"/>
    <w:rsid w:val="004A1F08"/>
    <w:rsid w:val="004A2198"/>
    <w:rsid w:val="004A2513"/>
    <w:rsid w:val="004A2675"/>
    <w:rsid w:val="004A34C3"/>
    <w:rsid w:val="004A3665"/>
    <w:rsid w:val="004A3A43"/>
    <w:rsid w:val="004A4308"/>
    <w:rsid w:val="004A4694"/>
    <w:rsid w:val="004A4A76"/>
    <w:rsid w:val="004A4E01"/>
    <w:rsid w:val="004A4FB0"/>
    <w:rsid w:val="004A5190"/>
    <w:rsid w:val="004A55CC"/>
    <w:rsid w:val="004A5756"/>
    <w:rsid w:val="004A5B9B"/>
    <w:rsid w:val="004A5C95"/>
    <w:rsid w:val="004A6496"/>
    <w:rsid w:val="004A6EDE"/>
    <w:rsid w:val="004A74CD"/>
    <w:rsid w:val="004A7917"/>
    <w:rsid w:val="004A7B66"/>
    <w:rsid w:val="004A7BBC"/>
    <w:rsid w:val="004A7F1D"/>
    <w:rsid w:val="004B0087"/>
    <w:rsid w:val="004B0A01"/>
    <w:rsid w:val="004B0E25"/>
    <w:rsid w:val="004B13A8"/>
    <w:rsid w:val="004B1737"/>
    <w:rsid w:val="004B1C86"/>
    <w:rsid w:val="004B2330"/>
    <w:rsid w:val="004B23BF"/>
    <w:rsid w:val="004B26F8"/>
    <w:rsid w:val="004B29E4"/>
    <w:rsid w:val="004B2B0F"/>
    <w:rsid w:val="004B36F5"/>
    <w:rsid w:val="004B37DE"/>
    <w:rsid w:val="004B394C"/>
    <w:rsid w:val="004B3EAD"/>
    <w:rsid w:val="004B3EF4"/>
    <w:rsid w:val="004B51E3"/>
    <w:rsid w:val="004B57C7"/>
    <w:rsid w:val="004B5EA3"/>
    <w:rsid w:val="004B6050"/>
    <w:rsid w:val="004B716C"/>
    <w:rsid w:val="004B717D"/>
    <w:rsid w:val="004C071B"/>
    <w:rsid w:val="004C160D"/>
    <w:rsid w:val="004C167A"/>
    <w:rsid w:val="004C252C"/>
    <w:rsid w:val="004C2923"/>
    <w:rsid w:val="004C2A26"/>
    <w:rsid w:val="004C3116"/>
    <w:rsid w:val="004C32FE"/>
    <w:rsid w:val="004C4AD9"/>
    <w:rsid w:val="004C57C4"/>
    <w:rsid w:val="004C5D31"/>
    <w:rsid w:val="004C66BD"/>
    <w:rsid w:val="004C7F89"/>
    <w:rsid w:val="004D0493"/>
    <w:rsid w:val="004D05CB"/>
    <w:rsid w:val="004D07E1"/>
    <w:rsid w:val="004D0CD6"/>
    <w:rsid w:val="004D1E76"/>
    <w:rsid w:val="004D1F92"/>
    <w:rsid w:val="004D22BA"/>
    <w:rsid w:val="004D32BD"/>
    <w:rsid w:val="004D4080"/>
    <w:rsid w:val="004D52AD"/>
    <w:rsid w:val="004D60AC"/>
    <w:rsid w:val="004D6FD1"/>
    <w:rsid w:val="004E0BBF"/>
    <w:rsid w:val="004E116B"/>
    <w:rsid w:val="004E14A0"/>
    <w:rsid w:val="004E25D1"/>
    <w:rsid w:val="004E3413"/>
    <w:rsid w:val="004E3A00"/>
    <w:rsid w:val="004E4667"/>
    <w:rsid w:val="004E5479"/>
    <w:rsid w:val="004E5692"/>
    <w:rsid w:val="004E5AFB"/>
    <w:rsid w:val="004E631B"/>
    <w:rsid w:val="004E6473"/>
    <w:rsid w:val="004E6CF3"/>
    <w:rsid w:val="004E7B3E"/>
    <w:rsid w:val="004F0175"/>
    <w:rsid w:val="004F0387"/>
    <w:rsid w:val="004F05A7"/>
    <w:rsid w:val="004F0A08"/>
    <w:rsid w:val="004F1192"/>
    <w:rsid w:val="004F16EE"/>
    <w:rsid w:val="004F1B66"/>
    <w:rsid w:val="004F1DA5"/>
    <w:rsid w:val="004F1DCC"/>
    <w:rsid w:val="004F284A"/>
    <w:rsid w:val="004F35CD"/>
    <w:rsid w:val="004F38F7"/>
    <w:rsid w:val="004F3CED"/>
    <w:rsid w:val="004F3E26"/>
    <w:rsid w:val="004F400D"/>
    <w:rsid w:val="004F4778"/>
    <w:rsid w:val="004F48B5"/>
    <w:rsid w:val="004F4B22"/>
    <w:rsid w:val="004F4C9B"/>
    <w:rsid w:val="004F4CA7"/>
    <w:rsid w:val="004F4E1F"/>
    <w:rsid w:val="004F5A28"/>
    <w:rsid w:val="004F64F4"/>
    <w:rsid w:val="004F6984"/>
    <w:rsid w:val="004F6BCA"/>
    <w:rsid w:val="004F6E64"/>
    <w:rsid w:val="004F74B2"/>
    <w:rsid w:val="004F74C9"/>
    <w:rsid w:val="004F7EB1"/>
    <w:rsid w:val="004F7F85"/>
    <w:rsid w:val="00500069"/>
    <w:rsid w:val="005004DD"/>
    <w:rsid w:val="00500834"/>
    <w:rsid w:val="00500AEA"/>
    <w:rsid w:val="00500C6E"/>
    <w:rsid w:val="00500DFB"/>
    <w:rsid w:val="0050190A"/>
    <w:rsid w:val="00501D3D"/>
    <w:rsid w:val="0050247E"/>
    <w:rsid w:val="0050275C"/>
    <w:rsid w:val="005031C9"/>
    <w:rsid w:val="00503D1A"/>
    <w:rsid w:val="0050427A"/>
    <w:rsid w:val="00504775"/>
    <w:rsid w:val="005048EF"/>
    <w:rsid w:val="00504BFD"/>
    <w:rsid w:val="0050504A"/>
    <w:rsid w:val="005051CC"/>
    <w:rsid w:val="00505414"/>
    <w:rsid w:val="0050556B"/>
    <w:rsid w:val="00505991"/>
    <w:rsid w:val="00505B1B"/>
    <w:rsid w:val="00506493"/>
    <w:rsid w:val="00506A8B"/>
    <w:rsid w:val="00507170"/>
    <w:rsid w:val="0050761E"/>
    <w:rsid w:val="00507CD8"/>
    <w:rsid w:val="00510375"/>
    <w:rsid w:val="00510737"/>
    <w:rsid w:val="0051083D"/>
    <w:rsid w:val="005115E2"/>
    <w:rsid w:val="0051185C"/>
    <w:rsid w:val="00511BB3"/>
    <w:rsid w:val="00511D34"/>
    <w:rsid w:val="00511EFE"/>
    <w:rsid w:val="00512C8C"/>
    <w:rsid w:val="0051358F"/>
    <w:rsid w:val="005135A6"/>
    <w:rsid w:val="00514339"/>
    <w:rsid w:val="0051485A"/>
    <w:rsid w:val="00514C8D"/>
    <w:rsid w:val="00514EE2"/>
    <w:rsid w:val="005159CF"/>
    <w:rsid w:val="005162E6"/>
    <w:rsid w:val="00516477"/>
    <w:rsid w:val="00516E45"/>
    <w:rsid w:val="005177E0"/>
    <w:rsid w:val="00517851"/>
    <w:rsid w:val="00517C83"/>
    <w:rsid w:val="0052064F"/>
    <w:rsid w:val="00521841"/>
    <w:rsid w:val="00521B21"/>
    <w:rsid w:val="005223F7"/>
    <w:rsid w:val="00522690"/>
    <w:rsid w:val="00523B12"/>
    <w:rsid w:val="00523E8F"/>
    <w:rsid w:val="00523ED9"/>
    <w:rsid w:val="005244BC"/>
    <w:rsid w:val="0052454B"/>
    <w:rsid w:val="00524CC9"/>
    <w:rsid w:val="00525BD1"/>
    <w:rsid w:val="00525CD7"/>
    <w:rsid w:val="00525CFF"/>
    <w:rsid w:val="0052627F"/>
    <w:rsid w:val="0052669D"/>
    <w:rsid w:val="00526AED"/>
    <w:rsid w:val="00526C1D"/>
    <w:rsid w:val="00526F2D"/>
    <w:rsid w:val="00526FF8"/>
    <w:rsid w:val="0052747E"/>
    <w:rsid w:val="00527FBF"/>
    <w:rsid w:val="0053069A"/>
    <w:rsid w:val="0053076E"/>
    <w:rsid w:val="00530949"/>
    <w:rsid w:val="00531319"/>
    <w:rsid w:val="005315B6"/>
    <w:rsid w:val="005322D1"/>
    <w:rsid w:val="0053256A"/>
    <w:rsid w:val="00532DC6"/>
    <w:rsid w:val="00532DFA"/>
    <w:rsid w:val="0053340B"/>
    <w:rsid w:val="00533A66"/>
    <w:rsid w:val="00533BD4"/>
    <w:rsid w:val="00533E72"/>
    <w:rsid w:val="005340F5"/>
    <w:rsid w:val="0053423F"/>
    <w:rsid w:val="0053434E"/>
    <w:rsid w:val="0053485C"/>
    <w:rsid w:val="00534877"/>
    <w:rsid w:val="00534DF7"/>
    <w:rsid w:val="005356E5"/>
    <w:rsid w:val="00535B3E"/>
    <w:rsid w:val="00535DFF"/>
    <w:rsid w:val="00535FB1"/>
    <w:rsid w:val="00536254"/>
    <w:rsid w:val="00536A32"/>
    <w:rsid w:val="005408F4"/>
    <w:rsid w:val="00540F39"/>
    <w:rsid w:val="00541505"/>
    <w:rsid w:val="005415FE"/>
    <w:rsid w:val="005416C9"/>
    <w:rsid w:val="005418A6"/>
    <w:rsid w:val="0054198B"/>
    <w:rsid w:val="00541D04"/>
    <w:rsid w:val="00542108"/>
    <w:rsid w:val="0054291A"/>
    <w:rsid w:val="00542E2D"/>
    <w:rsid w:val="00542E3D"/>
    <w:rsid w:val="00543365"/>
    <w:rsid w:val="00543685"/>
    <w:rsid w:val="00543A73"/>
    <w:rsid w:val="00543F27"/>
    <w:rsid w:val="005444A7"/>
    <w:rsid w:val="0054453D"/>
    <w:rsid w:val="00544D71"/>
    <w:rsid w:val="0054512A"/>
    <w:rsid w:val="0054631D"/>
    <w:rsid w:val="00547176"/>
    <w:rsid w:val="00547270"/>
    <w:rsid w:val="00547FC1"/>
    <w:rsid w:val="005503A5"/>
    <w:rsid w:val="00550659"/>
    <w:rsid w:val="00550D35"/>
    <w:rsid w:val="00554EC9"/>
    <w:rsid w:val="00555800"/>
    <w:rsid w:val="00555D53"/>
    <w:rsid w:val="005561C9"/>
    <w:rsid w:val="0055666F"/>
    <w:rsid w:val="00556EC0"/>
    <w:rsid w:val="00556F25"/>
    <w:rsid w:val="00556FAF"/>
    <w:rsid w:val="00557603"/>
    <w:rsid w:val="00557F17"/>
    <w:rsid w:val="0056001F"/>
    <w:rsid w:val="0056026D"/>
    <w:rsid w:val="00560371"/>
    <w:rsid w:val="0056089D"/>
    <w:rsid w:val="00560BE0"/>
    <w:rsid w:val="00560FDA"/>
    <w:rsid w:val="0056178D"/>
    <w:rsid w:val="005618D8"/>
    <w:rsid w:val="00561D6C"/>
    <w:rsid w:val="005621F2"/>
    <w:rsid w:val="00563F16"/>
    <w:rsid w:val="00564085"/>
    <w:rsid w:val="005644C1"/>
    <w:rsid w:val="00565ACC"/>
    <w:rsid w:val="005672ED"/>
    <w:rsid w:val="0056782F"/>
    <w:rsid w:val="00567930"/>
    <w:rsid w:val="00567D3E"/>
    <w:rsid w:val="00570320"/>
    <w:rsid w:val="0057042D"/>
    <w:rsid w:val="00570ED6"/>
    <w:rsid w:val="00571129"/>
    <w:rsid w:val="005711FE"/>
    <w:rsid w:val="0057147E"/>
    <w:rsid w:val="005717FD"/>
    <w:rsid w:val="0057204C"/>
    <w:rsid w:val="005745EB"/>
    <w:rsid w:val="0057499A"/>
    <w:rsid w:val="00574CD7"/>
    <w:rsid w:val="0057544C"/>
    <w:rsid w:val="00575CA4"/>
    <w:rsid w:val="00575E85"/>
    <w:rsid w:val="005767A0"/>
    <w:rsid w:val="00577312"/>
    <w:rsid w:val="00577F6F"/>
    <w:rsid w:val="00580996"/>
    <w:rsid w:val="00580B17"/>
    <w:rsid w:val="00580E80"/>
    <w:rsid w:val="00581796"/>
    <w:rsid w:val="00581919"/>
    <w:rsid w:val="0058237A"/>
    <w:rsid w:val="0058298B"/>
    <w:rsid w:val="005829E3"/>
    <w:rsid w:val="00582FC5"/>
    <w:rsid w:val="00583773"/>
    <w:rsid w:val="005848B1"/>
    <w:rsid w:val="00585426"/>
    <w:rsid w:val="00585AA5"/>
    <w:rsid w:val="00585B1C"/>
    <w:rsid w:val="0058637A"/>
    <w:rsid w:val="00586868"/>
    <w:rsid w:val="00587060"/>
    <w:rsid w:val="0058759B"/>
    <w:rsid w:val="0058795C"/>
    <w:rsid w:val="00587FE8"/>
    <w:rsid w:val="00590B5B"/>
    <w:rsid w:val="00590C64"/>
    <w:rsid w:val="005919EF"/>
    <w:rsid w:val="00591A22"/>
    <w:rsid w:val="00591D6F"/>
    <w:rsid w:val="00591E3D"/>
    <w:rsid w:val="0059265B"/>
    <w:rsid w:val="00592C84"/>
    <w:rsid w:val="00594656"/>
    <w:rsid w:val="00594AC3"/>
    <w:rsid w:val="00594C8A"/>
    <w:rsid w:val="00595065"/>
    <w:rsid w:val="005955D9"/>
    <w:rsid w:val="005957CB"/>
    <w:rsid w:val="005965BE"/>
    <w:rsid w:val="0059685B"/>
    <w:rsid w:val="00596BF3"/>
    <w:rsid w:val="00596D5F"/>
    <w:rsid w:val="005972B1"/>
    <w:rsid w:val="00597A95"/>
    <w:rsid w:val="005A0279"/>
    <w:rsid w:val="005A07B6"/>
    <w:rsid w:val="005A0EB9"/>
    <w:rsid w:val="005A164A"/>
    <w:rsid w:val="005A23D4"/>
    <w:rsid w:val="005A24EA"/>
    <w:rsid w:val="005A26BA"/>
    <w:rsid w:val="005A27DF"/>
    <w:rsid w:val="005A29A0"/>
    <w:rsid w:val="005A2E02"/>
    <w:rsid w:val="005A43C0"/>
    <w:rsid w:val="005A4721"/>
    <w:rsid w:val="005A49F7"/>
    <w:rsid w:val="005A4ABA"/>
    <w:rsid w:val="005A53A6"/>
    <w:rsid w:val="005A5FEF"/>
    <w:rsid w:val="005A62D0"/>
    <w:rsid w:val="005A64BB"/>
    <w:rsid w:val="005A67F4"/>
    <w:rsid w:val="005A6956"/>
    <w:rsid w:val="005A6CF4"/>
    <w:rsid w:val="005A6D35"/>
    <w:rsid w:val="005A6DA3"/>
    <w:rsid w:val="005A6E13"/>
    <w:rsid w:val="005A6F6E"/>
    <w:rsid w:val="005B01B0"/>
    <w:rsid w:val="005B021D"/>
    <w:rsid w:val="005B08A3"/>
    <w:rsid w:val="005B08FE"/>
    <w:rsid w:val="005B0BA8"/>
    <w:rsid w:val="005B0E5C"/>
    <w:rsid w:val="005B15FD"/>
    <w:rsid w:val="005B1D8B"/>
    <w:rsid w:val="005B1E44"/>
    <w:rsid w:val="005B27D7"/>
    <w:rsid w:val="005B298F"/>
    <w:rsid w:val="005B2CFA"/>
    <w:rsid w:val="005B2E8B"/>
    <w:rsid w:val="005B3511"/>
    <w:rsid w:val="005B3688"/>
    <w:rsid w:val="005B392D"/>
    <w:rsid w:val="005B3951"/>
    <w:rsid w:val="005B41B4"/>
    <w:rsid w:val="005B44D3"/>
    <w:rsid w:val="005B46E8"/>
    <w:rsid w:val="005B4FA8"/>
    <w:rsid w:val="005B5399"/>
    <w:rsid w:val="005B53BE"/>
    <w:rsid w:val="005B545E"/>
    <w:rsid w:val="005B597C"/>
    <w:rsid w:val="005B650E"/>
    <w:rsid w:val="005B6B8E"/>
    <w:rsid w:val="005B6B9D"/>
    <w:rsid w:val="005B7274"/>
    <w:rsid w:val="005B798A"/>
    <w:rsid w:val="005B7A40"/>
    <w:rsid w:val="005B7CA9"/>
    <w:rsid w:val="005B7D39"/>
    <w:rsid w:val="005C0725"/>
    <w:rsid w:val="005C0C79"/>
    <w:rsid w:val="005C11E7"/>
    <w:rsid w:val="005C1494"/>
    <w:rsid w:val="005C14FF"/>
    <w:rsid w:val="005C1A90"/>
    <w:rsid w:val="005C3B46"/>
    <w:rsid w:val="005C3E7F"/>
    <w:rsid w:val="005C4179"/>
    <w:rsid w:val="005C45AD"/>
    <w:rsid w:val="005C4828"/>
    <w:rsid w:val="005C48E3"/>
    <w:rsid w:val="005C53F9"/>
    <w:rsid w:val="005C64D1"/>
    <w:rsid w:val="005C6574"/>
    <w:rsid w:val="005C65E3"/>
    <w:rsid w:val="005C6941"/>
    <w:rsid w:val="005C728C"/>
    <w:rsid w:val="005C7991"/>
    <w:rsid w:val="005C7FA1"/>
    <w:rsid w:val="005D04A3"/>
    <w:rsid w:val="005D0848"/>
    <w:rsid w:val="005D2E2D"/>
    <w:rsid w:val="005D2E40"/>
    <w:rsid w:val="005D316E"/>
    <w:rsid w:val="005D329E"/>
    <w:rsid w:val="005D4107"/>
    <w:rsid w:val="005D4AAA"/>
    <w:rsid w:val="005D5267"/>
    <w:rsid w:val="005D52B2"/>
    <w:rsid w:val="005D5653"/>
    <w:rsid w:val="005D5AC1"/>
    <w:rsid w:val="005D5F30"/>
    <w:rsid w:val="005D7868"/>
    <w:rsid w:val="005D7912"/>
    <w:rsid w:val="005D7F62"/>
    <w:rsid w:val="005E0469"/>
    <w:rsid w:val="005E1252"/>
    <w:rsid w:val="005E2843"/>
    <w:rsid w:val="005E312F"/>
    <w:rsid w:val="005E3B05"/>
    <w:rsid w:val="005E3F64"/>
    <w:rsid w:val="005E400B"/>
    <w:rsid w:val="005E4332"/>
    <w:rsid w:val="005E46BB"/>
    <w:rsid w:val="005E4A3A"/>
    <w:rsid w:val="005E5090"/>
    <w:rsid w:val="005E5BDC"/>
    <w:rsid w:val="005E6450"/>
    <w:rsid w:val="005E76B5"/>
    <w:rsid w:val="005F02FA"/>
    <w:rsid w:val="005F0B98"/>
    <w:rsid w:val="005F1528"/>
    <w:rsid w:val="005F1F83"/>
    <w:rsid w:val="005F1FA7"/>
    <w:rsid w:val="005F2F01"/>
    <w:rsid w:val="005F3241"/>
    <w:rsid w:val="005F36C8"/>
    <w:rsid w:val="005F4CFA"/>
    <w:rsid w:val="005F4E68"/>
    <w:rsid w:val="005F5304"/>
    <w:rsid w:val="005F5CE5"/>
    <w:rsid w:val="005F5D61"/>
    <w:rsid w:val="005F64FC"/>
    <w:rsid w:val="005F7DF1"/>
    <w:rsid w:val="006015F2"/>
    <w:rsid w:val="0060320E"/>
    <w:rsid w:val="006038DC"/>
    <w:rsid w:val="00603BCF"/>
    <w:rsid w:val="006041C0"/>
    <w:rsid w:val="00604EFF"/>
    <w:rsid w:val="006054C8"/>
    <w:rsid w:val="006063BE"/>
    <w:rsid w:val="00606550"/>
    <w:rsid w:val="00606E4F"/>
    <w:rsid w:val="00607E53"/>
    <w:rsid w:val="006100B3"/>
    <w:rsid w:val="006103AD"/>
    <w:rsid w:val="006105B6"/>
    <w:rsid w:val="00610B5E"/>
    <w:rsid w:val="00610C07"/>
    <w:rsid w:val="00611805"/>
    <w:rsid w:val="006118BF"/>
    <w:rsid w:val="00611900"/>
    <w:rsid w:val="00611E8A"/>
    <w:rsid w:val="00611F7F"/>
    <w:rsid w:val="006122FE"/>
    <w:rsid w:val="0061279F"/>
    <w:rsid w:val="00613105"/>
    <w:rsid w:val="006132D5"/>
    <w:rsid w:val="00613598"/>
    <w:rsid w:val="00613648"/>
    <w:rsid w:val="00615AF1"/>
    <w:rsid w:val="0061629F"/>
    <w:rsid w:val="0061686D"/>
    <w:rsid w:val="0061689A"/>
    <w:rsid w:val="00616A75"/>
    <w:rsid w:val="00616EFA"/>
    <w:rsid w:val="006172C6"/>
    <w:rsid w:val="00617861"/>
    <w:rsid w:val="00617879"/>
    <w:rsid w:val="00617E8E"/>
    <w:rsid w:val="00621636"/>
    <w:rsid w:val="00621F96"/>
    <w:rsid w:val="00622067"/>
    <w:rsid w:val="00622303"/>
    <w:rsid w:val="00622323"/>
    <w:rsid w:val="00622668"/>
    <w:rsid w:val="00622752"/>
    <w:rsid w:val="0062308D"/>
    <w:rsid w:val="00624149"/>
    <w:rsid w:val="00624352"/>
    <w:rsid w:val="00624549"/>
    <w:rsid w:val="006248AE"/>
    <w:rsid w:val="00624BAB"/>
    <w:rsid w:val="00624CAF"/>
    <w:rsid w:val="00624E21"/>
    <w:rsid w:val="006253E6"/>
    <w:rsid w:val="0062561D"/>
    <w:rsid w:val="00625A59"/>
    <w:rsid w:val="00625D43"/>
    <w:rsid w:val="00625E64"/>
    <w:rsid w:val="00626391"/>
    <w:rsid w:val="006265B7"/>
    <w:rsid w:val="0062692B"/>
    <w:rsid w:val="00626C40"/>
    <w:rsid w:val="00627963"/>
    <w:rsid w:val="00627D0D"/>
    <w:rsid w:val="00630013"/>
    <w:rsid w:val="0063003F"/>
    <w:rsid w:val="00630653"/>
    <w:rsid w:val="006308FA"/>
    <w:rsid w:val="00631751"/>
    <w:rsid w:val="0063178A"/>
    <w:rsid w:val="00631889"/>
    <w:rsid w:val="0063206B"/>
    <w:rsid w:val="0063293C"/>
    <w:rsid w:val="00632A4D"/>
    <w:rsid w:val="00632D63"/>
    <w:rsid w:val="00633183"/>
    <w:rsid w:val="00633476"/>
    <w:rsid w:val="00633CA7"/>
    <w:rsid w:val="006346B3"/>
    <w:rsid w:val="00634A8B"/>
    <w:rsid w:val="00634AC7"/>
    <w:rsid w:val="00635054"/>
    <w:rsid w:val="00635229"/>
    <w:rsid w:val="006360C1"/>
    <w:rsid w:val="00636B63"/>
    <w:rsid w:val="00637399"/>
    <w:rsid w:val="00640370"/>
    <w:rsid w:val="006403DE"/>
    <w:rsid w:val="00640CBA"/>
    <w:rsid w:val="00640E56"/>
    <w:rsid w:val="00641E22"/>
    <w:rsid w:val="0064256F"/>
    <w:rsid w:val="0064338B"/>
    <w:rsid w:val="006433CD"/>
    <w:rsid w:val="00643882"/>
    <w:rsid w:val="0064398B"/>
    <w:rsid w:val="00643BFA"/>
    <w:rsid w:val="00643E9E"/>
    <w:rsid w:val="006442D0"/>
    <w:rsid w:val="006442E2"/>
    <w:rsid w:val="006444FC"/>
    <w:rsid w:val="006449DD"/>
    <w:rsid w:val="0064515C"/>
    <w:rsid w:val="0064530C"/>
    <w:rsid w:val="00645327"/>
    <w:rsid w:val="00645554"/>
    <w:rsid w:val="00646089"/>
    <w:rsid w:val="00646585"/>
    <w:rsid w:val="00647303"/>
    <w:rsid w:val="00647481"/>
    <w:rsid w:val="00647DA7"/>
    <w:rsid w:val="0065001A"/>
    <w:rsid w:val="00651556"/>
    <w:rsid w:val="00651867"/>
    <w:rsid w:val="0065199D"/>
    <w:rsid w:val="00651AC0"/>
    <w:rsid w:val="00651ACD"/>
    <w:rsid w:val="00651B1C"/>
    <w:rsid w:val="006524ED"/>
    <w:rsid w:val="006528AC"/>
    <w:rsid w:val="006536A7"/>
    <w:rsid w:val="00653C98"/>
    <w:rsid w:val="00653F2F"/>
    <w:rsid w:val="00653F94"/>
    <w:rsid w:val="0065496F"/>
    <w:rsid w:val="00654C34"/>
    <w:rsid w:val="00655993"/>
    <w:rsid w:val="00655F59"/>
    <w:rsid w:val="006563EF"/>
    <w:rsid w:val="00657158"/>
    <w:rsid w:val="00660452"/>
    <w:rsid w:val="006604E0"/>
    <w:rsid w:val="00660CC6"/>
    <w:rsid w:val="00660E9C"/>
    <w:rsid w:val="006616F5"/>
    <w:rsid w:val="00661DB6"/>
    <w:rsid w:val="006635E3"/>
    <w:rsid w:val="006640AF"/>
    <w:rsid w:val="00664BD3"/>
    <w:rsid w:val="00665013"/>
    <w:rsid w:val="00665175"/>
    <w:rsid w:val="006654B1"/>
    <w:rsid w:val="00665C4C"/>
    <w:rsid w:val="0066635E"/>
    <w:rsid w:val="00666A54"/>
    <w:rsid w:val="006677BF"/>
    <w:rsid w:val="006679F4"/>
    <w:rsid w:val="00667DB6"/>
    <w:rsid w:val="00670289"/>
    <w:rsid w:val="00670656"/>
    <w:rsid w:val="00670B8D"/>
    <w:rsid w:val="0067134A"/>
    <w:rsid w:val="00671C6E"/>
    <w:rsid w:val="006720EA"/>
    <w:rsid w:val="00672358"/>
    <w:rsid w:val="006724C6"/>
    <w:rsid w:val="006725CD"/>
    <w:rsid w:val="00673B2A"/>
    <w:rsid w:val="00674132"/>
    <w:rsid w:val="00674AFD"/>
    <w:rsid w:val="00675059"/>
    <w:rsid w:val="006759E9"/>
    <w:rsid w:val="006773A6"/>
    <w:rsid w:val="006779B9"/>
    <w:rsid w:val="00677AB9"/>
    <w:rsid w:val="00677D19"/>
    <w:rsid w:val="00677DDB"/>
    <w:rsid w:val="00677F0D"/>
    <w:rsid w:val="00680900"/>
    <w:rsid w:val="00680A2F"/>
    <w:rsid w:val="00680BF3"/>
    <w:rsid w:val="00681C50"/>
    <w:rsid w:val="00682277"/>
    <w:rsid w:val="00682386"/>
    <w:rsid w:val="00682D39"/>
    <w:rsid w:val="0068438A"/>
    <w:rsid w:val="00684DCF"/>
    <w:rsid w:val="006851E4"/>
    <w:rsid w:val="006852C2"/>
    <w:rsid w:val="0068535F"/>
    <w:rsid w:val="006864C6"/>
    <w:rsid w:val="0068719F"/>
    <w:rsid w:val="00687305"/>
    <w:rsid w:val="0068792E"/>
    <w:rsid w:val="00687CE3"/>
    <w:rsid w:val="00690561"/>
    <w:rsid w:val="00690736"/>
    <w:rsid w:val="00690FC4"/>
    <w:rsid w:val="00691237"/>
    <w:rsid w:val="006914BE"/>
    <w:rsid w:val="006914D0"/>
    <w:rsid w:val="00691E01"/>
    <w:rsid w:val="0069238E"/>
    <w:rsid w:val="0069291C"/>
    <w:rsid w:val="00692A8E"/>
    <w:rsid w:val="00692CEF"/>
    <w:rsid w:val="00693D7F"/>
    <w:rsid w:val="00694221"/>
    <w:rsid w:val="00694A6E"/>
    <w:rsid w:val="0069524C"/>
    <w:rsid w:val="006954FC"/>
    <w:rsid w:val="006959C5"/>
    <w:rsid w:val="006962E5"/>
    <w:rsid w:val="006964A7"/>
    <w:rsid w:val="00696612"/>
    <w:rsid w:val="00696EB4"/>
    <w:rsid w:val="006979F8"/>
    <w:rsid w:val="00697BC5"/>
    <w:rsid w:val="006A09A2"/>
    <w:rsid w:val="006A1FAB"/>
    <w:rsid w:val="006A22C2"/>
    <w:rsid w:val="006A4C3E"/>
    <w:rsid w:val="006A4DE7"/>
    <w:rsid w:val="006A53EF"/>
    <w:rsid w:val="006A56ED"/>
    <w:rsid w:val="006A6D80"/>
    <w:rsid w:val="006A6E82"/>
    <w:rsid w:val="006A6EB9"/>
    <w:rsid w:val="006A7F0E"/>
    <w:rsid w:val="006B04AD"/>
    <w:rsid w:val="006B04F1"/>
    <w:rsid w:val="006B0B7F"/>
    <w:rsid w:val="006B0EB4"/>
    <w:rsid w:val="006B191E"/>
    <w:rsid w:val="006B19B9"/>
    <w:rsid w:val="006B1C82"/>
    <w:rsid w:val="006B1D3E"/>
    <w:rsid w:val="006B2223"/>
    <w:rsid w:val="006B226F"/>
    <w:rsid w:val="006B2A88"/>
    <w:rsid w:val="006B2F65"/>
    <w:rsid w:val="006B3035"/>
    <w:rsid w:val="006B31F4"/>
    <w:rsid w:val="006B34DF"/>
    <w:rsid w:val="006B34ED"/>
    <w:rsid w:val="006B44DF"/>
    <w:rsid w:val="006B4899"/>
    <w:rsid w:val="006B4C40"/>
    <w:rsid w:val="006B4F54"/>
    <w:rsid w:val="006B687D"/>
    <w:rsid w:val="006B6BA1"/>
    <w:rsid w:val="006B6CA9"/>
    <w:rsid w:val="006B71D8"/>
    <w:rsid w:val="006B7FAD"/>
    <w:rsid w:val="006C1047"/>
    <w:rsid w:val="006C1257"/>
    <w:rsid w:val="006C1306"/>
    <w:rsid w:val="006C1335"/>
    <w:rsid w:val="006C2247"/>
    <w:rsid w:val="006C2CED"/>
    <w:rsid w:val="006C2DEF"/>
    <w:rsid w:val="006C334C"/>
    <w:rsid w:val="006C38FB"/>
    <w:rsid w:val="006C3F92"/>
    <w:rsid w:val="006C41F0"/>
    <w:rsid w:val="006C4D82"/>
    <w:rsid w:val="006C5089"/>
    <w:rsid w:val="006C51F8"/>
    <w:rsid w:val="006C5219"/>
    <w:rsid w:val="006C62A3"/>
    <w:rsid w:val="006C63C8"/>
    <w:rsid w:val="006C6515"/>
    <w:rsid w:val="006C6705"/>
    <w:rsid w:val="006C6B2E"/>
    <w:rsid w:val="006C7010"/>
    <w:rsid w:val="006D03DD"/>
    <w:rsid w:val="006D06FF"/>
    <w:rsid w:val="006D1AFF"/>
    <w:rsid w:val="006D2668"/>
    <w:rsid w:val="006D324D"/>
    <w:rsid w:val="006D3E21"/>
    <w:rsid w:val="006D42E9"/>
    <w:rsid w:val="006D4A66"/>
    <w:rsid w:val="006D4D97"/>
    <w:rsid w:val="006D51AD"/>
    <w:rsid w:val="006D5755"/>
    <w:rsid w:val="006D58CB"/>
    <w:rsid w:val="006D66B7"/>
    <w:rsid w:val="006D6E04"/>
    <w:rsid w:val="006D7B0B"/>
    <w:rsid w:val="006E0149"/>
    <w:rsid w:val="006E04DA"/>
    <w:rsid w:val="006E07A7"/>
    <w:rsid w:val="006E12FA"/>
    <w:rsid w:val="006E1BA0"/>
    <w:rsid w:val="006E1E05"/>
    <w:rsid w:val="006E227C"/>
    <w:rsid w:val="006E23D0"/>
    <w:rsid w:val="006E248C"/>
    <w:rsid w:val="006E25B6"/>
    <w:rsid w:val="006E2B97"/>
    <w:rsid w:val="006E2DAB"/>
    <w:rsid w:val="006E2E79"/>
    <w:rsid w:val="006E3C39"/>
    <w:rsid w:val="006E3C6A"/>
    <w:rsid w:val="006E3DEC"/>
    <w:rsid w:val="006E3E03"/>
    <w:rsid w:val="006E4C74"/>
    <w:rsid w:val="006E52E8"/>
    <w:rsid w:val="006E65F1"/>
    <w:rsid w:val="006E6A7D"/>
    <w:rsid w:val="006E71BE"/>
    <w:rsid w:val="006E77B0"/>
    <w:rsid w:val="006E7B15"/>
    <w:rsid w:val="006F04E3"/>
    <w:rsid w:val="006F053B"/>
    <w:rsid w:val="006F0982"/>
    <w:rsid w:val="006F10BB"/>
    <w:rsid w:val="006F156F"/>
    <w:rsid w:val="006F23D0"/>
    <w:rsid w:val="006F32D7"/>
    <w:rsid w:val="006F3FFD"/>
    <w:rsid w:val="006F4223"/>
    <w:rsid w:val="006F64F5"/>
    <w:rsid w:val="006F6D4A"/>
    <w:rsid w:val="006F7051"/>
    <w:rsid w:val="006F71F6"/>
    <w:rsid w:val="006F7B0A"/>
    <w:rsid w:val="007002F8"/>
    <w:rsid w:val="00700431"/>
    <w:rsid w:val="007006D1"/>
    <w:rsid w:val="00700D67"/>
    <w:rsid w:val="00701728"/>
    <w:rsid w:val="0070179B"/>
    <w:rsid w:val="007017F1"/>
    <w:rsid w:val="00701938"/>
    <w:rsid w:val="00703410"/>
    <w:rsid w:val="00703472"/>
    <w:rsid w:val="0070364C"/>
    <w:rsid w:val="00703B3A"/>
    <w:rsid w:val="00703BE7"/>
    <w:rsid w:val="00703EAC"/>
    <w:rsid w:val="00703FD8"/>
    <w:rsid w:val="007041BE"/>
    <w:rsid w:val="007044CF"/>
    <w:rsid w:val="0070463D"/>
    <w:rsid w:val="007047B1"/>
    <w:rsid w:val="0070545E"/>
    <w:rsid w:val="00705D0A"/>
    <w:rsid w:val="00706180"/>
    <w:rsid w:val="00706B97"/>
    <w:rsid w:val="007074BC"/>
    <w:rsid w:val="00707963"/>
    <w:rsid w:val="00707F94"/>
    <w:rsid w:val="00710566"/>
    <w:rsid w:val="00710617"/>
    <w:rsid w:val="00710E94"/>
    <w:rsid w:val="00711427"/>
    <w:rsid w:val="00711710"/>
    <w:rsid w:val="00711DF8"/>
    <w:rsid w:val="007126C9"/>
    <w:rsid w:val="007131DE"/>
    <w:rsid w:val="0071334F"/>
    <w:rsid w:val="00713E44"/>
    <w:rsid w:val="007144EC"/>
    <w:rsid w:val="00714FCD"/>
    <w:rsid w:val="007150DC"/>
    <w:rsid w:val="0071644D"/>
    <w:rsid w:val="00717A60"/>
    <w:rsid w:val="00720140"/>
    <w:rsid w:val="00721783"/>
    <w:rsid w:val="00721FD2"/>
    <w:rsid w:val="00722427"/>
    <w:rsid w:val="00722D2A"/>
    <w:rsid w:val="00723792"/>
    <w:rsid w:val="00723D03"/>
    <w:rsid w:val="00724216"/>
    <w:rsid w:val="00724525"/>
    <w:rsid w:val="00724810"/>
    <w:rsid w:val="0072621E"/>
    <w:rsid w:val="007264CD"/>
    <w:rsid w:val="00726556"/>
    <w:rsid w:val="00726708"/>
    <w:rsid w:val="007267B7"/>
    <w:rsid w:val="007278EC"/>
    <w:rsid w:val="00727985"/>
    <w:rsid w:val="007279D4"/>
    <w:rsid w:val="00727AFC"/>
    <w:rsid w:val="00727D91"/>
    <w:rsid w:val="00730025"/>
    <w:rsid w:val="0073002D"/>
    <w:rsid w:val="00730C0A"/>
    <w:rsid w:val="00732580"/>
    <w:rsid w:val="00733982"/>
    <w:rsid w:val="00734219"/>
    <w:rsid w:val="00734700"/>
    <w:rsid w:val="00734B30"/>
    <w:rsid w:val="00734E9D"/>
    <w:rsid w:val="0073528E"/>
    <w:rsid w:val="007354B5"/>
    <w:rsid w:val="00735902"/>
    <w:rsid w:val="00735E84"/>
    <w:rsid w:val="007365DF"/>
    <w:rsid w:val="007367DA"/>
    <w:rsid w:val="0073689B"/>
    <w:rsid w:val="00737427"/>
    <w:rsid w:val="00737722"/>
    <w:rsid w:val="00737AA4"/>
    <w:rsid w:val="00737E27"/>
    <w:rsid w:val="00737E71"/>
    <w:rsid w:val="00740132"/>
    <w:rsid w:val="007404AE"/>
    <w:rsid w:val="007407B3"/>
    <w:rsid w:val="00740BF3"/>
    <w:rsid w:val="00740CBF"/>
    <w:rsid w:val="0074118C"/>
    <w:rsid w:val="00741576"/>
    <w:rsid w:val="0074175B"/>
    <w:rsid w:val="00741915"/>
    <w:rsid w:val="00741F16"/>
    <w:rsid w:val="00742F70"/>
    <w:rsid w:val="007430C7"/>
    <w:rsid w:val="007435E0"/>
    <w:rsid w:val="00743CA8"/>
    <w:rsid w:val="007441F3"/>
    <w:rsid w:val="00745624"/>
    <w:rsid w:val="00745D12"/>
    <w:rsid w:val="007460AC"/>
    <w:rsid w:val="00746296"/>
    <w:rsid w:val="007463C6"/>
    <w:rsid w:val="007470A3"/>
    <w:rsid w:val="007474A4"/>
    <w:rsid w:val="00747D0D"/>
    <w:rsid w:val="00747F5D"/>
    <w:rsid w:val="00750887"/>
    <w:rsid w:val="00750F22"/>
    <w:rsid w:val="00750FA8"/>
    <w:rsid w:val="00751932"/>
    <w:rsid w:val="00751CA2"/>
    <w:rsid w:val="00752167"/>
    <w:rsid w:val="007527C8"/>
    <w:rsid w:val="007529F4"/>
    <w:rsid w:val="00752C9E"/>
    <w:rsid w:val="00752D1E"/>
    <w:rsid w:val="007530EA"/>
    <w:rsid w:val="00753173"/>
    <w:rsid w:val="007533A8"/>
    <w:rsid w:val="007548EB"/>
    <w:rsid w:val="00754CE0"/>
    <w:rsid w:val="00755A6D"/>
    <w:rsid w:val="0075641E"/>
    <w:rsid w:val="0075750D"/>
    <w:rsid w:val="00757DC0"/>
    <w:rsid w:val="007612B0"/>
    <w:rsid w:val="0076241A"/>
    <w:rsid w:val="0076369D"/>
    <w:rsid w:val="00763AF9"/>
    <w:rsid w:val="00764B97"/>
    <w:rsid w:val="00764C8C"/>
    <w:rsid w:val="00766312"/>
    <w:rsid w:val="00766792"/>
    <w:rsid w:val="007668B2"/>
    <w:rsid w:val="007668C5"/>
    <w:rsid w:val="0076708D"/>
    <w:rsid w:val="00767A2B"/>
    <w:rsid w:val="00767A2D"/>
    <w:rsid w:val="00770552"/>
    <w:rsid w:val="0077088F"/>
    <w:rsid w:val="00770CFD"/>
    <w:rsid w:val="00770DA4"/>
    <w:rsid w:val="00771F1C"/>
    <w:rsid w:val="00772331"/>
    <w:rsid w:val="00772496"/>
    <w:rsid w:val="00772735"/>
    <w:rsid w:val="00772C57"/>
    <w:rsid w:val="00773ABC"/>
    <w:rsid w:val="00773F6F"/>
    <w:rsid w:val="0077487C"/>
    <w:rsid w:val="007749D7"/>
    <w:rsid w:val="00774E50"/>
    <w:rsid w:val="00775523"/>
    <w:rsid w:val="00775699"/>
    <w:rsid w:val="00775911"/>
    <w:rsid w:val="00775E80"/>
    <w:rsid w:val="00776088"/>
    <w:rsid w:val="0077660A"/>
    <w:rsid w:val="007766A5"/>
    <w:rsid w:val="0077691A"/>
    <w:rsid w:val="00776D19"/>
    <w:rsid w:val="007773DA"/>
    <w:rsid w:val="00777945"/>
    <w:rsid w:val="0077795C"/>
    <w:rsid w:val="00777ED4"/>
    <w:rsid w:val="007802EE"/>
    <w:rsid w:val="00780FD7"/>
    <w:rsid w:val="007810FD"/>
    <w:rsid w:val="007816B2"/>
    <w:rsid w:val="007820F1"/>
    <w:rsid w:val="0078361B"/>
    <w:rsid w:val="00783B3E"/>
    <w:rsid w:val="00783B9A"/>
    <w:rsid w:val="00783E96"/>
    <w:rsid w:val="00783F12"/>
    <w:rsid w:val="00784535"/>
    <w:rsid w:val="00785088"/>
    <w:rsid w:val="007850BC"/>
    <w:rsid w:val="007857A8"/>
    <w:rsid w:val="00785F30"/>
    <w:rsid w:val="00787501"/>
    <w:rsid w:val="007877BF"/>
    <w:rsid w:val="00790868"/>
    <w:rsid w:val="00790998"/>
    <w:rsid w:val="00790A75"/>
    <w:rsid w:val="007913F8"/>
    <w:rsid w:val="00791823"/>
    <w:rsid w:val="007918B9"/>
    <w:rsid w:val="00791C58"/>
    <w:rsid w:val="00791D48"/>
    <w:rsid w:val="00792493"/>
    <w:rsid w:val="00792F2B"/>
    <w:rsid w:val="00793975"/>
    <w:rsid w:val="00793D61"/>
    <w:rsid w:val="00793EB0"/>
    <w:rsid w:val="0079405B"/>
    <w:rsid w:val="00794130"/>
    <w:rsid w:val="00794607"/>
    <w:rsid w:val="007947BD"/>
    <w:rsid w:val="00794DF9"/>
    <w:rsid w:val="0079530E"/>
    <w:rsid w:val="007969A6"/>
    <w:rsid w:val="007970FB"/>
    <w:rsid w:val="00797B70"/>
    <w:rsid w:val="00797C4D"/>
    <w:rsid w:val="007A0388"/>
    <w:rsid w:val="007A203A"/>
    <w:rsid w:val="007A20D4"/>
    <w:rsid w:val="007A266E"/>
    <w:rsid w:val="007A35D2"/>
    <w:rsid w:val="007A3B37"/>
    <w:rsid w:val="007A3BBA"/>
    <w:rsid w:val="007A417C"/>
    <w:rsid w:val="007A4289"/>
    <w:rsid w:val="007A4797"/>
    <w:rsid w:val="007A47BC"/>
    <w:rsid w:val="007A4F5E"/>
    <w:rsid w:val="007A5144"/>
    <w:rsid w:val="007A5350"/>
    <w:rsid w:val="007A6129"/>
    <w:rsid w:val="007A6822"/>
    <w:rsid w:val="007A6A1F"/>
    <w:rsid w:val="007A70C5"/>
    <w:rsid w:val="007A75E4"/>
    <w:rsid w:val="007A7CB5"/>
    <w:rsid w:val="007A7F29"/>
    <w:rsid w:val="007B0B35"/>
    <w:rsid w:val="007B102B"/>
    <w:rsid w:val="007B1137"/>
    <w:rsid w:val="007B13EA"/>
    <w:rsid w:val="007B14BA"/>
    <w:rsid w:val="007B162E"/>
    <w:rsid w:val="007B179A"/>
    <w:rsid w:val="007B2188"/>
    <w:rsid w:val="007B2445"/>
    <w:rsid w:val="007B246A"/>
    <w:rsid w:val="007B3A25"/>
    <w:rsid w:val="007B4CAF"/>
    <w:rsid w:val="007B5822"/>
    <w:rsid w:val="007B6400"/>
    <w:rsid w:val="007B6441"/>
    <w:rsid w:val="007B6BE1"/>
    <w:rsid w:val="007B6F96"/>
    <w:rsid w:val="007B71AC"/>
    <w:rsid w:val="007B79B1"/>
    <w:rsid w:val="007B7E3F"/>
    <w:rsid w:val="007C0162"/>
    <w:rsid w:val="007C0C2E"/>
    <w:rsid w:val="007C115B"/>
    <w:rsid w:val="007C1372"/>
    <w:rsid w:val="007C1A73"/>
    <w:rsid w:val="007C1ABF"/>
    <w:rsid w:val="007C2CF6"/>
    <w:rsid w:val="007C3224"/>
    <w:rsid w:val="007C341C"/>
    <w:rsid w:val="007C371A"/>
    <w:rsid w:val="007C397A"/>
    <w:rsid w:val="007C46CB"/>
    <w:rsid w:val="007C50AD"/>
    <w:rsid w:val="007C5763"/>
    <w:rsid w:val="007C613B"/>
    <w:rsid w:val="007C7A64"/>
    <w:rsid w:val="007D08FF"/>
    <w:rsid w:val="007D0A60"/>
    <w:rsid w:val="007D0B08"/>
    <w:rsid w:val="007D0D69"/>
    <w:rsid w:val="007D11EF"/>
    <w:rsid w:val="007D1898"/>
    <w:rsid w:val="007D19F2"/>
    <w:rsid w:val="007D1BDC"/>
    <w:rsid w:val="007D1F91"/>
    <w:rsid w:val="007D2541"/>
    <w:rsid w:val="007D261F"/>
    <w:rsid w:val="007D38E5"/>
    <w:rsid w:val="007D3B0A"/>
    <w:rsid w:val="007D3C97"/>
    <w:rsid w:val="007D3C9A"/>
    <w:rsid w:val="007D4B3D"/>
    <w:rsid w:val="007D4BDE"/>
    <w:rsid w:val="007D4EE7"/>
    <w:rsid w:val="007D5705"/>
    <w:rsid w:val="007D5A16"/>
    <w:rsid w:val="007D670A"/>
    <w:rsid w:val="007D6B7E"/>
    <w:rsid w:val="007D6BDE"/>
    <w:rsid w:val="007D6F27"/>
    <w:rsid w:val="007D71D3"/>
    <w:rsid w:val="007D78E6"/>
    <w:rsid w:val="007D7B83"/>
    <w:rsid w:val="007E0707"/>
    <w:rsid w:val="007E0F6C"/>
    <w:rsid w:val="007E1A3E"/>
    <w:rsid w:val="007E1EC9"/>
    <w:rsid w:val="007E2E28"/>
    <w:rsid w:val="007E2FE2"/>
    <w:rsid w:val="007E32A7"/>
    <w:rsid w:val="007E3632"/>
    <w:rsid w:val="007E516C"/>
    <w:rsid w:val="007E5C57"/>
    <w:rsid w:val="007E5D96"/>
    <w:rsid w:val="007E63C3"/>
    <w:rsid w:val="007E6A2D"/>
    <w:rsid w:val="007E6B62"/>
    <w:rsid w:val="007E7137"/>
    <w:rsid w:val="007E7BB2"/>
    <w:rsid w:val="007F0214"/>
    <w:rsid w:val="007F021A"/>
    <w:rsid w:val="007F0AAC"/>
    <w:rsid w:val="007F1D80"/>
    <w:rsid w:val="007F1FE2"/>
    <w:rsid w:val="007F20B1"/>
    <w:rsid w:val="007F2FFB"/>
    <w:rsid w:val="007F330E"/>
    <w:rsid w:val="007F4563"/>
    <w:rsid w:val="007F45DD"/>
    <w:rsid w:val="007F4D6D"/>
    <w:rsid w:val="007F5758"/>
    <w:rsid w:val="007F5F2A"/>
    <w:rsid w:val="007F6081"/>
    <w:rsid w:val="007F6237"/>
    <w:rsid w:val="007F67EF"/>
    <w:rsid w:val="007F6842"/>
    <w:rsid w:val="007F7CA4"/>
    <w:rsid w:val="007F7D6E"/>
    <w:rsid w:val="00800070"/>
    <w:rsid w:val="008005D6"/>
    <w:rsid w:val="008005FB"/>
    <w:rsid w:val="00800BD9"/>
    <w:rsid w:val="00801D41"/>
    <w:rsid w:val="0080236B"/>
    <w:rsid w:val="008032A6"/>
    <w:rsid w:val="00803BB0"/>
    <w:rsid w:val="00803FBA"/>
    <w:rsid w:val="008071A2"/>
    <w:rsid w:val="00807270"/>
    <w:rsid w:val="00807B1F"/>
    <w:rsid w:val="00807EFB"/>
    <w:rsid w:val="00811982"/>
    <w:rsid w:val="00812555"/>
    <w:rsid w:val="00812986"/>
    <w:rsid w:val="00812C28"/>
    <w:rsid w:val="00813343"/>
    <w:rsid w:val="00813417"/>
    <w:rsid w:val="00813849"/>
    <w:rsid w:val="00813B32"/>
    <w:rsid w:val="0081424D"/>
    <w:rsid w:val="00814CC4"/>
    <w:rsid w:val="008163C1"/>
    <w:rsid w:val="00816C6A"/>
    <w:rsid w:val="008170FF"/>
    <w:rsid w:val="0081715C"/>
    <w:rsid w:val="00817256"/>
    <w:rsid w:val="00817D54"/>
    <w:rsid w:val="008201DE"/>
    <w:rsid w:val="00820A9E"/>
    <w:rsid w:val="00820D98"/>
    <w:rsid w:val="00820DA0"/>
    <w:rsid w:val="008215C7"/>
    <w:rsid w:val="008215CA"/>
    <w:rsid w:val="00821C38"/>
    <w:rsid w:val="00821D78"/>
    <w:rsid w:val="00821F52"/>
    <w:rsid w:val="008225F3"/>
    <w:rsid w:val="00822DE9"/>
    <w:rsid w:val="008236FD"/>
    <w:rsid w:val="008244C3"/>
    <w:rsid w:val="008244E4"/>
    <w:rsid w:val="00824BAE"/>
    <w:rsid w:val="00824EA1"/>
    <w:rsid w:val="0082513C"/>
    <w:rsid w:val="008258A0"/>
    <w:rsid w:val="00825C88"/>
    <w:rsid w:val="0082651C"/>
    <w:rsid w:val="0082674D"/>
    <w:rsid w:val="008269A5"/>
    <w:rsid w:val="0082781D"/>
    <w:rsid w:val="0082798C"/>
    <w:rsid w:val="00827C35"/>
    <w:rsid w:val="008306E4"/>
    <w:rsid w:val="0083177A"/>
    <w:rsid w:val="008323AD"/>
    <w:rsid w:val="008327B2"/>
    <w:rsid w:val="00832E55"/>
    <w:rsid w:val="00833661"/>
    <w:rsid w:val="00833EF3"/>
    <w:rsid w:val="00834266"/>
    <w:rsid w:val="00834C46"/>
    <w:rsid w:val="0083632C"/>
    <w:rsid w:val="00836DD2"/>
    <w:rsid w:val="00840A6F"/>
    <w:rsid w:val="0084112B"/>
    <w:rsid w:val="00841B48"/>
    <w:rsid w:val="0084294D"/>
    <w:rsid w:val="0084356C"/>
    <w:rsid w:val="008435F6"/>
    <w:rsid w:val="00843710"/>
    <w:rsid w:val="00843A63"/>
    <w:rsid w:val="008445CC"/>
    <w:rsid w:val="00844FF2"/>
    <w:rsid w:val="00845135"/>
    <w:rsid w:val="0084540D"/>
    <w:rsid w:val="00845610"/>
    <w:rsid w:val="00845B28"/>
    <w:rsid w:val="00846349"/>
    <w:rsid w:val="0084734B"/>
    <w:rsid w:val="00847EAA"/>
    <w:rsid w:val="00851802"/>
    <w:rsid w:val="00851E63"/>
    <w:rsid w:val="00851E7A"/>
    <w:rsid w:val="008531EA"/>
    <w:rsid w:val="008532FD"/>
    <w:rsid w:val="0085395A"/>
    <w:rsid w:val="00854F8B"/>
    <w:rsid w:val="00855D8A"/>
    <w:rsid w:val="00855F63"/>
    <w:rsid w:val="00856464"/>
    <w:rsid w:val="008566C8"/>
    <w:rsid w:val="00856CEE"/>
    <w:rsid w:val="00857C03"/>
    <w:rsid w:val="00857C58"/>
    <w:rsid w:val="00860706"/>
    <w:rsid w:val="00860873"/>
    <w:rsid w:val="008614CF"/>
    <w:rsid w:val="008615BF"/>
    <w:rsid w:val="008617DC"/>
    <w:rsid w:val="00861BBF"/>
    <w:rsid w:val="00861E3E"/>
    <w:rsid w:val="008627F0"/>
    <w:rsid w:val="0086288F"/>
    <w:rsid w:val="00863323"/>
    <w:rsid w:val="0086361E"/>
    <w:rsid w:val="00863DB3"/>
    <w:rsid w:val="0086449E"/>
    <w:rsid w:val="00864613"/>
    <w:rsid w:val="0086467E"/>
    <w:rsid w:val="008653A9"/>
    <w:rsid w:val="0086562B"/>
    <w:rsid w:val="00865FBA"/>
    <w:rsid w:val="00866727"/>
    <w:rsid w:val="00866D29"/>
    <w:rsid w:val="00867767"/>
    <w:rsid w:val="00867777"/>
    <w:rsid w:val="008679FF"/>
    <w:rsid w:val="0087002A"/>
    <w:rsid w:val="008704C8"/>
    <w:rsid w:val="00870EAF"/>
    <w:rsid w:val="008716D2"/>
    <w:rsid w:val="008727CA"/>
    <w:rsid w:val="008728CD"/>
    <w:rsid w:val="00872A53"/>
    <w:rsid w:val="0087312C"/>
    <w:rsid w:val="00873297"/>
    <w:rsid w:val="00873AEB"/>
    <w:rsid w:val="00874A31"/>
    <w:rsid w:val="008750E8"/>
    <w:rsid w:val="008754C4"/>
    <w:rsid w:val="00876186"/>
    <w:rsid w:val="0087658C"/>
    <w:rsid w:val="008768A8"/>
    <w:rsid w:val="00876A1E"/>
    <w:rsid w:val="00876C84"/>
    <w:rsid w:val="0087708B"/>
    <w:rsid w:val="00877285"/>
    <w:rsid w:val="008774FF"/>
    <w:rsid w:val="0087772E"/>
    <w:rsid w:val="00877852"/>
    <w:rsid w:val="00877858"/>
    <w:rsid w:val="00880A09"/>
    <w:rsid w:val="00880BCC"/>
    <w:rsid w:val="00880F89"/>
    <w:rsid w:val="008810F2"/>
    <w:rsid w:val="0088144C"/>
    <w:rsid w:val="00881D1D"/>
    <w:rsid w:val="00881F1C"/>
    <w:rsid w:val="008822DD"/>
    <w:rsid w:val="008827A2"/>
    <w:rsid w:val="00882D12"/>
    <w:rsid w:val="00882E70"/>
    <w:rsid w:val="00883639"/>
    <w:rsid w:val="00883A17"/>
    <w:rsid w:val="00883BB7"/>
    <w:rsid w:val="00884558"/>
    <w:rsid w:val="00884C7E"/>
    <w:rsid w:val="0088607D"/>
    <w:rsid w:val="008860EA"/>
    <w:rsid w:val="0088623E"/>
    <w:rsid w:val="008865ED"/>
    <w:rsid w:val="0088702A"/>
    <w:rsid w:val="008870C3"/>
    <w:rsid w:val="00887669"/>
    <w:rsid w:val="008879B3"/>
    <w:rsid w:val="0089129C"/>
    <w:rsid w:val="008919C9"/>
    <w:rsid w:val="008930C6"/>
    <w:rsid w:val="008934FC"/>
    <w:rsid w:val="00893796"/>
    <w:rsid w:val="008939BA"/>
    <w:rsid w:val="008948B3"/>
    <w:rsid w:val="008948EA"/>
    <w:rsid w:val="008951AF"/>
    <w:rsid w:val="008951BC"/>
    <w:rsid w:val="0089577C"/>
    <w:rsid w:val="00896E2C"/>
    <w:rsid w:val="0089752D"/>
    <w:rsid w:val="008978F7"/>
    <w:rsid w:val="00897954"/>
    <w:rsid w:val="008A020E"/>
    <w:rsid w:val="008A03F5"/>
    <w:rsid w:val="008A0466"/>
    <w:rsid w:val="008A11A8"/>
    <w:rsid w:val="008A1489"/>
    <w:rsid w:val="008A1A11"/>
    <w:rsid w:val="008A1A53"/>
    <w:rsid w:val="008A2216"/>
    <w:rsid w:val="008A282D"/>
    <w:rsid w:val="008A34FB"/>
    <w:rsid w:val="008A3683"/>
    <w:rsid w:val="008A3B35"/>
    <w:rsid w:val="008A3D2E"/>
    <w:rsid w:val="008A4123"/>
    <w:rsid w:val="008A450A"/>
    <w:rsid w:val="008A520E"/>
    <w:rsid w:val="008A5572"/>
    <w:rsid w:val="008A5B48"/>
    <w:rsid w:val="008A6AA3"/>
    <w:rsid w:val="008A6E82"/>
    <w:rsid w:val="008A7164"/>
    <w:rsid w:val="008A7884"/>
    <w:rsid w:val="008A79A6"/>
    <w:rsid w:val="008A7AEC"/>
    <w:rsid w:val="008B08F2"/>
    <w:rsid w:val="008B16C7"/>
    <w:rsid w:val="008B16CE"/>
    <w:rsid w:val="008B1F0D"/>
    <w:rsid w:val="008B3989"/>
    <w:rsid w:val="008B39E1"/>
    <w:rsid w:val="008B3C11"/>
    <w:rsid w:val="008B4737"/>
    <w:rsid w:val="008B599B"/>
    <w:rsid w:val="008B60B5"/>
    <w:rsid w:val="008B655D"/>
    <w:rsid w:val="008B6806"/>
    <w:rsid w:val="008B6F43"/>
    <w:rsid w:val="008B72DD"/>
    <w:rsid w:val="008B79EE"/>
    <w:rsid w:val="008B7AE8"/>
    <w:rsid w:val="008B7F5E"/>
    <w:rsid w:val="008C01DD"/>
    <w:rsid w:val="008C087B"/>
    <w:rsid w:val="008C0892"/>
    <w:rsid w:val="008C0ADA"/>
    <w:rsid w:val="008C1605"/>
    <w:rsid w:val="008C183E"/>
    <w:rsid w:val="008C1CDC"/>
    <w:rsid w:val="008C223A"/>
    <w:rsid w:val="008C2B14"/>
    <w:rsid w:val="008C36F4"/>
    <w:rsid w:val="008C47A9"/>
    <w:rsid w:val="008C47AE"/>
    <w:rsid w:val="008C4F0F"/>
    <w:rsid w:val="008C579C"/>
    <w:rsid w:val="008C57B5"/>
    <w:rsid w:val="008C57F7"/>
    <w:rsid w:val="008C5833"/>
    <w:rsid w:val="008C5A9D"/>
    <w:rsid w:val="008C5F2B"/>
    <w:rsid w:val="008C608D"/>
    <w:rsid w:val="008C73D6"/>
    <w:rsid w:val="008C77C3"/>
    <w:rsid w:val="008C7CDD"/>
    <w:rsid w:val="008D018B"/>
    <w:rsid w:val="008D0804"/>
    <w:rsid w:val="008D082B"/>
    <w:rsid w:val="008D0922"/>
    <w:rsid w:val="008D1332"/>
    <w:rsid w:val="008D16D7"/>
    <w:rsid w:val="008D1A96"/>
    <w:rsid w:val="008D23CB"/>
    <w:rsid w:val="008D279E"/>
    <w:rsid w:val="008D2B43"/>
    <w:rsid w:val="008D2FA1"/>
    <w:rsid w:val="008D38EF"/>
    <w:rsid w:val="008D3FFF"/>
    <w:rsid w:val="008D4305"/>
    <w:rsid w:val="008D51F3"/>
    <w:rsid w:val="008D5AFC"/>
    <w:rsid w:val="008D5E27"/>
    <w:rsid w:val="008D5F63"/>
    <w:rsid w:val="008D69D5"/>
    <w:rsid w:val="008D783C"/>
    <w:rsid w:val="008D78E6"/>
    <w:rsid w:val="008D7DB3"/>
    <w:rsid w:val="008E019A"/>
    <w:rsid w:val="008E04BF"/>
    <w:rsid w:val="008E12CA"/>
    <w:rsid w:val="008E12F4"/>
    <w:rsid w:val="008E1C3E"/>
    <w:rsid w:val="008E1D0F"/>
    <w:rsid w:val="008E1E71"/>
    <w:rsid w:val="008E2016"/>
    <w:rsid w:val="008E21B5"/>
    <w:rsid w:val="008E32A5"/>
    <w:rsid w:val="008E3EE2"/>
    <w:rsid w:val="008E43D6"/>
    <w:rsid w:val="008E4B63"/>
    <w:rsid w:val="008E4DB2"/>
    <w:rsid w:val="008E59EF"/>
    <w:rsid w:val="008E5FB5"/>
    <w:rsid w:val="008E6088"/>
    <w:rsid w:val="008E6157"/>
    <w:rsid w:val="008E6534"/>
    <w:rsid w:val="008E6EC1"/>
    <w:rsid w:val="008E70B8"/>
    <w:rsid w:val="008F00B9"/>
    <w:rsid w:val="008F01E4"/>
    <w:rsid w:val="008F08CF"/>
    <w:rsid w:val="008F1375"/>
    <w:rsid w:val="008F1A2D"/>
    <w:rsid w:val="008F1D06"/>
    <w:rsid w:val="008F260F"/>
    <w:rsid w:val="008F297C"/>
    <w:rsid w:val="008F2B61"/>
    <w:rsid w:val="008F2F16"/>
    <w:rsid w:val="008F3A51"/>
    <w:rsid w:val="008F431C"/>
    <w:rsid w:val="008F4784"/>
    <w:rsid w:val="008F4C07"/>
    <w:rsid w:val="008F4CF8"/>
    <w:rsid w:val="008F4D3F"/>
    <w:rsid w:val="008F50EC"/>
    <w:rsid w:val="008F5CE1"/>
    <w:rsid w:val="008F6248"/>
    <w:rsid w:val="008F6417"/>
    <w:rsid w:val="008F75BE"/>
    <w:rsid w:val="00900C82"/>
    <w:rsid w:val="00900FE2"/>
    <w:rsid w:val="0090107C"/>
    <w:rsid w:val="00901114"/>
    <w:rsid w:val="0090261C"/>
    <w:rsid w:val="009026DB"/>
    <w:rsid w:val="00903182"/>
    <w:rsid w:val="00903590"/>
    <w:rsid w:val="00903FE4"/>
    <w:rsid w:val="00904854"/>
    <w:rsid w:val="0090487D"/>
    <w:rsid w:val="00904884"/>
    <w:rsid w:val="009055D6"/>
    <w:rsid w:val="009064CC"/>
    <w:rsid w:val="009069B8"/>
    <w:rsid w:val="0090720A"/>
    <w:rsid w:val="0090771E"/>
    <w:rsid w:val="00910308"/>
    <w:rsid w:val="009117C0"/>
    <w:rsid w:val="009120C1"/>
    <w:rsid w:val="0091246F"/>
    <w:rsid w:val="00912DFF"/>
    <w:rsid w:val="00912E08"/>
    <w:rsid w:val="0091373A"/>
    <w:rsid w:val="00913C81"/>
    <w:rsid w:val="009144A3"/>
    <w:rsid w:val="00914D48"/>
    <w:rsid w:val="0091557E"/>
    <w:rsid w:val="00916D17"/>
    <w:rsid w:val="00916D4C"/>
    <w:rsid w:val="00916FA9"/>
    <w:rsid w:val="00917AAB"/>
    <w:rsid w:val="009204F2"/>
    <w:rsid w:val="00920514"/>
    <w:rsid w:val="00920517"/>
    <w:rsid w:val="00920586"/>
    <w:rsid w:val="009205E6"/>
    <w:rsid w:val="009209F4"/>
    <w:rsid w:val="009210BD"/>
    <w:rsid w:val="009215F1"/>
    <w:rsid w:val="00921BCF"/>
    <w:rsid w:val="00921FF4"/>
    <w:rsid w:val="0092351F"/>
    <w:rsid w:val="0092361B"/>
    <w:rsid w:val="00923D1D"/>
    <w:rsid w:val="00923EFE"/>
    <w:rsid w:val="009241F0"/>
    <w:rsid w:val="009243A9"/>
    <w:rsid w:val="00924BAB"/>
    <w:rsid w:val="00924D52"/>
    <w:rsid w:val="0092568B"/>
    <w:rsid w:val="00925B5B"/>
    <w:rsid w:val="00925C0B"/>
    <w:rsid w:val="00925C64"/>
    <w:rsid w:val="009263B3"/>
    <w:rsid w:val="009276FF"/>
    <w:rsid w:val="00927C63"/>
    <w:rsid w:val="00927EEA"/>
    <w:rsid w:val="009303B3"/>
    <w:rsid w:val="00930A47"/>
    <w:rsid w:val="009310C7"/>
    <w:rsid w:val="0093174C"/>
    <w:rsid w:val="00931D19"/>
    <w:rsid w:val="00931D53"/>
    <w:rsid w:val="00932203"/>
    <w:rsid w:val="009326BE"/>
    <w:rsid w:val="00932B56"/>
    <w:rsid w:val="00932B64"/>
    <w:rsid w:val="009338CA"/>
    <w:rsid w:val="00934697"/>
    <w:rsid w:val="0093566B"/>
    <w:rsid w:val="00935ACF"/>
    <w:rsid w:val="00935C26"/>
    <w:rsid w:val="00936BDE"/>
    <w:rsid w:val="00937AF5"/>
    <w:rsid w:val="00940591"/>
    <w:rsid w:val="009406A7"/>
    <w:rsid w:val="00940B6E"/>
    <w:rsid w:val="009415CB"/>
    <w:rsid w:val="00942C38"/>
    <w:rsid w:val="00944231"/>
    <w:rsid w:val="009442EA"/>
    <w:rsid w:val="009454E3"/>
    <w:rsid w:val="0094674B"/>
    <w:rsid w:val="009468EE"/>
    <w:rsid w:val="00946F25"/>
    <w:rsid w:val="00946FA7"/>
    <w:rsid w:val="00947A91"/>
    <w:rsid w:val="009501EC"/>
    <w:rsid w:val="00950675"/>
    <w:rsid w:val="00951C60"/>
    <w:rsid w:val="00953139"/>
    <w:rsid w:val="00953B42"/>
    <w:rsid w:val="00954289"/>
    <w:rsid w:val="009544A6"/>
    <w:rsid w:val="0095483A"/>
    <w:rsid w:val="00954961"/>
    <w:rsid w:val="00954EC3"/>
    <w:rsid w:val="009551B4"/>
    <w:rsid w:val="00955472"/>
    <w:rsid w:val="009556AC"/>
    <w:rsid w:val="009558E0"/>
    <w:rsid w:val="00956413"/>
    <w:rsid w:val="009568E2"/>
    <w:rsid w:val="00956F05"/>
    <w:rsid w:val="00956FA2"/>
    <w:rsid w:val="0095744F"/>
    <w:rsid w:val="00957B69"/>
    <w:rsid w:val="00960201"/>
    <w:rsid w:val="00962111"/>
    <w:rsid w:val="00962113"/>
    <w:rsid w:val="0096214D"/>
    <w:rsid w:val="00962B2E"/>
    <w:rsid w:val="00964559"/>
    <w:rsid w:val="00965B1A"/>
    <w:rsid w:val="00966461"/>
    <w:rsid w:val="00966977"/>
    <w:rsid w:val="0096725E"/>
    <w:rsid w:val="0096799C"/>
    <w:rsid w:val="00967CD3"/>
    <w:rsid w:val="00967F73"/>
    <w:rsid w:val="0097056F"/>
    <w:rsid w:val="00970765"/>
    <w:rsid w:val="0097100E"/>
    <w:rsid w:val="00971421"/>
    <w:rsid w:val="00971BF1"/>
    <w:rsid w:val="009725B5"/>
    <w:rsid w:val="0097369A"/>
    <w:rsid w:val="009738F8"/>
    <w:rsid w:val="00973D48"/>
    <w:rsid w:val="00973FE0"/>
    <w:rsid w:val="009742BD"/>
    <w:rsid w:val="00974503"/>
    <w:rsid w:val="0097465C"/>
    <w:rsid w:val="009768C6"/>
    <w:rsid w:val="0097766A"/>
    <w:rsid w:val="00977B18"/>
    <w:rsid w:val="00977E05"/>
    <w:rsid w:val="00980296"/>
    <w:rsid w:val="00980CB7"/>
    <w:rsid w:val="00980E18"/>
    <w:rsid w:val="00981AFF"/>
    <w:rsid w:val="00981B9A"/>
    <w:rsid w:val="0098241A"/>
    <w:rsid w:val="00982B30"/>
    <w:rsid w:val="00982C32"/>
    <w:rsid w:val="00983119"/>
    <w:rsid w:val="00984531"/>
    <w:rsid w:val="00985085"/>
    <w:rsid w:val="00985A2D"/>
    <w:rsid w:val="00985A8D"/>
    <w:rsid w:val="00985C28"/>
    <w:rsid w:val="009866E6"/>
    <w:rsid w:val="0098675D"/>
    <w:rsid w:val="00987416"/>
    <w:rsid w:val="009874B9"/>
    <w:rsid w:val="00987A8F"/>
    <w:rsid w:val="00987B12"/>
    <w:rsid w:val="00987D44"/>
    <w:rsid w:val="00990B78"/>
    <w:rsid w:val="00990F4F"/>
    <w:rsid w:val="009912DA"/>
    <w:rsid w:val="009915A2"/>
    <w:rsid w:val="00991CA0"/>
    <w:rsid w:val="00992112"/>
    <w:rsid w:val="0099231C"/>
    <w:rsid w:val="00992774"/>
    <w:rsid w:val="00992963"/>
    <w:rsid w:val="00992E1D"/>
    <w:rsid w:val="009936B1"/>
    <w:rsid w:val="00996244"/>
    <w:rsid w:val="009973CF"/>
    <w:rsid w:val="00997419"/>
    <w:rsid w:val="0099765F"/>
    <w:rsid w:val="00997ACD"/>
    <w:rsid w:val="00997AE9"/>
    <w:rsid w:val="009A02C5"/>
    <w:rsid w:val="009A0F9D"/>
    <w:rsid w:val="009A123C"/>
    <w:rsid w:val="009A1FC1"/>
    <w:rsid w:val="009A20DE"/>
    <w:rsid w:val="009A2110"/>
    <w:rsid w:val="009A23FB"/>
    <w:rsid w:val="009A2D13"/>
    <w:rsid w:val="009A2E1F"/>
    <w:rsid w:val="009A38AB"/>
    <w:rsid w:val="009A3BC8"/>
    <w:rsid w:val="009A40BA"/>
    <w:rsid w:val="009A4A59"/>
    <w:rsid w:val="009A4A6E"/>
    <w:rsid w:val="009A4B27"/>
    <w:rsid w:val="009A53D9"/>
    <w:rsid w:val="009A5AC6"/>
    <w:rsid w:val="009A6288"/>
    <w:rsid w:val="009A7F37"/>
    <w:rsid w:val="009B0150"/>
    <w:rsid w:val="009B153B"/>
    <w:rsid w:val="009B1A49"/>
    <w:rsid w:val="009B227B"/>
    <w:rsid w:val="009B262D"/>
    <w:rsid w:val="009B2930"/>
    <w:rsid w:val="009B336F"/>
    <w:rsid w:val="009B44D5"/>
    <w:rsid w:val="009B58F4"/>
    <w:rsid w:val="009B5CED"/>
    <w:rsid w:val="009B5FAF"/>
    <w:rsid w:val="009B6458"/>
    <w:rsid w:val="009B68B3"/>
    <w:rsid w:val="009B72FC"/>
    <w:rsid w:val="009B781B"/>
    <w:rsid w:val="009B7F9F"/>
    <w:rsid w:val="009C1621"/>
    <w:rsid w:val="009C21BA"/>
    <w:rsid w:val="009C2388"/>
    <w:rsid w:val="009C25B1"/>
    <w:rsid w:val="009C27BA"/>
    <w:rsid w:val="009C28E9"/>
    <w:rsid w:val="009C2C00"/>
    <w:rsid w:val="009C3BFA"/>
    <w:rsid w:val="009C3C38"/>
    <w:rsid w:val="009C488D"/>
    <w:rsid w:val="009C4CD7"/>
    <w:rsid w:val="009C4CE7"/>
    <w:rsid w:val="009C4D43"/>
    <w:rsid w:val="009C5C69"/>
    <w:rsid w:val="009C6045"/>
    <w:rsid w:val="009C65D7"/>
    <w:rsid w:val="009C6AA1"/>
    <w:rsid w:val="009C6D0A"/>
    <w:rsid w:val="009C6EF3"/>
    <w:rsid w:val="009C77FD"/>
    <w:rsid w:val="009C7AB3"/>
    <w:rsid w:val="009D042E"/>
    <w:rsid w:val="009D0A58"/>
    <w:rsid w:val="009D10E4"/>
    <w:rsid w:val="009D113E"/>
    <w:rsid w:val="009D20B0"/>
    <w:rsid w:val="009D22A0"/>
    <w:rsid w:val="009D2C25"/>
    <w:rsid w:val="009D2CA6"/>
    <w:rsid w:val="009D33FC"/>
    <w:rsid w:val="009D43BB"/>
    <w:rsid w:val="009D4E83"/>
    <w:rsid w:val="009D5027"/>
    <w:rsid w:val="009D54F6"/>
    <w:rsid w:val="009D5702"/>
    <w:rsid w:val="009D60A6"/>
    <w:rsid w:val="009D6759"/>
    <w:rsid w:val="009D6A6A"/>
    <w:rsid w:val="009D6D4A"/>
    <w:rsid w:val="009D6EDE"/>
    <w:rsid w:val="009D76B4"/>
    <w:rsid w:val="009D7BB1"/>
    <w:rsid w:val="009E0A94"/>
    <w:rsid w:val="009E0B04"/>
    <w:rsid w:val="009E0F05"/>
    <w:rsid w:val="009E16F0"/>
    <w:rsid w:val="009E1C57"/>
    <w:rsid w:val="009E1CC1"/>
    <w:rsid w:val="009E1DBE"/>
    <w:rsid w:val="009E1EED"/>
    <w:rsid w:val="009E20D9"/>
    <w:rsid w:val="009E2466"/>
    <w:rsid w:val="009E2B1C"/>
    <w:rsid w:val="009E2E15"/>
    <w:rsid w:val="009E2EA2"/>
    <w:rsid w:val="009E3B63"/>
    <w:rsid w:val="009E3F44"/>
    <w:rsid w:val="009E47FD"/>
    <w:rsid w:val="009E4AD9"/>
    <w:rsid w:val="009E6401"/>
    <w:rsid w:val="009E6938"/>
    <w:rsid w:val="009E6B46"/>
    <w:rsid w:val="009E7B80"/>
    <w:rsid w:val="009F0614"/>
    <w:rsid w:val="009F2269"/>
    <w:rsid w:val="009F28EA"/>
    <w:rsid w:val="009F36B2"/>
    <w:rsid w:val="009F405C"/>
    <w:rsid w:val="009F494A"/>
    <w:rsid w:val="009F53D7"/>
    <w:rsid w:val="009F6B7E"/>
    <w:rsid w:val="009F6BD6"/>
    <w:rsid w:val="009F73E8"/>
    <w:rsid w:val="009F7B2C"/>
    <w:rsid w:val="00A0053D"/>
    <w:rsid w:val="00A007F7"/>
    <w:rsid w:val="00A00A84"/>
    <w:rsid w:val="00A00C2C"/>
    <w:rsid w:val="00A00DBB"/>
    <w:rsid w:val="00A01071"/>
    <w:rsid w:val="00A010B4"/>
    <w:rsid w:val="00A01795"/>
    <w:rsid w:val="00A022E4"/>
    <w:rsid w:val="00A024B2"/>
    <w:rsid w:val="00A0282F"/>
    <w:rsid w:val="00A03461"/>
    <w:rsid w:val="00A0385F"/>
    <w:rsid w:val="00A03928"/>
    <w:rsid w:val="00A03C34"/>
    <w:rsid w:val="00A03CAA"/>
    <w:rsid w:val="00A04737"/>
    <w:rsid w:val="00A04DEC"/>
    <w:rsid w:val="00A053A0"/>
    <w:rsid w:val="00A054CB"/>
    <w:rsid w:val="00A05F96"/>
    <w:rsid w:val="00A05FB6"/>
    <w:rsid w:val="00A0605C"/>
    <w:rsid w:val="00A060A1"/>
    <w:rsid w:val="00A06258"/>
    <w:rsid w:val="00A06D51"/>
    <w:rsid w:val="00A07137"/>
    <w:rsid w:val="00A074C8"/>
    <w:rsid w:val="00A075DE"/>
    <w:rsid w:val="00A0795E"/>
    <w:rsid w:val="00A1051F"/>
    <w:rsid w:val="00A10895"/>
    <w:rsid w:val="00A1110B"/>
    <w:rsid w:val="00A11205"/>
    <w:rsid w:val="00A1260D"/>
    <w:rsid w:val="00A132C1"/>
    <w:rsid w:val="00A132EA"/>
    <w:rsid w:val="00A156E3"/>
    <w:rsid w:val="00A15C42"/>
    <w:rsid w:val="00A16BF9"/>
    <w:rsid w:val="00A1704B"/>
    <w:rsid w:val="00A17149"/>
    <w:rsid w:val="00A17747"/>
    <w:rsid w:val="00A178D5"/>
    <w:rsid w:val="00A179FF"/>
    <w:rsid w:val="00A2060A"/>
    <w:rsid w:val="00A20675"/>
    <w:rsid w:val="00A20AD4"/>
    <w:rsid w:val="00A20F7B"/>
    <w:rsid w:val="00A21179"/>
    <w:rsid w:val="00A2178D"/>
    <w:rsid w:val="00A22846"/>
    <w:rsid w:val="00A22C55"/>
    <w:rsid w:val="00A233A4"/>
    <w:rsid w:val="00A2443F"/>
    <w:rsid w:val="00A24482"/>
    <w:rsid w:val="00A24ADD"/>
    <w:rsid w:val="00A252AD"/>
    <w:rsid w:val="00A25919"/>
    <w:rsid w:val="00A25C22"/>
    <w:rsid w:val="00A27FC8"/>
    <w:rsid w:val="00A3068F"/>
    <w:rsid w:val="00A30BD9"/>
    <w:rsid w:val="00A30E7F"/>
    <w:rsid w:val="00A31E42"/>
    <w:rsid w:val="00A3210E"/>
    <w:rsid w:val="00A321CB"/>
    <w:rsid w:val="00A32750"/>
    <w:rsid w:val="00A32CBE"/>
    <w:rsid w:val="00A32DC4"/>
    <w:rsid w:val="00A32E45"/>
    <w:rsid w:val="00A33B02"/>
    <w:rsid w:val="00A33CA9"/>
    <w:rsid w:val="00A340D0"/>
    <w:rsid w:val="00A346B3"/>
    <w:rsid w:val="00A34984"/>
    <w:rsid w:val="00A34CA4"/>
    <w:rsid w:val="00A34E83"/>
    <w:rsid w:val="00A35ACA"/>
    <w:rsid w:val="00A36F45"/>
    <w:rsid w:val="00A37E24"/>
    <w:rsid w:val="00A40872"/>
    <w:rsid w:val="00A412E5"/>
    <w:rsid w:val="00A41379"/>
    <w:rsid w:val="00A41D5B"/>
    <w:rsid w:val="00A4210E"/>
    <w:rsid w:val="00A43C5F"/>
    <w:rsid w:val="00A43FF9"/>
    <w:rsid w:val="00A44CA6"/>
    <w:rsid w:val="00A45064"/>
    <w:rsid w:val="00A45A7F"/>
    <w:rsid w:val="00A4657D"/>
    <w:rsid w:val="00A465C6"/>
    <w:rsid w:val="00A46718"/>
    <w:rsid w:val="00A47429"/>
    <w:rsid w:val="00A47C4C"/>
    <w:rsid w:val="00A514AC"/>
    <w:rsid w:val="00A5167F"/>
    <w:rsid w:val="00A51D4E"/>
    <w:rsid w:val="00A52073"/>
    <w:rsid w:val="00A5223F"/>
    <w:rsid w:val="00A538F8"/>
    <w:rsid w:val="00A53B61"/>
    <w:rsid w:val="00A53F97"/>
    <w:rsid w:val="00A5426F"/>
    <w:rsid w:val="00A5437B"/>
    <w:rsid w:val="00A54540"/>
    <w:rsid w:val="00A54649"/>
    <w:rsid w:val="00A54A66"/>
    <w:rsid w:val="00A54DBC"/>
    <w:rsid w:val="00A54E62"/>
    <w:rsid w:val="00A555C7"/>
    <w:rsid w:val="00A55B22"/>
    <w:rsid w:val="00A5650A"/>
    <w:rsid w:val="00A5760E"/>
    <w:rsid w:val="00A579AB"/>
    <w:rsid w:val="00A60081"/>
    <w:rsid w:val="00A60259"/>
    <w:rsid w:val="00A609E2"/>
    <w:rsid w:val="00A616D9"/>
    <w:rsid w:val="00A619AF"/>
    <w:rsid w:val="00A620EF"/>
    <w:rsid w:val="00A62119"/>
    <w:rsid w:val="00A62243"/>
    <w:rsid w:val="00A625CB"/>
    <w:rsid w:val="00A63771"/>
    <w:rsid w:val="00A63DE6"/>
    <w:rsid w:val="00A63E76"/>
    <w:rsid w:val="00A63FD0"/>
    <w:rsid w:val="00A645DF"/>
    <w:rsid w:val="00A64A3D"/>
    <w:rsid w:val="00A64ADF"/>
    <w:rsid w:val="00A64D8D"/>
    <w:rsid w:val="00A64F5C"/>
    <w:rsid w:val="00A65AC5"/>
    <w:rsid w:val="00A65B5D"/>
    <w:rsid w:val="00A65C77"/>
    <w:rsid w:val="00A67145"/>
    <w:rsid w:val="00A67292"/>
    <w:rsid w:val="00A67556"/>
    <w:rsid w:val="00A7068D"/>
    <w:rsid w:val="00A709F6"/>
    <w:rsid w:val="00A70C87"/>
    <w:rsid w:val="00A71091"/>
    <w:rsid w:val="00A710F0"/>
    <w:rsid w:val="00A71421"/>
    <w:rsid w:val="00A71DB9"/>
    <w:rsid w:val="00A71FE9"/>
    <w:rsid w:val="00A72664"/>
    <w:rsid w:val="00A7298E"/>
    <w:rsid w:val="00A72A8E"/>
    <w:rsid w:val="00A7309F"/>
    <w:rsid w:val="00A732DB"/>
    <w:rsid w:val="00A736AB"/>
    <w:rsid w:val="00A73BFC"/>
    <w:rsid w:val="00A74E05"/>
    <w:rsid w:val="00A75B39"/>
    <w:rsid w:val="00A75D9A"/>
    <w:rsid w:val="00A76077"/>
    <w:rsid w:val="00A761BD"/>
    <w:rsid w:val="00A76CB2"/>
    <w:rsid w:val="00A770AB"/>
    <w:rsid w:val="00A774A5"/>
    <w:rsid w:val="00A77FE0"/>
    <w:rsid w:val="00A803B6"/>
    <w:rsid w:val="00A806B3"/>
    <w:rsid w:val="00A80F87"/>
    <w:rsid w:val="00A81B75"/>
    <w:rsid w:val="00A81C3B"/>
    <w:rsid w:val="00A82997"/>
    <w:rsid w:val="00A82A8F"/>
    <w:rsid w:val="00A82F95"/>
    <w:rsid w:val="00A838F2"/>
    <w:rsid w:val="00A83B6B"/>
    <w:rsid w:val="00A85E52"/>
    <w:rsid w:val="00A86AFB"/>
    <w:rsid w:val="00A872EA"/>
    <w:rsid w:val="00A87669"/>
    <w:rsid w:val="00A87ADE"/>
    <w:rsid w:val="00A87BA9"/>
    <w:rsid w:val="00A90333"/>
    <w:rsid w:val="00A90980"/>
    <w:rsid w:val="00A90A1C"/>
    <w:rsid w:val="00A9153A"/>
    <w:rsid w:val="00A91B53"/>
    <w:rsid w:val="00A920AF"/>
    <w:rsid w:val="00A921A9"/>
    <w:rsid w:val="00A9240E"/>
    <w:rsid w:val="00A9274C"/>
    <w:rsid w:val="00A92ED8"/>
    <w:rsid w:val="00A93C2F"/>
    <w:rsid w:val="00A93ED4"/>
    <w:rsid w:val="00A944EC"/>
    <w:rsid w:val="00A9472E"/>
    <w:rsid w:val="00A94997"/>
    <w:rsid w:val="00A94EE6"/>
    <w:rsid w:val="00A95370"/>
    <w:rsid w:val="00A958FA"/>
    <w:rsid w:val="00A95AE2"/>
    <w:rsid w:val="00A95B4C"/>
    <w:rsid w:val="00A95C7D"/>
    <w:rsid w:val="00A95CED"/>
    <w:rsid w:val="00A95F20"/>
    <w:rsid w:val="00A95F68"/>
    <w:rsid w:val="00A96073"/>
    <w:rsid w:val="00A96558"/>
    <w:rsid w:val="00A96AA1"/>
    <w:rsid w:val="00A96F02"/>
    <w:rsid w:val="00A971D6"/>
    <w:rsid w:val="00A975DB"/>
    <w:rsid w:val="00A976F6"/>
    <w:rsid w:val="00A977B8"/>
    <w:rsid w:val="00A97B7F"/>
    <w:rsid w:val="00AA002E"/>
    <w:rsid w:val="00AA049C"/>
    <w:rsid w:val="00AA08F7"/>
    <w:rsid w:val="00AA0C4A"/>
    <w:rsid w:val="00AA0D68"/>
    <w:rsid w:val="00AA1277"/>
    <w:rsid w:val="00AA16BE"/>
    <w:rsid w:val="00AA17CF"/>
    <w:rsid w:val="00AA1C3B"/>
    <w:rsid w:val="00AA1CED"/>
    <w:rsid w:val="00AA2155"/>
    <w:rsid w:val="00AA21B9"/>
    <w:rsid w:val="00AA25B9"/>
    <w:rsid w:val="00AA25DC"/>
    <w:rsid w:val="00AA31C3"/>
    <w:rsid w:val="00AA3579"/>
    <w:rsid w:val="00AA37B9"/>
    <w:rsid w:val="00AA430D"/>
    <w:rsid w:val="00AA4DE5"/>
    <w:rsid w:val="00AA50F2"/>
    <w:rsid w:val="00AA5418"/>
    <w:rsid w:val="00AA60AD"/>
    <w:rsid w:val="00AA69A2"/>
    <w:rsid w:val="00AA6B4F"/>
    <w:rsid w:val="00AA6C01"/>
    <w:rsid w:val="00AA70F7"/>
    <w:rsid w:val="00AA76B9"/>
    <w:rsid w:val="00AB02E7"/>
    <w:rsid w:val="00AB037E"/>
    <w:rsid w:val="00AB08EF"/>
    <w:rsid w:val="00AB0E51"/>
    <w:rsid w:val="00AB2003"/>
    <w:rsid w:val="00AB278E"/>
    <w:rsid w:val="00AB2F2B"/>
    <w:rsid w:val="00AB3283"/>
    <w:rsid w:val="00AB3463"/>
    <w:rsid w:val="00AB3583"/>
    <w:rsid w:val="00AB4569"/>
    <w:rsid w:val="00AB478D"/>
    <w:rsid w:val="00AB49BD"/>
    <w:rsid w:val="00AB59BE"/>
    <w:rsid w:val="00AB647F"/>
    <w:rsid w:val="00AB66FC"/>
    <w:rsid w:val="00AB6930"/>
    <w:rsid w:val="00AB6DC0"/>
    <w:rsid w:val="00AB770A"/>
    <w:rsid w:val="00AB7D24"/>
    <w:rsid w:val="00AB7D73"/>
    <w:rsid w:val="00AC00BB"/>
    <w:rsid w:val="00AC11FD"/>
    <w:rsid w:val="00AC1A0D"/>
    <w:rsid w:val="00AC1A2B"/>
    <w:rsid w:val="00AC1BBF"/>
    <w:rsid w:val="00AC2547"/>
    <w:rsid w:val="00AC2A59"/>
    <w:rsid w:val="00AC4B95"/>
    <w:rsid w:val="00AC50CF"/>
    <w:rsid w:val="00AC64AC"/>
    <w:rsid w:val="00AC6E78"/>
    <w:rsid w:val="00AC77DE"/>
    <w:rsid w:val="00AD0D80"/>
    <w:rsid w:val="00AD1CDD"/>
    <w:rsid w:val="00AD2456"/>
    <w:rsid w:val="00AD30DB"/>
    <w:rsid w:val="00AD30F4"/>
    <w:rsid w:val="00AD3750"/>
    <w:rsid w:val="00AD3759"/>
    <w:rsid w:val="00AD3961"/>
    <w:rsid w:val="00AD3EE7"/>
    <w:rsid w:val="00AD5687"/>
    <w:rsid w:val="00AD5964"/>
    <w:rsid w:val="00AD5B32"/>
    <w:rsid w:val="00AD5C67"/>
    <w:rsid w:val="00AD5E4E"/>
    <w:rsid w:val="00AD64EC"/>
    <w:rsid w:val="00AD65EB"/>
    <w:rsid w:val="00AD6773"/>
    <w:rsid w:val="00AD6EDF"/>
    <w:rsid w:val="00AD7A85"/>
    <w:rsid w:val="00AD7B04"/>
    <w:rsid w:val="00AE09F3"/>
    <w:rsid w:val="00AE2A86"/>
    <w:rsid w:val="00AE3970"/>
    <w:rsid w:val="00AE3C1F"/>
    <w:rsid w:val="00AE46CC"/>
    <w:rsid w:val="00AE4F43"/>
    <w:rsid w:val="00AE537E"/>
    <w:rsid w:val="00AE56B6"/>
    <w:rsid w:val="00AE65E5"/>
    <w:rsid w:val="00AE6F22"/>
    <w:rsid w:val="00AE77D6"/>
    <w:rsid w:val="00AE7F69"/>
    <w:rsid w:val="00AF0072"/>
    <w:rsid w:val="00AF08AF"/>
    <w:rsid w:val="00AF0903"/>
    <w:rsid w:val="00AF0A71"/>
    <w:rsid w:val="00AF0B4B"/>
    <w:rsid w:val="00AF17F3"/>
    <w:rsid w:val="00AF207C"/>
    <w:rsid w:val="00AF2283"/>
    <w:rsid w:val="00AF2D8A"/>
    <w:rsid w:val="00AF3A52"/>
    <w:rsid w:val="00AF489F"/>
    <w:rsid w:val="00AF4D11"/>
    <w:rsid w:val="00AF4EEE"/>
    <w:rsid w:val="00AF526D"/>
    <w:rsid w:val="00AF55A9"/>
    <w:rsid w:val="00AF6166"/>
    <w:rsid w:val="00AF6B18"/>
    <w:rsid w:val="00AF6F38"/>
    <w:rsid w:val="00AF717B"/>
    <w:rsid w:val="00AF7556"/>
    <w:rsid w:val="00AF78F4"/>
    <w:rsid w:val="00AF7987"/>
    <w:rsid w:val="00B0102A"/>
    <w:rsid w:val="00B01530"/>
    <w:rsid w:val="00B01CC1"/>
    <w:rsid w:val="00B027B2"/>
    <w:rsid w:val="00B02B5A"/>
    <w:rsid w:val="00B02C70"/>
    <w:rsid w:val="00B02CB7"/>
    <w:rsid w:val="00B02F0A"/>
    <w:rsid w:val="00B0398F"/>
    <w:rsid w:val="00B03FD1"/>
    <w:rsid w:val="00B041C2"/>
    <w:rsid w:val="00B041E6"/>
    <w:rsid w:val="00B0467C"/>
    <w:rsid w:val="00B04A5A"/>
    <w:rsid w:val="00B0515E"/>
    <w:rsid w:val="00B05537"/>
    <w:rsid w:val="00B063F7"/>
    <w:rsid w:val="00B06615"/>
    <w:rsid w:val="00B0753D"/>
    <w:rsid w:val="00B07E2F"/>
    <w:rsid w:val="00B07E9C"/>
    <w:rsid w:val="00B10E7D"/>
    <w:rsid w:val="00B11839"/>
    <w:rsid w:val="00B119FC"/>
    <w:rsid w:val="00B1201A"/>
    <w:rsid w:val="00B12798"/>
    <w:rsid w:val="00B1291C"/>
    <w:rsid w:val="00B13220"/>
    <w:rsid w:val="00B13253"/>
    <w:rsid w:val="00B13CF9"/>
    <w:rsid w:val="00B142FC"/>
    <w:rsid w:val="00B14494"/>
    <w:rsid w:val="00B14E43"/>
    <w:rsid w:val="00B14E4A"/>
    <w:rsid w:val="00B1515D"/>
    <w:rsid w:val="00B15255"/>
    <w:rsid w:val="00B155D3"/>
    <w:rsid w:val="00B1597D"/>
    <w:rsid w:val="00B15AA7"/>
    <w:rsid w:val="00B164C3"/>
    <w:rsid w:val="00B168B7"/>
    <w:rsid w:val="00B1726F"/>
    <w:rsid w:val="00B1779D"/>
    <w:rsid w:val="00B1784B"/>
    <w:rsid w:val="00B17AA6"/>
    <w:rsid w:val="00B17D37"/>
    <w:rsid w:val="00B203C6"/>
    <w:rsid w:val="00B20F6B"/>
    <w:rsid w:val="00B21F4E"/>
    <w:rsid w:val="00B22911"/>
    <w:rsid w:val="00B23691"/>
    <w:rsid w:val="00B23A14"/>
    <w:rsid w:val="00B23C93"/>
    <w:rsid w:val="00B24411"/>
    <w:rsid w:val="00B24490"/>
    <w:rsid w:val="00B2526E"/>
    <w:rsid w:val="00B25D2F"/>
    <w:rsid w:val="00B26076"/>
    <w:rsid w:val="00B273B8"/>
    <w:rsid w:val="00B30E87"/>
    <w:rsid w:val="00B318C7"/>
    <w:rsid w:val="00B322D7"/>
    <w:rsid w:val="00B328A3"/>
    <w:rsid w:val="00B329EA"/>
    <w:rsid w:val="00B34208"/>
    <w:rsid w:val="00B3477F"/>
    <w:rsid w:val="00B34803"/>
    <w:rsid w:val="00B348A5"/>
    <w:rsid w:val="00B34E1F"/>
    <w:rsid w:val="00B3554F"/>
    <w:rsid w:val="00B36554"/>
    <w:rsid w:val="00B36E7D"/>
    <w:rsid w:val="00B370E8"/>
    <w:rsid w:val="00B37CB0"/>
    <w:rsid w:val="00B40667"/>
    <w:rsid w:val="00B40C1A"/>
    <w:rsid w:val="00B410AA"/>
    <w:rsid w:val="00B412A7"/>
    <w:rsid w:val="00B41465"/>
    <w:rsid w:val="00B4183A"/>
    <w:rsid w:val="00B41857"/>
    <w:rsid w:val="00B41C0F"/>
    <w:rsid w:val="00B4243B"/>
    <w:rsid w:val="00B429E0"/>
    <w:rsid w:val="00B43200"/>
    <w:rsid w:val="00B4397A"/>
    <w:rsid w:val="00B439CD"/>
    <w:rsid w:val="00B43BE7"/>
    <w:rsid w:val="00B43EF3"/>
    <w:rsid w:val="00B440BE"/>
    <w:rsid w:val="00B44BFF"/>
    <w:rsid w:val="00B4509D"/>
    <w:rsid w:val="00B451E9"/>
    <w:rsid w:val="00B4563D"/>
    <w:rsid w:val="00B45907"/>
    <w:rsid w:val="00B46005"/>
    <w:rsid w:val="00B46410"/>
    <w:rsid w:val="00B4674C"/>
    <w:rsid w:val="00B467B8"/>
    <w:rsid w:val="00B46B49"/>
    <w:rsid w:val="00B46B7E"/>
    <w:rsid w:val="00B46D96"/>
    <w:rsid w:val="00B47147"/>
    <w:rsid w:val="00B4734B"/>
    <w:rsid w:val="00B47845"/>
    <w:rsid w:val="00B47986"/>
    <w:rsid w:val="00B47E43"/>
    <w:rsid w:val="00B50724"/>
    <w:rsid w:val="00B515ED"/>
    <w:rsid w:val="00B51D53"/>
    <w:rsid w:val="00B51EF9"/>
    <w:rsid w:val="00B528F9"/>
    <w:rsid w:val="00B52C52"/>
    <w:rsid w:val="00B53121"/>
    <w:rsid w:val="00B531A7"/>
    <w:rsid w:val="00B531F7"/>
    <w:rsid w:val="00B53449"/>
    <w:rsid w:val="00B53714"/>
    <w:rsid w:val="00B5391A"/>
    <w:rsid w:val="00B53C67"/>
    <w:rsid w:val="00B5433F"/>
    <w:rsid w:val="00B54547"/>
    <w:rsid w:val="00B54A44"/>
    <w:rsid w:val="00B556BE"/>
    <w:rsid w:val="00B57532"/>
    <w:rsid w:val="00B57CA1"/>
    <w:rsid w:val="00B603CC"/>
    <w:rsid w:val="00B61091"/>
    <w:rsid w:val="00B614D8"/>
    <w:rsid w:val="00B6231D"/>
    <w:rsid w:val="00B62F5D"/>
    <w:rsid w:val="00B63149"/>
    <w:rsid w:val="00B63385"/>
    <w:rsid w:val="00B635D9"/>
    <w:rsid w:val="00B639B7"/>
    <w:rsid w:val="00B63D7D"/>
    <w:rsid w:val="00B63DA0"/>
    <w:rsid w:val="00B63EDC"/>
    <w:rsid w:val="00B641C2"/>
    <w:rsid w:val="00B64D66"/>
    <w:rsid w:val="00B64E6E"/>
    <w:rsid w:val="00B6528B"/>
    <w:rsid w:val="00B653ED"/>
    <w:rsid w:val="00B655AC"/>
    <w:rsid w:val="00B65E4E"/>
    <w:rsid w:val="00B664F0"/>
    <w:rsid w:val="00B6698D"/>
    <w:rsid w:val="00B677F7"/>
    <w:rsid w:val="00B67B15"/>
    <w:rsid w:val="00B70F0B"/>
    <w:rsid w:val="00B71214"/>
    <w:rsid w:val="00B71AF9"/>
    <w:rsid w:val="00B720FB"/>
    <w:rsid w:val="00B72613"/>
    <w:rsid w:val="00B72C86"/>
    <w:rsid w:val="00B738A6"/>
    <w:rsid w:val="00B73BE8"/>
    <w:rsid w:val="00B73BFB"/>
    <w:rsid w:val="00B73F0A"/>
    <w:rsid w:val="00B7448B"/>
    <w:rsid w:val="00B74659"/>
    <w:rsid w:val="00B7494E"/>
    <w:rsid w:val="00B75105"/>
    <w:rsid w:val="00B7632A"/>
    <w:rsid w:val="00B77B34"/>
    <w:rsid w:val="00B80711"/>
    <w:rsid w:val="00B80F94"/>
    <w:rsid w:val="00B81C1D"/>
    <w:rsid w:val="00B81EE5"/>
    <w:rsid w:val="00B81EE6"/>
    <w:rsid w:val="00B81F5E"/>
    <w:rsid w:val="00B81F78"/>
    <w:rsid w:val="00B82432"/>
    <w:rsid w:val="00B825C4"/>
    <w:rsid w:val="00B825EE"/>
    <w:rsid w:val="00B82CE6"/>
    <w:rsid w:val="00B830A0"/>
    <w:rsid w:val="00B83E79"/>
    <w:rsid w:val="00B8409F"/>
    <w:rsid w:val="00B841F2"/>
    <w:rsid w:val="00B85332"/>
    <w:rsid w:val="00B861C7"/>
    <w:rsid w:val="00B87D47"/>
    <w:rsid w:val="00B900E7"/>
    <w:rsid w:val="00B911BF"/>
    <w:rsid w:val="00B912CE"/>
    <w:rsid w:val="00B92242"/>
    <w:rsid w:val="00B92F7B"/>
    <w:rsid w:val="00B9306B"/>
    <w:rsid w:val="00B934A6"/>
    <w:rsid w:val="00B93850"/>
    <w:rsid w:val="00B93CFF"/>
    <w:rsid w:val="00B94D7D"/>
    <w:rsid w:val="00B95539"/>
    <w:rsid w:val="00B95C44"/>
    <w:rsid w:val="00B95FF8"/>
    <w:rsid w:val="00B96209"/>
    <w:rsid w:val="00B9673C"/>
    <w:rsid w:val="00B96882"/>
    <w:rsid w:val="00BA0AC8"/>
    <w:rsid w:val="00BA0CBA"/>
    <w:rsid w:val="00BA0DE9"/>
    <w:rsid w:val="00BA0FE3"/>
    <w:rsid w:val="00BA14B5"/>
    <w:rsid w:val="00BA187C"/>
    <w:rsid w:val="00BA20CD"/>
    <w:rsid w:val="00BA290C"/>
    <w:rsid w:val="00BA2C3A"/>
    <w:rsid w:val="00BA38DF"/>
    <w:rsid w:val="00BA3B04"/>
    <w:rsid w:val="00BA3D00"/>
    <w:rsid w:val="00BA3D92"/>
    <w:rsid w:val="00BA4A63"/>
    <w:rsid w:val="00BA4CAB"/>
    <w:rsid w:val="00BA4CB2"/>
    <w:rsid w:val="00BA4D61"/>
    <w:rsid w:val="00BA538F"/>
    <w:rsid w:val="00BA53A9"/>
    <w:rsid w:val="00BA589C"/>
    <w:rsid w:val="00BA5D87"/>
    <w:rsid w:val="00BA61F9"/>
    <w:rsid w:val="00BA6860"/>
    <w:rsid w:val="00BA69D2"/>
    <w:rsid w:val="00BA7236"/>
    <w:rsid w:val="00BB063D"/>
    <w:rsid w:val="00BB105D"/>
    <w:rsid w:val="00BB1FDD"/>
    <w:rsid w:val="00BB28C4"/>
    <w:rsid w:val="00BB2A8E"/>
    <w:rsid w:val="00BB2D40"/>
    <w:rsid w:val="00BB2E59"/>
    <w:rsid w:val="00BB2EEB"/>
    <w:rsid w:val="00BB3264"/>
    <w:rsid w:val="00BB41E8"/>
    <w:rsid w:val="00BB5502"/>
    <w:rsid w:val="00BB5B80"/>
    <w:rsid w:val="00BB67F4"/>
    <w:rsid w:val="00BB719B"/>
    <w:rsid w:val="00BB74C0"/>
    <w:rsid w:val="00BC008C"/>
    <w:rsid w:val="00BC0260"/>
    <w:rsid w:val="00BC0DE4"/>
    <w:rsid w:val="00BC0E41"/>
    <w:rsid w:val="00BC1058"/>
    <w:rsid w:val="00BC18F4"/>
    <w:rsid w:val="00BC1C21"/>
    <w:rsid w:val="00BC1E23"/>
    <w:rsid w:val="00BC23E0"/>
    <w:rsid w:val="00BC2CE4"/>
    <w:rsid w:val="00BC2ED7"/>
    <w:rsid w:val="00BC3BB1"/>
    <w:rsid w:val="00BC414C"/>
    <w:rsid w:val="00BC4266"/>
    <w:rsid w:val="00BC4358"/>
    <w:rsid w:val="00BC4933"/>
    <w:rsid w:val="00BC4990"/>
    <w:rsid w:val="00BC4DB2"/>
    <w:rsid w:val="00BC4F09"/>
    <w:rsid w:val="00BC57F4"/>
    <w:rsid w:val="00BC5A48"/>
    <w:rsid w:val="00BC6902"/>
    <w:rsid w:val="00BC692A"/>
    <w:rsid w:val="00BC6E75"/>
    <w:rsid w:val="00BC7648"/>
    <w:rsid w:val="00BC782D"/>
    <w:rsid w:val="00BC7901"/>
    <w:rsid w:val="00BC7F8E"/>
    <w:rsid w:val="00BD0614"/>
    <w:rsid w:val="00BD07F7"/>
    <w:rsid w:val="00BD1461"/>
    <w:rsid w:val="00BD27AD"/>
    <w:rsid w:val="00BD2C1E"/>
    <w:rsid w:val="00BD3743"/>
    <w:rsid w:val="00BD3D7D"/>
    <w:rsid w:val="00BD4768"/>
    <w:rsid w:val="00BD4D37"/>
    <w:rsid w:val="00BD5F13"/>
    <w:rsid w:val="00BD6345"/>
    <w:rsid w:val="00BD646F"/>
    <w:rsid w:val="00BD7592"/>
    <w:rsid w:val="00BD7A14"/>
    <w:rsid w:val="00BD7D61"/>
    <w:rsid w:val="00BE03B2"/>
    <w:rsid w:val="00BE08B4"/>
    <w:rsid w:val="00BE08D0"/>
    <w:rsid w:val="00BE0A4F"/>
    <w:rsid w:val="00BE0B2D"/>
    <w:rsid w:val="00BE1B38"/>
    <w:rsid w:val="00BE1E0D"/>
    <w:rsid w:val="00BE2242"/>
    <w:rsid w:val="00BE2DB6"/>
    <w:rsid w:val="00BE33BA"/>
    <w:rsid w:val="00BE33CB"/>
    <w:rsid w:val="00BE42C7"/>
    <w:rsid w:val="00BE493C"/>
    <w:rsid w:val="00BE4F5F"/>
    <w:rsid w:val="00BE5973"/>
    <w:rsid w:val="00BE599D"/>
    <w:rsid w:val="00BE59CA"/>
    <w:rsid w:val="00BE5EEB"/>
    <w:rsid w:val="00BE6E18"/>
    <w:rsid w:val="00BE6E1D"/>
    <w:rsid w:val="00BE7AB2"/>
    <w:rsid w:val="00BE7DA3"/>
    <w:rsid w:val="00BE7E69"/>
    <w:rsid w:val="00BF0612"/>
    <w:rsid w:val="00BF078C"/>
    <w:rsid w:val="00BF1C3C"/>
    <w:rsid w:val="00BF2258"/>
    <w:rsid w:val="00BF233D"/>
    <w:rsid w:val="00BF2647"/>
    <w:rsid w:val="00BF2897"/>
    <w:rsid w:val="00BF2C0F"/>
    <w:rsid w:val="00BF3BC3"/>
    <w:rsid w:val="00BF41A2"/>
    <w:rsid w:val="00BF4442"/>
    <w:rsid w:val="00BF451B"/>
    <w:rsid w:val="00BF47BE"/>
    <w:rsid w:val="00BF4E86"/>
    <w:rsid w:val="00BF514D"/>
    <w:rsid w:val="00BF51E4"/>
    <w:rsid w:val="00BF5306"/>
    <w:rsid w:val="00BF5495"/>
    <w:rsid w:val="00BF6939"/>
    <w:rsid w:val="00BF6F2F"/>
    <w:rsid w:val="00BF74B4"/>
    <w:rsid w:val="00BF7AE5"/>
    <w:rsid w:val="00C002B0"/>
    <w:rsid w:val="00C007F2"/>
    <w:rsid w:val="00C00B6F"/>
    <w:rsid w:val="00C00F8E"/>
    <w:rsid w:val="00C01BBD"/>
    <w:rsid w:val="00C01E42"/>
    <w:rsid w:val="00C0289F"/>
    <w:rsid w:val="00C03228"/>
    <w:rsid w:val="00C0367D"/>
    <w:rsid w:val="00C03803"/>
    <w:rsid w:val="00C03DC0"/>
    <w:rsid w:val="00C04608"/>
    <w:rsid w:val="00C04A72"/>
    <w:rsid w:val="00C04BEA"/>
    <w:rsid w:val="00C0537F"/>
    <w:rsid w:val="00C05FD7"/>
    <w:rsid w:val="00C0697C"/>
    <w:rsid w:val="00C06B93"/>
    <w:rsid w:val="00C06FE4"/>
    <w:rsid w:val="00C074B0"/>
    <w:rsid w:val="00C078D9"/>
    <w:rsid w:val="00C10207"/>
    <w:rsid w:val="00C1148D"/>
    <w:rsid w:val="00C115E7"/>
    <w:rsid w:val="00C11B56"/>
    <w:rsid w:val="00C11EAA"/>
    <w:rsid w:val="00C12824"/>
    <w:rsid w:val="00C12D08"/>
    <w:rsid w:val="00C12EBD"/>
    <w:rsid w:val="00C1301B"/>
    <w:rsid w:val="00C137DC"/>
    <w:rsid w:val="00C13B07"/>
    <w:rsid w:val="00C151ED"/>
    <w:rsid w:val="00C155E2"/>
    <w:rsid w:val="00C15F0E"/>
    <w:rsid w:val="00C162E0"/>
    <w:rsid w:val="00C1705D"/>
    <w:rsid w:val="00C20C1B"/>
    <w:rsid w:val="00C20D36"/>
    <w:rsid w:val="00C20E48"/>
    <w:rsid w:val="00C20F21"/>
    <w:rsid w:val="00C21D53"/>
    <w:rsid w:val="00C21E7E"/>
    <w:rsid w:val="00C22633"/>
    <w:rsid w:val="00C22FE4"/>
    <w:rsid w:val="00C230FC"/>
    <w:rsid w:val="00C235B9"/>
    <w:rsid w:val="00C237E2"/>
    <w:rsid w:val="00C2380D"/>
    <w:rsid w:val="00C2456B"/>
    <w:rsid w:val="00C24B9A"/>
    <w:rsid w:val="00C24D9B"/>
    <w:rsid w:val="00C24FD4"/>
    <w:rsid w:val="00C26954"/>
    <w:rsid w:val="00C2723C"/>
    <w:rsid w:val="00C27708"/>
    <w:rsid w:val="00C27817"/>
    <w:rsid w:val="00C301CA"/>
    <w:rsid w:val="00C3038C"/>
    <w:rsid w:val="00C30662"/>
    <w:rsid w:val="00C31862"/>
    <w:rsid w:val="00C31FBF"/>
    <w:rsid w:val="00C32206"/>
    <w:rsid w:val="00C3299E"/>
    <w:rsid w:val="00C330A9"/>
    <w:rsid w:val="00C334CA"/>
    <w:rsid w:val="00C33507"/>
    <w:rsid w:val="00C336DF"/>
    <w:rsid w:val="00C34A7E"/>
    <w:rsid w:val="00C34DAE"/>
    <w:rsid w:val="00C34DB7"/>
    <w:rsid w:val="00C35D0E"/>
    <w:rsid w:val="00C35E4D"/>
    <w:rsid w:val="00C35E9E"/>
    <w:rsid w:val="00C36421"/>
    <w:rsid w:val="00C364C3"/>
    <w:rsid w:val="00C369D1"/>
    <w:rsid w:val="00C36E94"/>
    <w:rsid w:val="00C3718C"/>
    <w:rsid w:val="00C374DE"/>
    <w:rsid w:val="00C37CC3"/>
    <w:rsid w:val="00C37E3A"/>
    <w:rsid w:val="00C37F60"/>
    <w:rsid w:val="00C37F8D"/>
    <w:rsid w:val="00C40B5D"/>
    <w:rsid w:val="00C41ECC"/>
    <w:rsid w:val="00C4340E"/>
    <w:rsid w:val="00C43CDE"/>
    <w:rsid w:val="00C44027"/>
    <w:rsid w:val="00C44E19"/>
    <w:rsid w:val="00C44F80"/>
    <w:rsid w:val="00C4502F"/>
    <w:rsid w:val="00C45E4E"/>
    <w:rsid w:val="00C45E8E"/>
    <w:rsid w:val="00C46104"/>
    <w:rsid w:val="00C46222"/>
    <w:rsid w:val="00C47228"/>
    <w:rsid w:val="00C473A7"/>
    <w:rsid w:val="00C47CAF"/>
    <w:rsid w:val="00C50126"/>
    <w:rsid w:val="00C50FA9"/>
    <w:rsid w:val="00C50FF1"/>
    <w:rsid w:val="00C51351"/>
    <w:rsid w:val="00C5139E"/>
    <w:rsid w:val="00C51D22"/>
    <w:rsid w:val="00C52D4E"/>
    <w:rsid w:val="00C53131"/>
    <w:rsid w:val="00C53917"/>
    <w:rsid w:val="00C54034"/>
    <w:rsid w:val="00C5437F"/>
    <w:rsid w:val="00C546D3"/>
    <w:rsid w:val="00C54868"/>
    <w:rsid w:val="00C548D0"/>
    <w:rsid w:val="00C5491F"/>
    <w:rsid w:val="00C5494E"/>
    <w:rsid w:val="00C55349"/>
    <w:rsid w:val="00C55F88"/>
    <w:rsid w:val="00C56A01"/>
    <w:rsid w:val="00C56E97"/>
    <w:rsid w:val="00C57750"/>
    <w:rsid w:val="00C60A5B"/>
    <w:rsid w:val="00C60C83"/>
    <w:rsid w:val="00C60FCD"/>
    <w:rsid w:val="00C61166"/>
    <w:rsid w:val="00C615D4"/>
    <w:rsid w:val="00C617AE"/>
    <w:rsid w:val="00C618F5"/>
    <w:rsid w:val="00C61EBF"/>
    <w:rsid w:val="00C6287E"/>
    <w:rsid w:val="00C62C91"/>
    <w:rsid w:val="00C638A4"/>
    <w:rsid w:val="00C646BF"/>
    <w:rsid w:val="00C64B16"/>
    <w:rsid w:val="00C64E75"/>
    <w:rsid w:val="00C64F1B"/>
    <w:rsid w:val="00C64F9C"/>
    <w:rsid w:val="00C65F82"/>
    <w:rsid w:val="00C66145"/>
    <w:rsid w:val="00C6637C"/>
    <w:rsid w:val="00C663D2"/>
    <w:rsid w:val="00C66482"/>
    <w:rsid w:val="00C668C7"/>
    <w:rsid w:val="00C66FA8"/>
    <w:rsid w:val="00C702BB"/>
    <w:rsid w:val="00C70448"/>
    <w:rsid w:val="00C70F39"/>
    <w:rsid w:val="00C710D4"/>
    <w:rsid w:val="00C71D99"/>
    <w:rsid w:val="00C732CE"/>
    <w:rsid w:val="00C73406"/>
    <w:rsid w:val="00C734A4"/>
    <w:rsid w:val="00C73A9D"/>
    <w:rsid w:val="00C73D30"/>
    <w:rsid w:val="00C74420"/>
    <w:rsid w:val="00C749DF"/>
    <w:rsid w:val="00C74ED3"/>
    <w:rsid w:val="00C75332"/>
    <w:rsid w:val="00C7639C"/>
    <w:rsid w:val="00C76BB0"/>
    <w:rsid w:val="00C774F7"/>
    <w:rsid w:val="00C77992"/>
    <w:rsid w:val="00C77FF3"/>
    <w:rsid w:val="00C8066D"/>
    <w:rsid w:val="00C80D8B"/>
    <w:rsid w:val="00C81560"/>
    <w:rsid w:val="00C81CFD"/>
    <w:rsid w:val="00C82415"/>
    <w:rsid w:val="00C82643"/>
    <w:rsid w:val="00C828E9"/>
    <w:rsid w:val="00C829FC"/>
    <w:rsid w:val="00C82A03"/>
    <w:rsid w:val="00C82F00"/>
    <w:rsid w:val="00C83761"/>
    <w:rsid w:val="00C84BF8"/>
    <w:rsid w:val="00C84D0D"/>
    <w:rsid w:val="00C858E7"/>
    <w:rsid w:val="00C859E5"/>
    <w:rsid w:val="00C864B6"/>
    <w:rsid w:val="00C86553"/>
    <w:rsid w:val="00C87165"/>
    <w:rsid w:val="00C874CA"/>
    <w:rsid w:val="00C87516"/>
    <w:rsid w:val="00C87A30"/>
    <w:rsid w:val="00C90E68"/>
    <w:rsid w:val="00C91304"/>
    <w:rsid w:val="00C91ECF"/>
    <w:rsid w:val="00C927C2"/>
    <w:rsid w:val="00C92BEA"/>
    <w:rsid w:val="00C92FBC"/>
    <w:rsid w:val="00C935E9"/>
    <w:rsid w:val="00C939E3"/>
    <w:rsid w:val="00C93E0C"/>
    <w:rsid w:val="00C9490D"/>
    <w:rsid w:val="00C9490F"/>
    <w:rsid w:val="00C94BCC"/>
    <w:rsid w:val="00C94F6B"/>
    <w:rsid w:val="00C95039"/>
    <w:rsid w:val="00C95298"/>
    <w:rsid w:val="00C95534"/>
    <w:rsid w:val="00C95BAF"/>
    <w:rsid w:val="00C96DFD"/>
    <w:rsid w:val="00C9720E"/>
    <w:rsid w:val="00CA0D1B"/>
    <w:rsid w:val="00CA1135"/>
    <w:rsid w:val="00CA183C"/>
    <w:rsid w:val="00CA1F24"/>
    <w:rsid w:val="00CA2495"/>
    <w:rsid w:val="00CA2CD8"/>
    <w:rsid w:val="00CA3151"/>
    <w:rsid w:val="00CA34CA"/>
    <w:rsid w:val="00CA3830"/>
    <w:rsid w:val="00CA50EE"/>
    <w:rsid w:val="00CA5630"/>
    <w:rsid w:val="00CA58EF"/>
    <w:rsid w:val="00CA714A"/>
    <w:rsid w:val="00CA7347"/>
    <w:rsid w:val="00CA79BC"/>
    <w:rsid w:val="00CA7B32"/>
    <w:rsid w:val="00CA7B73"/>
    <w:rsid w:val="00CB0C9B"/>
    <w:rsid w:val="00CB0CAB"/>
    <w:rsid w:val="00CB2EC2"/>
    <w:rsid w:val="00CB31F2"/>
    <w:rsid w:val="00CB3AAA"/>
    <w:rsid w:val="00CB3D1B"/>
    <w:rsid w:val="00CB3E3A"/>
    <w:rsid w:val="00CB40EC"/>
    <w:rsid w:val="00CB417A"/>
    <w:rsid w:val="00CB4645"/>
    <w:rsid w:val="00CB4677"/>
    <w:rsid w:val="00CB492C"/>
    <w:rsid w:val="00CB5CE0"/>
    <w:rsid w:val="00CB5FB0"/>
    <w:rsid w:val="00CB617A"/>
    <w:rsid w:val="00CB68DF"/>
    <w:rsid w:val="00CB69CC"/>
    <w:rsid w:val="00CB72D3"/>
    <w:rsid w:val="00CB73D6"/>
    <w:rsid w:val="00CB7C5D"/>
    <w:rsid w:val="00CC0293"/>
    <w:rsid w:val="00CC02BF"/>
    <w:rsid w:val="00CC08C9"/>
    <w:rsid w:val="00CC106F"/>
    <w:rsid w:val="00CC2225"/>
    <w:rsid w:val="00CC2582"/>
    <w:rsid w:val="00CC25CA"/>
    <w:rsid w:val="00CC262C"/>
    <w:rsid w:val="00CC278A"/>
    <w:rsid w:val="00CC2991"/>
    <w:rsid w:val="00CC369F"/>
    <w:rsid w:val="00CC3786"/>
    <w:rsid w:val="00CC3B53"/>
    <w:rsid w:val="00CC3BA9"/>
    <w:rsid w:val="00CC3F3A"/>
    <w:rsid w:val="00CC4CBD"/>
    <w:rsid w:val="00CC5123"/>
    <w:rsid w:val="00CC51EA"/>
    <w:rsid w:val="00CC5EFC"/>
    <w:rsid w:val="00CC6037"/>
    <w:rsid w:val="00CC6222"/>
    <w:rsid w:val="00CC676E"/>
    <w:rsid w:val="00CC68D2"/>
    <w:rsid w:val="00CC752F"/>
    <w:rsid w:val="00CC7923"/>
    <w:rsid w:val="00CC79B8"/>
    <w:rsid w:val="00CC7C6E"/>
    <w:rsid w:val="00CD0197"/>
    <w:rsid w:val="00CD19D0"/>
    <w:rsid w:val="00CD19D6"/>
    <w:rsid w:val="00CD26A3"/>
    <w:rsid w:val="00CD3FF7"/>
    <w:rsid w:val="00CD4027"/>
    <w:rsid w:val="00CD431D"/>
    <w:rsid w:val="00CD44BD"/>
    <w:rsid w:val="00CD4E1C"/>
    <w:rsid w:val="00CD4F42"/>
    <w:rsid w:val="00CD5BFB"/>
    <w:rsid w:val="00CD6027"/>
    <w:rsid w:val="00CD66B6"/>
    <w:rsid w:val="00CD67ED"/>
    <w:rsid w:val="00CD73DA"/>
    <w:rsid w:val="00CD783D"/>
    <w:rsid w:val="00CD7BA9"/>
    <w:rsid w:val="00CD7EB0"/>
    <w:rsid w:val="00CE06F5"/>
    <w:rsid w:val="00CE266F"/>
    <w:rsid w:val="00CE2CCE"/>
    <w:rsid w:val="00CE31BB"/>
    <w:rsid w:val="00CE31F8"/>
    <w:rsid w:val="00CE3231"/>
    <w:rsid w:val="00CE4343"/>
    <w:rsid w:val="00CE447D"/>
    <w:rsid w:val="00CE55E1"/>
    <w:rsid w:val="00CE5740"/>
    <w:rsid w:val="00CE69D4"/>
    <w:rsid w:val="00CE6E42"/>
    <w:rsid w:val="00CE6FE7"/>
    <w:rsid w:val="00CF0D31"/>
    <w:rsid w:val="00CF12AC"/>
    <w:rsid w:val="00CF1394"/>
    <w:rsid w:val="00CF179F"/>
    <w:rsid w:val="00CF1969"/>
    <w:rsid w:val="00CF1B0A"/>
    <w:rsid w:val="00CF1E1D"/>
    <w:rsid w:val="00CF20BB"/>
    <w:rsid w:val="00CF23D2"/>
    <w:rsid w:val="00CF285B"/>
    <w:rsid w:val="00CF2C9F"/>
    <w:rsid w:val="00CF31FB"/>
    <w:rsid w:val="00CF38D0"/>
    <w:rsid w:val="00CF4554"/>
    <w:rsid w:val="00CF4C99"/>
    <w:rsid w:val="00CF55F4"/>
    <w:rsid w:val="00CF5EC9"/>
    <w:rsid w:val="00CF727F"/>
    <w:rsid w:val="00CF7FB4"/>
    <w:rsid w:val="00D00D7D"/>
    <w:rsid w:val="00D00E64"/>
    <w:rsid w:val="00D01155"/>
    <w:rsid w:val="00D012AB"/>
    <w:rsid w:val="00D01815"/>
    <w:rsid w:val="00D01AD1"/>
    <w:rsid w:val="00D026B9"/>
    <w:rsid w:val="00D03163"/>
    <w:rsid w:val="00D03A73"/>
    <w:rsid w:val="00D043EF"/>
    <w:rsid w:val="00D045C8"/>
    <w:rsid w:val="00D04781"/>
    <w:rsid w:val="00D04A1F"/>
    <w:rsid w:val="00D04CD4"/>
    <w:rsid w:val="00D04DEE"/>
    <w:rsid w:val="00D0551E"/>
    <w:rsid w:val="00D058A7"/>
    <w:rsid w:val="00D05945"/>
    <w:rsid w:val="00D07272"/>
    <w:rsid w:val="00D100B4"/>
    <w:rsid w:val="00D109F5"/>
    <w:rsid w:val="00D10B5C"/>
    <w:rsid w:val="00D10D12"/>
    <w:rsid w:val="00D10DBC"/>
    <w:rsid w:val="00D11543"/>
    <w:rsid w:val="00D11555"/>
    <w:rsid w:val="00D11EB1"/>
    <w:rsid w:val="00D12628"/>
    <w:rsid w:val="00D1331D"/>
    <w:rsid w:val="00D13406"/>
    <w:rsid w:val="00D136FE"/>
    <w:rsid w:val="00D13816"/>
    <w:rsid w:val="00D13F55"/>
    <w:rsid w:val="00D147EA"/>
    <w:rsid w:val="00D15496"/>
    <w:rsid w:val="00D15629"/>
    <w:rsid w:val="00D15938"/>
    <w:rsid w:val="00D16018"/>
    <w:rsid w:val="00D164D3"/>
    <w:rsid w:val="00D1697A"/>
    <w:rsid w:val="00D16D02"/>
    <w:rsid w:val="00D16DE5"/>
    <w:rsid w:val="00D16F53"/>
    <w:rsid w:val="00D171C4"/>
    <w:rsid w:val="00D174A2"/>
    <w:rsid w:val="00D17608"/>
    <w:rsid w:val="00D17EEB"/>
    <w:rsid w:val="00D2076B"/>
    <w:rsid w:val="00D208B4"/>
    <w:rsid w:val="00D20D63"/>
    <w:rsid w:val="00D21284"/>
    <w:rsid w:val="00D213FF"/>
    <w:rsid w:val="00D2141A"/>
    <w:rsid w:val="00D217BB"/>
    <w:rsid w:val="00D218D7"/>
    <w:rsid w:val="00D21ECA"/>
    <w:rsid w:val="00D22122"/>
    <w:rsid w:val="00D22467"/>
    <w:rsid w:val="00D23321"/>
    <w:rsid w:val="00D23ED7"/>
    <w:rsid w:val="00D24368"/>
    <w:rsid w:val="00D250B9"/>
    <w:rsid w:val="00D25372"/>
    <w:rsid w:val="00D25EDB"/>
    <w:rsid w:val="00D260FB"/>
    <w:rsid w:val="00D2709B"/>
    <w:rsid w:val="00D273F3"/>
    <w:rsid w:val="00D300B9"/>
    <w:rsid w:val="00D306B2"/>
    <w:rsid w:val="00D3078F"/>
    <w:rsid w:val="00D30E2B"/>
    <w:rsid w:val="00D31252"/>
    <w:rsid w:val="00D3148F"/>
    <w:rsid w:val="00D31783"/>
    <w:rsid w:val="00D32C0F"/>
    <w:rsid w:val="00D32CB3"/>
    <w:rsid w:val="00D32DFC"/>
    <w:rsid w:val="00D32EF2"/>
    <w:rsid w:val="00D32EFB"/>
    <w:rsid w:val="00D33BC4"/>
    <w:rsid w:val="00D34175"/>
    <w:rsid w:val="00D34DA6"/>
    <w:rsid w:val="00D35495"/>
    <w:rsid w:val="00D3623D"/>
    <w:rsid w:val="00D3631B"/>
    <w:rsid w:val="00D36354"/>
    <w:rsid w:val="00D366EF"/>
    <w:rsid w:val="00D36BE5"/>
    <w:rsid w:val="00D375E5"/>
    <w:rsid w:val="00D37871"/>
    <w:rsid w:val="00D37B70"/>
    <w:rsid w:val="00D4060B"/>
    <w:rsid w:val="00D408FF"/>
    <w:rsid w:val="00D40EA8"/>
    <w:rsid w:val="00D41404"/>
    <w:rsid w:val="00D41BA3"/>
    <w:rsid w:val="00D41EDB"/>
    <w:rsid w:val="00D4287C"/>
    <w:rsid w:val="00D42A1D"/>
    <w:rsid w:val="00D436CF"/>
    <w:rsid w:val="00D446E8"/>
    <w:rsid w:val="00D449BC"/>
    <w:rsid w:val="00D44B6C"/>
    <w:rsid w:val="00D44B92"/>
    <w:rsid w:val="00D44BB4"/>
    <w:rsid w:val="00D44D28"/>
    <w:rsid w:val="00D45290"/>
    <w:rsid w:val="00D45604"/>
    <w:rsid w:val="00D45C04"/>
    <w:rsid w:val="00D46025"/>
    <w:rsid w:val="00D4625A"/>
    <w:rsid w:val="00D46320"/>
    <w:rsid w:val="00D467BC"/>
    <w:rsid w:val="00D46B64"/>
    <w:rsid w:val="00D46FE6"/>
    <w:rsid w:val="00D47681"/>
    <w:rsid w:val="00D47886"/>
    <w:rsid w:val="00D47A35"/>
    <w:rsid w:val="00D47BDF"/>
    <w:rsid w:val="00D505AB"/>
    <w:rsid w:val="00D507C8"/>
    <w:rsid w:val="00D520D4"/>
    <w:rsid w:val="00D52F44"/>
    <w:rsid w:val="00D54291"/>
    <w:rsid w:val="00D5439A"/>
    <w:rsid w:val="00D54463"/>
    <w:rsid w:val="00D547D8"/>
    <w:rsid w:val="00D548A7"/>
    <w:rsid w:val="00D5491F"/>
    <w:rsid w:val="00D54988"/>
    <w:rsid w:val="00D54DDC"/>
    <w:rsid w:val="00D54E98"/>
    <w:rsid w:val="00D54EBE"/>
    <w:rsid w:val="00D54F80"/>
    <w:rsid w:val="00D556AE"/>
    <w:rsid w:val="00D5635A"/>
    <w:rsid w:val="00D56D8C"/>
    <w:rsid w:val="00D56E78"/>
    <w:rsid w:val="00D570BA"/>
    <w:rsid w:val="00D5718D"/>
    <w:rsid w:val="00D57712"/>
    <w:rsid w:val="00D57E5A"/>
    <w:rsid w:val="00D60111"/>
    <w:rsid w:val="00D601C4"/>
    <w:rsid w:val="00D60280"/>
    <w:rsid w:val="00D60597"/>
    <w:rsid w:val="00D60809"/>
    <w:rsid w:val="00D61CD8"/>
    <w:rsid w:val="00D62392"/>
    <w:rsid w:val="00D63308"/>
    <w:rsid w:val="00D63A6B"/>
    <w:rsid w:val="00D63A8D"/>
    <w:rsid w:val="00D649CA"/>
    <w:rsid w:val="00D64FBC"/>
    <w:rsid w:val="00D65834"/>
    <w:rsid w:val="00D66226"/>
    <w:rsid w:val="00D66925"/>
    <w:rsid w:val="00D674E4"/>
    <w:rsid w:val="00D67703"/>
    <w:rsid w:val="00D67A3D"/>
    <w:rsid w:val="00D70356"/>
    <w:rsid w:val="00D704D3"/>
    <w:rsid w:val="00D70E46"/>
    <w:rsid w:val="00D7118B"/>
    <w:rsid w:val="00D713AE"/>
    <w:rsid w:val="00D7156D"/>
    <w:rsid w:val="00D71EBD"/>
    <w:rsid w:val="00D720B2"/>
    <w:rsid w:val="00D72B2B"/>
    <w:rsid w:val="00D73876"/>
    <w:rsid w:val="00D73E66"/>
    <w:rsid w:val="00D7475E"/>
    <w:rsid w:val="00D748DE"/>
    <w:rsid w:val="00D74CD5"/>
    <w:rsid w:val="00D752D5"/>
    <w:rsid w:val="00D75750"/>
    <w:rsid w:val="00D758EC"/>
    <w:rsid w:val="00D76085"/>
    <w:rsid w:val="00D76C9B"/>
    <w:rsid w:val="00D76E0F"/>
    <w:rsid w:val="00D7742B"/>
    <w:rsid w:val="00D77B02"/>
    <w:rsid w:val="00D77ECC"/>
    <w:rsid w:val="00D80943"/>
    <w:rsid w:val="00D80D98"/>
    <w:rsid w:val="00D811F0"/>
    <w:rsid w:val="00D8133F"/>
    <w:rsid w:val="00D8194D"/>
    <w:rsid w:val="00D81F0C"/>
    <w:rsid w:val="00D83738"/>
    <w:rsid w:val="00D84CF4"/>
    <w:rsid w:val="00D858D1"/>
    <w:rsid w:val="00D85D60"/>
    <w:rsid w:val="00D86247"/>
    <w:rsid w:val="00D8673C"/>
    <w:rsid w:val="00D86BD9"/>
    <w:rsid w:val="00D86F33"/>
    <w:rsid w:val="00D86F3E"/>
    <w:rsid w:val="00D87336"/>
    <w:rsid w:val="00D8778A"/>
    <w:rsid w:val="00D8788A"/>
    <w:rsid w:val="00D879D6"/>
    <w:rsid w:val="00D87D2D"/>
    <w:rsid w:val="00D9030B"/>
    <w:rsid w:val="00D906CB"/>
    <w:rsid w:val="00D9098B"/>
    <w:rsid w:val="00D90C2A"/>
    <w:rsid w:val="00D9135A"/>
    <w:rsid w:val="00D91723"/>
    <w:rsid w:val="00D91D50"/>
    <w:rsid w:val="00D92773"/>
    <w:rsid w:val="00D92862"/>
    <w:rsid w:val="00D92C95"/>
    <w:rsid w:val="00D93074"/>
    <w:rsid w:val="00D93E7B"/>
    <w:rsid w:val="00D94C19"/>
    <w:rsid w:val="00D9554C"/>
    <w:rsid w:val="00D962DA"/>
    <w:rsid w:val="00D965B5"/>
    <w:rsid w:val="00D96600"/>
    <w:rsid w:val="00D96FBE"/>
    <w:rsid w:val="00DA0339"/>
    <w:rsid w:val="00DA2251"/>
    <w:rsid w:val="00DA23FD"/>
    <w:rsid w:val="00DA2FB2"/>
    <w:rsid w:val="00DA30B3"/>
    <w:rsid w:val="00DA35AE"/>
    <w:rsid w:val="00DA4674"/>
    <w:rsid w:val="00DA46E2"/>
    <w:rsid w:val="00DA51AD"/>
    <w:rsid w:val="00DA52C3"/>
    <w:rsid w:val="00DA5310"/>
    <w:rsid w:val="00DA5575"/>
    <w:rsid w:val="00DA5A0F"/>
    <w:rsid w:val="00DA5B11"/>
    <w:rsid w:val="00DA5E3F"/>
    <w:rsid w:val="00DA6003"/>
    <w:rsid w:val="00DA6104"/>
    <w:rsid w:val="00DA66C5"/>
    <w:rsid w:val="00DA6822"/>
    <w:rsid w:val="00DA7427"/>
    <w:rsid w:val="00DA7E03"/>
    <w:rsid w:val="00DB0C97"/>
    <w:rsid w:val="00DB112B"/>
    <w:rsid w:val="00DB1734"/>
    <w:rsid w:val="00DB1F39"/>
    <w:rsid w:val="00DB20D1"/>
    <w:rsid w:val="00DB221B"/>
    <w:rsid w:val="00DB252E"/>
    <w:rsid w:val="00DB2F58"/>
    <w:rsid w:val="00DB3705"/>
    <w:rsid w:val="00DB3F4C"/>
    <w:rsid w:val="00DB4DD4"/>
    <w:rsid w:val="00DB54C3"/>
    <w:rsid w:val="00DB5A3D"/>
    <w:rsid w:val="00DB5FB6"/>
    <w:rsid w:val="00DB621E"/>
    <w:rsid w:val="00DB644F"/>
    <w:rsid w:val="00DB7734"/>
    <w:rsid w:val="00DB7C5D"/>
    <w:rsid w:val="00DC0A31"/>
    <w:rsid w:val="00DC0DDE"/>
    <w:rsid w:val="00DC0F6A"/>
    <w:rsid w:val="00DC130F"/>
    <w:rsid w:val="00DC187E"/>
    <w:rsid w:val="00DC19AC"/>
    <w:rsid w:val="00DC1AE6"/>
    <w:rsid w:val="00DC33BD"/>
    <w:rsid w:val="00DC4C6D"/>
    <w:rsid w:val="00DC5708"/>
    <w:rsid w:val="00DC75CD"/>
    <w:rsid w:val="00DD1129"/>
    <w:rsid w:val="00DD124B"/>
    <w:rsid w:val="00DD1E74"/>
    <w:rsid w:val="00DD210F"/>
    <w:rsid w:val="00DD3BD2"/>
    <w:rsid w:val="00DD40FA"/>
    <w:rsid w:val="00DD4BF5"/>
    <w:rsid w:val="00DD4F9A"/>
    <w:rsid w:val="00DD5282"/>
    <w:rsid w:val="00DD55C9"/>
    <w:rsid w:val="00DD5B1E"/>
    <w:rsid w:val="00DD5D9F"/>
    <w:rsid w:val="00DD5F94"/>
    <w:rsid w:val="00DD6EBD"/>
    <w:rsid w:val="00DD6F54"/>
    <w:rsid w:val="00DD735C"/>
    <w:rsid w:val="00DD75F9"/>
    <w:rsid w:val="00DD762B"/>
    <w:rsid w:val="00DD76CC"/>
    <w:rsid w:val="00DD79A0"/>
    <w:rsid w:val="00DD7FC5"/>
    <w:rsid w:val="00DE0A5E"/>
    <w:rsid w:val="00DE1180"/>
    <w:rsid w:val="00DE14E3"/>
    <w:rsid w:val="00DE1D23"/>
    <w:rsid w:val="00DE24C8"/>
    <w:rsid w:val="00DE26D8"/>
    <w:rsid w:val="00DE2792"/>
    <w:rsid w:val="00DE2B6D"/>
    <w:rsid w:val="00DE346B"/>
    <w:rsid w:val="00DE3A98"/>
    <w:rsid w:val="00DE3AB9"/>
    <w:rsid w:val="00DE3D13"/>
    <w:rsid w:val="00DE3E8E"/>
    <w:rsid w:val="00DE4026"/>
    <w:rsid w:val="00DE430F"/>
    <w:rsid w:val="00DE43A8"/>
    <w:rsid w:val="00DE448E"/>
    <w:rsid w:val="00DE520B"/>
    <w:rsid w:val="00DE5518"/>
    <w:rsid w:val="00DE55D3"/>
    <w:rsid w:val="00DE5836"/>
    <w:rsid w:val="00DE5F42"/>
    <w:rsid w:val="00DE6AFD"/>
    <w:rsid w:val="00DE6B3E"/>
    <w:rsid w:val="00DE715E"/>
    <w:rsid w:val="00DE75B0"/>
    <w:rsid w:val="00DE7721"/>
    <w:rsid w:val="00DE7C64"/>
    <w:rsid w:val="00DE7D12"/>
    <w:rsid w:val="00DE7FEC"/>
    <w:rsid w:val="00DF01D4"/>
    <w:rsid w:val="00DF135E"/>
    <w:rsid w:val="00DF1494"/>
    <w:rsid w:val="00DF21B6"/>
    <w:rsid w:val="00DF2879"/>
    <w:rsid w:val="00DF2BEF"/>
    <w:rsid w:val="00DF37D0"/>
    <w:rsid w:val="00DF3BA6"/>
    <w:rsid w:val="00DF4A55"/>
    <w:rsid w:val="00DF4C07"/>
    <w:rsid w:val="00DF4DD5"/>
    <w:rsid w:val="00DF56E9"/>
    <w:rsid w:val="00DF58E2"/>
    <w:rsid w:val="00DF633E"/>
    <w:rsid w:val="00DF63FF"/>
    <w:rsid w:val="00DF7713"/>
    <w:rsid w:val="00DF798E"/>
    <w:rsid w:val="00DF7D69"/>
    <w:rsid w:val="00DF7E8C"/>
    <w:rsid w:val="00E004F6"/>
    <w:rsid w:val="00E00EC2"/>
    <w:rsid w:val="00E01B2F"/>
    <w:rsid w:val="00E01F70"/>
    <w:rsid w:val="00E026FA"/>
    <w:rsid w:val="00E02FC3"/>
    <w:rsid w:val="00E030B3"/>
    <w:rsid w:val="00E03D09"/>
    <w:rsid w:val="00E04289"/>
    <w:rsid w:val="00E04A8D"/>
    <w:rsid w:val="00E04F3B"/>
    <w:rsid w:val="00E0566D"/>
    <w:rsid w:val="00E065BA"/>
    <w:rsid w:val="00E06EF6"/>
    <w:rsid w:val="00E07362"/>
    <w:rsid w:val="00E07F2C"/>
    <w:rsid w:val="00E10F5D"/>
    <w:rsid w:val="00E112A3"/>
    <w:rsid w:val="00E11D97"/>
    <w:rsid w:val="00E12292"/>
    <w:rsid w:val="00E122A0"/>
    <w:rsid w:val="00E12799"/>
    <w:rsid w:val="00E12A84"/>
    <w:rsid w:val="00E134BE"/>
    <w:rsid w:val="00E135A0"/>
    <w:rsid w:val="00E15519"/>
    <w:rsid w:val="00E17E24"/>
    <w:rsid w:val="00E20187"/>
    <w:rsid w:val="00E2018C"/>
    <w:rsid w:val="00E2074C"/>
    <w:rsid w:val="00E20894"/>
    <w:rsid w:val="00E20D53"/>
    <w:rsid w:val="00E21340"/>
    <w:rsid w:val="00E21866"/>
    <w:rsid w:val="00E21A07"/>
    <w:rsid w:val="00E222E1"/>
    <w:rsid w:val="00E222F2"/>
    <w:rsid w:val="00E223F8"/>
    <w:rsid w:val="00E22529"/>
    <w:rsid w:val="00E22B3D"/>
    <w:rsid w:val="00E22FBD"/>
    <w:rsid w:val="00E230B9"/>
    <w:rsid w:val="00E2387C"/>
    <w:rsid w:val="00E239EF"/>
    <w:rsid w:val="00E23D04"/>
    <w:rsid w:val="00E241B2"/>
    <w:rsid w:val="00E249DA"/>
    <w:rsid w:val="00E2542D"/>
    <w:rsid w:val="00E2575E"/>
    <w:rsid w:val="00E25898"/>
    <w:rsid w:val="00E274AF"/>
    <w:rsid w:val="00E27574"/>
    <w:rsid w:val="00E27FC4"/>
    <w:rsid w:val="00E30C2D"/>
    <w:rsid w:val="00E31414"/>
    <w:rsid w:val="00E317A7"/>
    <w:rsid w:val="00E31964"/>
    <w:rsid w:val="00E3293D"/>
    <w:rsid w:val="00E32FA6"/>
    <w:rsid w:val="00E33A09"/>
    <w:rsid w:val="00E33B62"/>
    <w:rsid w:val="00E34794"/>
    <w:rsid w:val="00E3497D"/>
    <w:rsid w:val="00E35553"/>
    <w:rsid w:val="00E357CD"/>
    <w:rsid w:val="00E35BCF"/>
    <w:rsid w:val="00E35E91"/>
    <w:rsid w:val="00E36A24"/>
    <w:rsid w:val="00E3722B"/>
    <w:rsid w:val="00E37468"/>
    <w:rsid w:val="00E37598"/>
    <w:rsid w:val="00E37D51"/>
    <w:rsid w:val="00E40DD9"/>
    <w:rsid w:val="00E40E13"/>
    <w:rsid w:val="00E424CF"/>
    <w:rsid w:val="00E42840"/>
    <w:rsid w:val="00E42A1A"/>
    <w:rsid w:val="00E44216"/>
    <w:rsid w:val="00E450C6"/>
    <w:rsid w:val="00E45338"/>
    <w:rsid w:val="00E45557"/>
    <w:rsid w:val="00E45574"/>
    <w:rsid w:val="00E455A5"/>
    <w:rsid w:val="00E4573D"/>
    <w:rsid w:val="00E479DD"/>
    <w:rsid w:val="00E47E9B"/>
    <w:rsid w:val="00E47F7E"/>
    <w:rsid w:val="00E504B5"/>
    <w:rsid w:val="00E5079A"/>
    <w:rsid w:val="00E50F36"/>
    <w:rsid w:val="00E50FEF"/>
    <w:rsid w:val="00E5197B"/>
    <w:rsid w:val="00E523D4"/>
    <w:rsid w:val="00E524CB"/>
    <w:rsid w:val="00E53196"/>
    <w:rsid w:val="00E5339E"/>
    <w:rsid w:val="00E53628"/>
    <w:rsid w:val="00E53997"/>
    <w:rsid w:val="00E53E49"/>
    <w:rsid w:val="00E54FD6"/>
    <w:rsid w:val="00E55081"/>
    <w:rsid w:val="00E556F2"/>
    <w:rsid w:val="00E55CC5"/>
    <w:rsid w:val="00E566BF"/>
    <w:rsid w:val="00E5713F"/>
    <w:rsid w:val="00E60069"/>
    <w:rsid w:val="00E6048C"/>
    <w:rsid w:val="00E61740"/>
    <w:rsid w:val="00E61BAB"/>
    <w:rsid w:val="00E62033"/>
    <w:rsid w:val="00E62244"/>
    <w:rsid w:val="00E6255C"/>
    <w:rsid w:val="00E6289C"/>
    <w:rsid w:val="00E6374D"/>
    <w:rsid w:val="00E638C3"/>
    <w:rsid w:val="00E638CD"/>
    <w:rsid w:val="00E64418"/>
    <w:rsid w:val="00E647D3"/>
    <w:rsid w:val="00E65356"/>
    <w:rsid w:val="00E653BC"/>
    <w:rsid w:val="00E65521"/>
    <w:rsid w:val="00E65B1A"/>
    <w:rsid w:val="00E65F58"/>
    <w:rsid w:val="00E662DA"/>
    <w:rsid w:val="00E668C3"/>
    <w:rsid w:val="00E66C63"/>
    <w:rsid w:val="00E66D22"/>
    <w:rsid w:val="00E676A1"/>
    <w:rsid w:val="00E67B08"/>
    <w:rsid w:val="00E703BC"/>
    <w:rsid w:val="00E705C4"/>
    <w:rsid w:val="00E70BC8"/>
    <w:rsid w:val="00E70ED9"/>
    <w:rsid w:val="00E7153A"/>
    <w:rsid w:val="00E72370"/>
    <w:rsid w:val="00E725AF"/>
    <w:rsid w:val="00E73890"/>
    <w:rsid w:val="00E75398"/>
    <w:rsid w:val="00E75933"/>
    <w:rsid w:val="00E76691"/>
    <w:rsid w:val="00E76F97"/>
    <w:rsid w:val="00E77CAE"/>
    <w:rsid w:val="00E8040D"/>
    <w:rsid w:val="00E80F6E"/>
    <w:rsid w:val="00E810CA"/>
    <w:rsid w:val="00E814B3"/>
    <w:rsid w:val="00E817DA"/>
    <w:rsid w:val="00E81905"/>
    <w:rsid w:val="00E81ED4"/>
    <w:rsid w:val="00E81F0F"/>
    <w:rsid w:val="00E82CEB"/>
    <w:rsid w:val="00E830DC"/>
    <w:rsid w:val="00E83B66"/>
    <w:rsid w:val="00E841EA"/>
    <w:rsid w:val="00E849DC"/>
    <w:rsid w:val="00E85D02"/>
    <w:rsid w:val="00E85E9F"/>
    <w:rsid w:val="00E85FA4"/>
    <w:rsid w:val="00E8723F"/>
    <w:rsid w:val="00E876C9"/>
    <w:rsid w:val="00E879F5"/>
    <w:rsid w:val="00E903E9"/>
    <w:rsid w:val="00E92980"/>
    <w:rsid w:val="00E92AAC"/>
    <w:rsid w:val="00E938E4"/>
    <w:rsid w:val="00E93AFB"/>
    <w:rsid w:val="00E93ED8"/>
    <w:rsid w:val="00E940D0"/>
    <w:rsid w:val="00E94B3C"/>
    <w:rsid w:val="00E962BC"/>
    <w:rsid w:val="00E967B8"/>
    <w:rsid w:val="00E9776C"/>
    <w:rsid w:val="00E978A7"/>
    <w:rsid w:val="00EA01EE"/>
    <w:rsid w:val="00EA05B0"/>
    <w:rsid w:val="00EA0635"/>
    <w:rsid w:val="00EA0B48"/>
    <w:rsid w:val="00EA16E4"/>
    <w:rsid w:val="00EA186D"/>
    <w:rsid w:val="00EA2681"/>
    <w:rsid w:val="00EA2D21"/>
    <w:rsid w:val="00EA40C4"/>
    <w:rsid w:val="00EA4122"/>
    <w:rsid w:val="00EA501E"/>
    <w:rsid w:val="00EA5028"/>
    <w:rsid w:val="00EA5A17"/>
    <w:rsid w:val="00EA5B66"/>
    <w:rsid w:val="00EA5CE4"/>
    <w:rsid w:val="00EA661B"/>
    <w:rsid w:val="00EA6C3E"/>
    <w:rsid w:val="00EA6C50"/>
    <w:rsid w:val="00EA73BC"/>
    <w:rsid w:val="00EA76CF"/>
    <w:rsid w:val="00EA7917"/>
    <w:rsid w:val="00EA7D40"/>
    <w:rsid w:val="00EB0423"/>
    <w:rsid w:val="00EB05A3"/>
    <w:rsid w:val="00EB0C32"/>
    <w:rsid w:val="00EB0F77"/>
    <w:rsid w:val="00EB0FA0"/>
    <w:rsid w:val="00EB101A"/>
    <w:rsid w:val="00EB153C"/>
    <w:rsid w:val="00EB2889"/>
    <w:rsid w:val="00EB28D9"/>
    <w:rsid w:val="00EB3CE8"/>
    <w:rsid w:val="00EB3D1E"/>
    <w:rsid w:val="00EB3DC2"/>
    <w:rsid w:val="00EB432A"/>
    <w:rsid w:val="00EB45CF"/>
    <w:rsid w:val="00EB4DFF"/>
    <w:rsid w:val="00EB4F77"/>
    <w:rsid w:val="00EB546F"/>
    <w:rsid w:val="00EB59DD"/>
    <w:rsid w:val="00EB6D6B"/>
    <w:rsid w:val="00EB6E7C"/>
    <w:rsid w:val="00EB6FF8"/>
    <w:rsid w:val="00EB77F7"/>
    <w:rsid w:val="00EC0684"/>
    <w:rsid w:val="00EC09CD"/>
    <w:rsid w:val="00EC0E35"/>
    <w:rsid w:val="00EC144F"/>
    <w:rsid w:val="00EC1836"/>
    <w:rsid w:val="00EC18B0"/>
    <w:rsid w:val="00EC18B3"/>
    <w:rsid w:val="00EC2C65"/>
    <w:rsid w:val="00EC37F3"/>
    <w:rsid w:val="00EC3940"/>
    <w:rsid w:val="00EC3B6F"/>
    <w:rsid w:val="00EC3D0F"/>
    <w:rsid w:val="00EC4019"/>
    <w:rsid w:val="00EC46F1"/>
    <w:rsid w:val="00EC54B7"/>
    <w:rsid w:val="00EC5A25"/>
    <w:rsid w:val="00EC5FCE"/>
    <w:rsid w:val="00EC6BBF"/>
    <w:rsid w:val="00EC6D54"/>
    <w:rsid w:val="00EC6D92"/>
    <w:rsid w:val="00EC72E5"/>
    <w:rsid w:val="00EC7564"/>
    <w:rsid w:val="00EC768D"/>
    <w:rsid w:val="00EC7C27"/>
    <w:rsid w:val="00ED09B8"/>
    <w:rsid w:val="00ED1089"/>
    <w:rsid w:val="00ED1390"/>
    <w:rsid w:val="00ED279E"/>
    <w:rsid w:val="00ED2DC3"/>
    <w:rsid w:val="00ED3234"/>
    <w:rsid w:val="00ED45C9"/>
    <w:rsid w:val="00ED4721"/>
    <w:rsid w:val="00ED48AD"/>
    <w:rsid w:val="00ED4CF1"/>
    <w:rsid w:val="00ED4FD9"/>
    <w:rsid w:val="00ED63F5"/>
    <w:rsid w:val="00ED69A6"/>
    <w:rsid w:val="00ED6E01"/>
    <w:rsid w:val="00ED7799"/>
    <w:rsid w:val="00ED78FA"/>
    <w:rsid w:val="00EE004A"/>
    <w:rsid w:val="00EE03A1"/>
    <w:rsid w:val="00EE03D6"/>
    <w:rsid w:val="00EE0B73"/>
    <w:rsid w:val="00EE1024"/>
    <w:rsid w:val="00EE1890"/>
    <w:rsid w:val="00EE1995"/>
    <w:rsid w:val="00EE22BF"/>
    <w:rsid w:val="00EE2D58"/>
    <w:rsid w:val="00EE32A0"/>
    <w:rsid w:val="00EE363B"/>
    <w:rsid w:val="00EE38F5"/>
    <w:rsid w:val="00EE3C35"/>
    <w:rsid w:val="00EE450F"/>
    <w:rsid w:val="00EE49FC"/>
    <w:rsid w:val="00EE4E1A"/>
    <w:rsid w:val="00EE50E0"/>
    <w:rsid w:val="00EE5155"/>
    <w:rsid w:val="00EE5688"/>
    <w:rsid w:val="00EE589B"/>
    <w:rsid w:val="00EE66E1"/>
    <w:rsid w:val="00EE6C9B"/>
    <w:rsid w:val="00EE704A"/>
    <w:rsid w:val="00EE7A59"/>
    <w:rsid w:val="00EE7CA1"/>
    <w:rsid w:val="00EF0278"/>
    <w:rsid w:val="00EF08FC"/>
    <w:rsid w:val="00EF093F"/>
    <w:rsid w:val="00EF0BB8"/>
    <w:rsid w:val="00EF143C"/>
    <w:rsid w:val="00EF1678"/>
    <w:rsid w:val="00EF1B24"/>
    <w:rsid w:val="00EF23B9"/>
    <w:rsid w:val="00EF28D5"/>
    <w:rsid w:val="00EF2B15"/>
    <w:rsid w:val="00EF3A8E"/>
    <w:rsid w:val="00EF3ED9"/>
    <w:rsid w:val="00EF5294"/>
    <w:rsid w:val="00EF59CC"/>
    <w:rsid w:val="00EF5CA7"/>
    <w:rsid w:val="00EF6260"/>
    <w:rsid w:val="00EF6562"/>
    <w:rsid w:val="00EF69A8"/>
    <w:rsid w:val="00EF76A0"/>
    <w:rsid w:val="00F007D6"/>
    <w:rsid w:val="00F01127"/>
    <w:rsid w:val="00F01549"/>
    <w:rsid w:val="00F01A87"/>
    <w:rsid w:val="00F044EE"/>
    <w:rsid w:val="00F04C97"/>
    <w:rsid w:val="00F04E03"/>
    <w:rsid w:val="00F04F8D"/>
    <w:rsid w:val="00F0510E"/>
    <w:rsid w:val="00F051A0"/>
    <w:rsid w:val="00F0521B"/>
    <w:rsid w:val="00F0530D"/>
    <w:rsid w:val="00F06170"/>
    <w:rsid w:val="00F0650B"/>
    <w:rsid w:val="00F0650D"/>
    <w:rsid w:val="00F06D01"/>
    <w:rsid w:val="00F07BAD"/>
    <w:rsid w:val="00F10039"/>
    <w:rsid w:val="00F100C3"/>
    <w:rsid w:val="00F105D8"/>
    <w:rsid w:val="00F10675"/>
    <w:rsid w:val="00F10737"/>
    <w:rsid w:val="00F1222D"/>
    <w:rsid w:val="00F1263F"/>
    <w:rsid w:val="00F12A52"/>
    <w:rsid w:val="00F13725"/>
    <w:rsid w:val="00F13732"/>
    <w:rsid w:val="00F142BC"/>
    <w:rsid w:val="00F14687"/>
    <w:rsid w:val="00F154AB"/>
    <w:rsid w:val="00F15C4E"/>
    <w:rsid w:val="00F16100"/>
    <w:rsid w:val="00F179CC"/>
    <w:rsid w:val="00F2035D"/>
    <w:rsid w:val="00F20E5D"/>
    <w:rsid w:val="00F210C2"/>
    <w:rsid w:val="00F214F2"/>
    <w:rsid w:val="00F21A90"/>
    <w:rsid w:val="00F21B5B"/>
    <w:rsid w:val="00F21B5E"/>
    <w:rsid w:val="00F22217"/>
    <w:rsid w:val="00F22B43"/>
    <w:rsid w:val="00F22ED4"/>
    <w:rsid w:val="00F23524"/>
    <w:rsid w:val="00F236D8"/>
    <w:rsid w:val="00F23ACC"/>
    <w:rsid w:val="00F242CA"/>
    <w:rsid w:val="00F24A7A"/>
    <w:rsid w:val="00F24C79"/>
    <w:rsid w:val="00F24C82"/>
    <w:rsid w:val="00F251D6"/>
    <w:rsid w:val="00F2583C"/>
    <w:rsid w:val="00F2612D"/>
    <w:rsid w:val="00F26224"/>
    <w:rsid w:val="00F2670B"/>
    <w:rsid w:val="00F26D7E"/>
    <w:rsid w:val="00F26E1B"/>
    <w:rsid w:val="00F27255"/>
    <w:rsid w:val="00F3020F"/>
    <w:rsid w:val="00F30241"/>
    <w:rsid w:val="00F305B3"/>
    <w:rsid w:val="00F30C1F"/>
    <w:rsid w:val="00F30E31"/>
    <w:rsid w:val="00F3231A"/>
    <w:rsid w:val="00F3296C"/>
    <w:rsid w:val="00F32B41"/>
    <w:rsid w:val="00F32C01"/>
    <w:rsid w:val="00F32E32"/>
    <w:rsid w:val="00F33B4A"/>
    <w:rsid w:val="00F33E8A"/>
    <w:rsid w:val="00F34323"/>
    <w:rsid w:val="00F3469F"/>
    <w:rsid w:val="00F34FAE"/>
    <w:rsid w:val="00F35930"/>
    <w:rsid w:val="00F35C8A"/>
    <w:rsid w:val="00F35E7C"/>
    <w:rsid w:val="00F369E7"/>
    <w:rsid w:val="00F37B43"/>
    <w:rsid w:val="00F4020B"/>
    <w:rsid w:val="00F4026D"/>
    <w:rsid w:val="00F403C8"/>
    <w:rsid w:val="00F403DF"/>
    <w:rsid w:val="00F40E9B"/>
    <w:rsid w:val="00F40FF0"/>
    <w:rsid w:val="00F4199A"/>
    <w:rsid w:val="00F419DD"/>
    <w:rsid w:val="00F41E72"/>
    <w:rsid w:val="00F4227A"/>
    <w:rsid w:val="00F42942"/>
    <w:rsid w:val="00F43247"/>
    <w:rsid w:val="00F43DCD"/>
    <w:rsid w:val="00F43E0D"/>
    <w:rsid w:val="00F44602"/>
    <w:rsid w:val="00F452AE"/>
    <w:rsid w:val="00F45A9A"/>
    <w:rsid w:val="00F463D8"/>
    <w:rsid w:val="00F4704F"/>
    <w:rsid w:val="00F471C0"/>
    <w:rsid w:val="00F478E0"/>
    <w:rsid w:val="00F50091"/>
    <w:rsid w:val="00F509E4"/>
    <w:rsid w:val="00F50D9A"/>
    <w:rsid w:val="00F51213"/>
    <w:rsid w:val="00F51704"/>
    <w:rsid w:val="00F5172C"/>
    <w:rsid w:val="00F5261B"/>
    <w:rsid w:val="00F52B9B"/>
    <w:rsid w:val="00F52E4A"/>
    <w:rsid w:val="00F52EA5"/>
    <w:rsid w:val="00F53044"/>
    <w:rsid w:val="00F53BE9"/>
    <w:rsid w:val="00F5531B"/>
    <w:rsid w:val="00F5552B"/>
    <w:rsid w:val="00F56567"/>
    <w:rsid w:val="00F56E9E"/>
    <w:rsid w:val="00F56F6B"/>
    <w:rsid w:val="00F61400"/>
    <w:rsid w:val="00F61847"/>
    <w:rsid w:val="00F61EF2"/>
    <w:rsid w:val="00F620B4"/>
    <w:rsid w:val="00F628D8"/>
    <w:rsid w:val="00F62FEA"/>
    <w:rsid w:val="00F639BE"/>
    <w:rsid w:val="00F64713"/>
    <w:rsid w:val="00F64BE8"/>
    <w:rsid w:val="00F64CDB"/>
    <w:rsid w:val="00F64CF3"/>
    <w:rsid w:val="00F64DE0"/>
    <w:rsid w:val="00F64F2A"/>
    <w:rsid w:val="00F65BCD"/>
    <w:rsid w:val="00F65F27"/>
    <w:rsid w:val="00F66BF1"/>
    <w:rsid w:val="00F66DC6"/>
    <w:rsid w:val="00F66DE3"/>
    <w:rsid w:val="00F67029"/>
    <w:rsid w:val="00F67827"/>
    <w:rsid w:val="00F6789C"/>
    <w:rsid w:val="00F67AB1"/>
    <w:rsid w:val="00F70FDF"/>
    <w:rsid w:val="00F714E7"/>
    <w:rsid w:val="00F71730"/>
    <w:rsid w:val="00F71F65"/>
    <w:rsid w:val="00F71F87"/>
    <w:rsid w:val="00F723AF"/>
    <w:rsid w:val="00F72796"/>
    <w:rsid w:val="00F728F5"/>
    <w:rsid w:val="00F72A2E"/>
    <w:rsid w:val="00F72E66"/>
    <w:rsid w:val="00F733DB"/>
    <w:rsid w:val="00F73ABF"/>
    <w:rsid w:val="00F744FB"/>
    <w:rsid w:val="00F7464B"/>
    <w:rsid w:val="00F74E4F"/>
    <w:rsid w:val="00F767E8"/>
    <w:rsid w:val="00F77410"/>
    <w:rsid w:val="00F77723"/>
    <w:rsid w:val="00F77FDB"/>
    <w:rsid w:val="00F80E2A"/>
    <w:rsid w:val="00F81A1D"/>
    <w:rsid w:val="00F81EEE"/>
    <w:rsid w:val="00F821BB"/>
    <w:rsid w:val="00F8270E"/>
    <w:rsid w:val="00F82979"/>
    <w:rsid w:val="00F82B41"/>
    <w:rsid w:val="00F82BD4"/>
    <w:rsid w:val="00F845C0"/>
    <w:rsid w:val="00F84C4C"/>
    <w:rsid w:val="00F84EDB"/>
    <w:rsid w:val="00F85574"/>
    <w:rsid w:val="00F857D4"/>
    <w:rsid w:val="00F85B17"/>
    <w:rsid w:val="00F86058"/>
    <w:rsid w:val="00F8650B"/>
    <w:rsid w:val="00F8652F"/>
    <w:rsid w:val="00F86B57"/>
    <w:rsid w:val="00F86B6C"/>
    <w:rsid w:val="00F86B91"/>
    <w:rsid w:val="00F86BD0"/>
    <w:rsid w:val="00F86F81"/>
    <w:rsid w:val="00F87519"/>
    <w:rsid w:val="00F87D8C"/>
    <w:rsid w:val="00F90112"/>
    <w:rsid w:val="00F9028A"/>
    <w:rsid w:val="00F9045F"/>
    <w:rsid w:val="00F90503"/>
    <w:rsid w:val="00F908D2"/>
    <w:rsid w:val="00F90A97"/>
    <w:rsid w:val="00F90BCC"/>
    <w:rsid w:val="00F915C0"/>
    <w:rsid w:val="00F91BA7"/>
    <w:rsid w:val="00F91D84"/>
    <w:rsid w:val="00F92454"/>
    <w:rsid w:val="00F92477"/>
    <w:rsid w:val="00F938E3"/>
    <w:rsid w:val="00F939D5"/>
    <w:rsid w:val="00F93FF9"/>
    <w:rsid w:val="00F94288"/>
    <w:rsid w:val="00F94660"/>
    <w:rsid w:val="00F94CDD"/>
    <w:rsid w:val="00F94FC8"/>
    <w:rsid w:val="00F9573F"/>
    <w:rsid w:val="00F95A42"/>
    <w:rsid w:val="00F95A94"/>
    <w:rsid w:val="00F95B24"/>
    <w:rsid w:val="00F95C38"/>
    <w:rsid w:val="00F95CEA"/>
    <w:rsid w:val="00F95EA0"/>
    <w:rsid w:val="00F95F45"/>
    <w:rsid w:val="00F960E0"/>
    <w:rsid w:val="00F96558"/>
    <w:rsid w:val="00F96E7B"/>
    <w:rsid w:val="00F97062"/>
    <w:rsid w:val="00F976C0"/>
    <w:rsid w:val="00F97C80"/>
    <w:rsid w:val="00FA008A"/>
    <w:rsid w:val="00FA05ED"/>
    <w:rsid w:val="00FA1011"/>
    <w:rsid w:val="00FA126E"/>
    <w:rsid w:val="00FA1ADD"/>
    <w:rsid w:val="00FA1F99"/>
    <w:rsid w:val="00FA391A"/>
    <w:rsid w:val="00FA452F"/>
    <w:rsid w:val="00FA4645"/>
    <w:rsid w:val="00FA475D"/>
    <w:rsid w:val="00FA4D9F"/>
    <w:rsid w:val="00FA5826"/>
    <w:rsid w:val="00FA6751"/>
    <w:rsid w:val="00FA6988"/>
    <w:rsid w:val="00FA72D1"/>
    <w:rsid w:val="00FA78A5"/>
    <w:rsid w:val="00FB0751"/>
    <w:rsid w:val="00FB0E15"/>
    <w:rsid w:val="00FB1B86"/>
    <w:rsid w:val="00FB1E82"/>
    <w:rsid w:val="00FB212D"/>
    <w:rsid w:val="00FB30EF"/>
    <w:rsid w:val="00FB3906"/>
    <w:rsid w:val="00FB52E0"/>
    <w:rsid w:val="00FB58B0"/>
    <w:rsid w:val="00FB5935"/>
    <w:rsid w:val="00FB5B48"/>
    <w:rsid w:val="00FB65B3"/>
    <w:rsid w:val="00FB6A6E"/>
    <w:rsid w:val="00FB6D6E"/>
    <w:rsid w:val="00FB74FD"/>
    <w:rsid w:val="00FB76AD"/>
    <w:rsid w:val="00FB79A2"/>
    <w:rsid w:val="00FB7C9E"/>
    <w:rsid w:val="00FC009D"/>
    <w:rsid w:val="00FC03E5"/>
    <w:rsid w:val="00FC047C"/>
    <w:rsid w:val="00FC0D74"/>
    <w:rsid w:val="00FC1A29"/>
    <w:rsid w:val="00FC1B00"/>
    <w:rsid w:val="00FC2079"/>
    <w:rsid w:val="00FC2578"/>
    <w:rsid w:val="00FC27A0"/>
    <w:rsid w:val="00FC2E03"/>
    <w:rsid w:val="00FC2E47"/>
    <w:rsid w:val="00FC2ECF"/>
    <w:rsid w:val="00FC30A7"/>
    <w:rsid w:val="00FC3E64"/>
    <w:rsid w:val="00FC3FA2"/>
    <w:rsid w:val="00FC41E3"/>
    <w:rsid w:val="00FC4217"/>
    <w:rsid w:val="00FC4702"/>
    <w:rsid w:val="00FC4E1C"/>
    <w:rsid w:val="00FC568D"/>
    <w:rsid w:val="00FC6D56"/>
    <w:rsid w:val="00FC6DD7"/>
    <w:rsid w:val="00FC71DD"/>
    <w:rsid w:val="00FC79F9"/>
    <w:rsid w:val="00FC7BF2"/>
    <w:rsid w:val="00FC7E52"/>
    <w:rsid w:val="00FD002A"/>
    <w:rsid w:val="00FD00DA"/>
    <w:rsid w:val="00FD1591"/>
    <w:rsid w:val="00FD1FCC"/>
    <w:rsid w:val="00FD20FF"/>
    <w:rsid w:val="00FD2131"/>
    <w:rsid w:val="00FD2DC2"/>
    <w:rsid w:val="00FD30E8"/>
    <w:rsid w:val="00FD3172"/>
    <w:rsid w:val="00FD33FD"/>
    <w:rsid w:val="00FD3B5F"/>
    <w:rsid w:val="00FD4476"/>
    <w:rsid w:val="00FD50A0"/>
    <w:rsid w:val="00FD5C71"/>
    <w:rsid w:val="00FD6823"/>
    <w:rsid w:val="00FD6B2D"/>
    <w:rsid w:val="00FD6C9B"/>
    <w:rsid w:val="00FD73E7"/>
    <w:rsid w:val="00FD7C73"/>
    <w:rsid w:val="00FD7D39"/>
    <w:rsid w:val="00FD7EEA"/>
    <w:rsid w:val="00FE068C"/>
    <w:rsid w:val="00FE0832"/>
    <w:rsid w:val="00FE09DC"/>
    <w:rsid w:val="00FE0BAE"/>
    <w:rsid w:val="00FE114B"/>
    <w:rsid w:val="00FE21F5"/>
    <w:rsid w:val="00FE223F"/>
    <w:rsid w:val="00FE27E0"/>
    <w:rsid w:val="00FE2C04"/>
    <w:rsid w:val="00FE3E20"/>
    <w:rsid w:val="00FE43AE"/>
    <w:rsid w:val="00FE479B"/>
    <w:rsid w:val="00FE4BA5"/>
    <w:rsid w:val="00FE4D6E"/>
    <w:rsid w:val="00FE5136"/>
    <w:rsid w:val="00FE52EA"/>
    <w:rsid w:val="00FE7461"/>
    <w:rsid w:val="00FE7CE9"/>
    <w:rsid w:val="00FE7F63"/>
    <w:rsid w:val="00FF010B"/>
    <w:rsid w:val="00FF0AF2"/>
    <w:rsid w:val="00FF1170"/>
    <w:rsid w:val="00FF18EF"/>
    <w:rsid w:val="00FF280C"/>
    <w:rsid w:val="00FF38A3"/>
    <w:rsid w:val="00FF40CE"/>
    <w:rsid w:val="00FF5345"/>
    <w:rsid w:val="00FF5364"/>
    <w:rsid w:val="00FF54D4"/>
    <w:rsid w:val="00FF550B"/>
    <w:rsid w:val="00FF5BED"/>
    <w:rsid w:val="00FF604B"/>
    <w:rsid w:val="00FF658A"/>
    <w:rsid w:val="00FF7AC4"/>
    <w:rsid w:val="00FF7BD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0348CF72"/>
  <w15:docId w15:val="{1BD833BD-A91F-4835-99B4-3B6EFCAD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8AA"/>
    <w:pPr>
      <w:suppressAutoHyphens/>
    </w:pPr>
    <w:rPr>
      <w:sz w:val="28"/>
      <w:lang w:val="en-US" w:eastAsia="zh-CN"/>
    </w:rPr>
  </w:style>
  <w:style w:type="paragraph" w:styleId="1">
    <w:name w:val="heading 1"/>
    <w:basedOn w:val="a"/>
    <w:next w:val="a"/>
    <w:link w:val="10"/>
    <w:qFormat/>
    <w:rsid w:val="00F81A1D"/>
    <w:pPr>
      <w:keepNext/>
      <w:numPr>
        <w:numId w:val="1"/>
      </w:numPr>
      <w:spacing w:before="240" w:after="60"/>
      <w:outlineLvl w:val="0"/>
    </w:pPr>
    <w:rPr>
      <w:rFonts w:ascii="Cambria" w:hAnsi="Cambria"/>
      <w:b/>
      <w:bCs/>
      <w:kern w:val="1"/>
      <w:sz w:val="32"/>
      <w:szCs w:val="32"/>
    </w:rPr>
  </w:style>
  <w:style w:type="paragraph" w:styleId="2">
    <w:name w:val="heading 2"/>
    <w:basedOn w:val="a"/>
    <w:next w:val="a"/>
    <w:link w:val="20"/>
    <w:qFormat/>
    <w:rsid w:val="00F81A1D"/>
    <w:pPr>
      <w:keepNext/>
      <w:numPr>
        <w:ilvl w:val="1"/>
        <w:numId w:val="1"/>
      </w:numPr>
      <w:ind w:left="0" w:firstLine="1063"/>
      <w:jc w:val="center"/>
      <w:outlineLvl w:val="1"/>
    </w:pPr>
    <w:rPr>
      <w:rFonts w:ascii="Tahoma" w:hAnsi="Tahoma" w:cs="Tahoma"/>
      <w:sz w:val="40"/>
    </w:rPr>
  </w:style>
  <w:style w:type="paragraph" w:styleId="3">
    <w:name w:val="heading 3"/>
    <w:basedOn w:val="a"/>
    <w:next w:val="a"/>
    <w:link w:val="30"/>
    <w:qFormat/>
    <w:rsid w:val="00222A9D"/>
    <w:pPr>
      <w:keepNext/>
      <w:suppressAutoHyphens w:val="0"/>
      <w:jc w:val="both"/>
      <w:outlineLvl w:val="2"/>
    </w:pPr>
    <w:rPr>
      <w:b/>
      <w:sz w:val="24"/>
      <w:lang w:val="bg-BG" w:eastAsia="bg-BG"/>
    </w:rPr>
  </w:style>
  <w:style w:type="paragraph" w:styleId="4">
    <w:name w:val="heading 4"/>
    <w:basedOn w:val="a"/>
    <w:next w:val="a"/>
    <w:link w:val="40"/>
    <w:qFormat/>
    <w:rsid w:val="00F81A1D"/>
    <w:pPr>
      <w:keepNext/>
      <w:numPr>
        <w:ilvl w:val="3"/>
        <w:numId w:val="1"/>
      </w:numPr>
      <w:spacing w:before="240" w:after="60"/>
      <w:outlineLvl w:val="3"/>
    </w:pPr>
    <w:rPr>
      <w:b/>
      <w:bCs/>
      <w:szCs w:val="28"/>
    </w:rPr>
  </w:style>
  <w:style w:type="paragraph" w:styleId="5">
    <w:name w:val="heading 5"/>
    <w:basedOn w:val="a"/>
    <w:next w:val="a"/>
    <w:link w:val="50"/>
    <w:unhideWhenUsed/>
    <w:qFormat/>
    <w:rsid w:val="00CC2582"/>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unhideWhenUsed/>
    <w:qFormat/>
    <w:rsid w:val="00845135"/>
    <w:pPr>
      <w:suppressAutoHyphens w:val="0"/>
      <w:spacing w:before="240" w:after="60" w:line="276" w:lineRule="auto"/>
      <w:outlineLvl w:val="5"/>
    </w:pPr>
    <w:rPr>
      <w:rFonts w:ascii="Calibri" w:hAnsi="Calibri"/>
      <w:b/>
      <w:bCs/>
      <w:sz w:val="22"/>
      <w:szCs w:val="22"/>
      <w:lang w:val="bg-B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81A1D"/>
    <w:rPr>
      <w:rFonts w:ascii="Symbol" w:hAnsi="Symbol" w:cs="Symbol"/>
    </w:rPr>
  </w:style>
  <w:style w:type="character" w:customStyle="1" w:styleId="WW8Num1z1">
    <w:name w:val="WW8Num1z1"/>
    <w:rsid w:val="00F81A1D"/>
    <w:rPr>
      <w:rFonts w:ascii="Courier New" w:hAnsi="Courier New" w:cs="Courier New"/>
    </w:rPr>
  </w:style>
  <w:style w:type="character" w:customStyle="1" w:styleId="WW8Num1z2">
    <w:name w:val="WW8Num1z2"/>
    <w:rsid w:val="00F81A1D"/>
    <w:rPr>
      <w:rFonts w:ascii="Wingdings" w:hAnsi="Wingdings" w:cs="Wingdings"/>
    </w:rPr>
  </w:style>
  <w:style w:type="character" w:customStyle="1" w:styleId="WW8Num2z0">
    <w:name w:val="WW8Num2z0"/>
    <w:rsid w:val="00F81A1D"/>
  </w:style>
  <w:style w:type="character" w:customStyle="1" w:styleId="WW8Num2z1">
    <w:name w:val="WW8Num2z1"/>
    <w:rsid w:val="00F81A1D"/>
  </w:style>
  <w:style w:type="character" w:customStyle="1" w:styleId="WW8Num2z2">
    <w:name w:val="WW8Num2z2"/>
    <w:rsid w:val="00F81A1D"/>
  </w:style>
  <w:style w:type="character" w:customStyle="1" w:styleId="WW8Num2z3">
    <w:name w:val="WW8Num2z3"/>
    <w:rsid w:val="00F81A1D"/>
  </w:style>
  <w:style w:type="character" w:customStyle="1" w:styleId="WW8Num2z4">
    <w:name w:val="WW8Num2z4"/>
    <w:rsid w:val="00F81A1D"/>
  </w:style>
  <w:style w:type="character" w:customStyle="1" w:styleId="WW8Num2z5">
    <w:name w:val="WW8Num2z5"/>
    <w:rsid w:val="00F81A1D"/>
  </w:style>
  <w:style w:type="character" w:customStyle="1" w:styleId="WW8Num2z6">
    <w:name w:val="WW8Num2z6"/>
    <w:rsid w:val="00F81A1D"/>
  </w:style>
  <w:style w:type="character" w:customStyle="1" w:styleId="WW8Num2z7">
    <w:name w:val="WW8Num2z7"/>
    <w:rsid w:val="00F81A1D"/>
  </w:style>
  <w:style w:type="character" w:customStyle="1" w:styleId="WW8Num2z8">
    <w:name w:val="WW8Num2z8"/>
    <w:rsid w:val="00F81A1D"/>
  </w:style>
  <w:style w:type="character" w:customStyle="1" w:styleId="WW8Num3z0">
    <w:name w:val="WW8Num3z0"/>
    <w:rsid w:val="00F81A1D"/>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rPr>
  </w:style>
  <w:style w:type="character" w:customStyle="1" w:styleId="WW8Num3z1">
    <w:name w:val="WW8Num3z1"/>
    <w:rsid w:val="00F81A1D"/>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3z2">
    <w:name w:val="WW8Num3z2"/>
    <w:rsid w:val="00F81A1D"/>
  </w:style>
  <w:style w:type="character" w:customStyle="1" w:styleId="WW8Num3z3">
    <w:name w:val="WW8Num3z3"/>
    <w:rsid w:val="00F81A1D"/>
  </w:style>
  <w:style w:type="character" w:customStyle="1" w:styleId="WW8Num3z4">
    <w:name w:val="WW8Num3z4"/>
    <w:rsid w:val="00F81A1D"/>
  </w:style>
  <w:style w:type="character" w:customStyle="1" w:styleId="WW8Num3z5">
    <w:name w:val="WW8Num3z5"/>
    <w:rsid w:val="00F81A1D"/>
  </w:style>
  <w:style w:type="character" w:customStyle="1" w:styleId="WW8Num3z6">
    <w:name w:val="WW8Num3z6"/>
    <w:rsid w:val="00F81A1D"/>
  </w:style>
  <w:style w:type="character" w:customStyle="1" w:styleId="WW8Num3z7">
    <w:name w:val="WW8Num3z7"/>
    <w:rsid w:val="00F81A1D"/>
  </w:style>
  <w:style w:type="character" w:customStyle="1" w:styleId="WW8Num3z8">
    <w:name w:val="WW8Num3z8"/>
    <w:rsid w:val="00F81A1D"/>
  </w:style>
  <w:style w:type="character" w:customStyle="1" w:styleId="WW8Num4z0">
    <w:name w:val="WW8Num4z0"/>
    <w:rsid w:val="00F81A1D"/>
    <w:rPr>
      <w:rFonts w:ascii="Garamond" w:hAnsi="Garamond" w:cs="Arial"/>
      <w:b w:val="0"/>
      <w:sz w:val="24"/>
      <w:szCs w:val="24"/>
    </w:rPr>
  </w:style>
  <w:style w:type="character" w:customStyle="1" w:styleId="WW8Num4z1">
    <w:name w:val="WW8Num4z1"/>
    <w:rsid w:val="00F81A1D"/>
  </w:style>
  <w:style w:type="character" w:customStyle="1" w:styleId="WW8Num4z2">
    <w:name w:val="WW8Num4z2"/>
    <w:rsid w:val="00F81A1D"/>
  </w:style>
  <w:style w:type="character" w:customStyle="1" w:styleId="WW8Num4z3">
    <w:name w:val="WW8Num4z3"/>
    <w:rsid w:val="00F81A1D"/>
  </w:style>
  <w:style w:type="character" w:customStyle="1" w:styleId="WW8Num4z4">
    <w:name w:val="WW8Num4z4"/>
    <w:rsid w:val="00F81A1D"/>
  </w:style>
  <w:style w:type="character" w:customStyle="1" w:styleId="WW8Num4z5">
    <w:name w:val="WW8Num4z5"/>
    <w:rsid w:val="00F81A1D"/>
  </w:style>
  <w:style w:type="character" w:customStyle="1" w:styleId="WW8Num4z6">
    <w:name w:val="WW8Num4z6"/>
    <w:rsid w:val="00F81A1D"/>
  </w:style>
  <w:style w:type="character" w:customStyle="1" w:styleId="WW8Num4z7">
    <w:name w:val="WW8Num4z7"/>
    <w:rsid w:val="00F81A1D"/>
  </w:style>
  <w:style w:type="character" w:customStyle="1" w:styleId="WW8Num4z8">
    <w:name w:val="WW8Num4z8"/>
    <w:rsid w:val="00F81A1D"/>
  </w:style>
  <w:style w:type="character" w:customStyle="1" w:styleId="WW8Num5z0">
    <w:name w:val="WW8Num5z0"/>
    <w:rsid w:val="00F81A1D"/>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5z2">
    <w:name w:val="WW8Num5z2"/>
    <w:rsid w:val="00F81A1D"/>
  </w:style>
  <w:style w:type="character" w:customStyle="1" w:styleId="WW8Num5z3">
    <w:name w:val="WW8Num5z3"/>
    <w:rsid w:val="00F81A1D"/>
  </w:style>
  <w:style w:type="character" w:customStyle="1" w:styleId="WW8Num5z4">
    <w:name w:val="WW8Num5z4"/>
    <w:rsid w:val="00F81A1D"/>
  </w:style>
  <w:style w:type="character" w:customStyle="1" w:styleId="WW8Num5z5">
    <w:name w:val="WW8Num5z5"/>
    <w:rsid w:val="00F81A1D"/>
  </w:style>
  <w:style w:type="character" w:customStyle="1" w:styleId="WW8Num5z6">
    <w:name w:val="WW8Num5z6"/>
    <w:rsid w:val="00F81A1D"/>
  </w:style>
  <w:style w:type="character" w:customStyle="1" w:styleId="WW8Num5z7">
    <w:name w:val="WW8Num5z7"/>
    <w:rsid w:val="00F81A1D"/>
  </w:style>
  <w:style w:type="character" w:customStyle="1" w:styleId="WW8Num5z8">
    <w:name w:val="WW8Num5z8"/>
    <w:rsid w:val="00F81A1D"/>
  </w:style>
  <w:style w:type="character" w:customStyle="1" w:styleId="WW8Num6z0">
    <w:name w:val="WW8Num6z0"/>
    <w:rsid w:val="00F81A1D"/>
  </w:style>
  <w:style w:type="character" w:customStyle="1" w:styleId="WW8Num6z1">
    <w:name w:val="WW8Num6z1"/>
    <w:rsid w:val="00F81A1D"/>
  </w:style>
  <w:style w:type="character" w:customStyle="1" w:styleId="WW8Num6z2">
    <w:name w:val="WW8Num6z2"/>
    <w:rsid w:val="00F81A1D"/>
  </w:style>
  <w:style w:type="character" w:customStyle="1" w:styleId="WW8Num6z3">
    <w:name w:val="WW8Num6z3"/>
    <w:rsid w:val="00F81A1D"/>
  </w:style>
  <w:style w:type="character" w:customStyle="1" w:styleId="WW8Num6z4">
    <w:name w:val="WW8Num6z4"/>
    <w:rsid w:val="00F81A1D"/>
  </w:style>
  <w:style w:type="character" w:customStyle="1" w:styleId="WW8Num6z5">
    <w:name w:val="WW8Num6z5"/>
    <w:rsid w:val="00F81A1D"/>
  </w:style>
  <w:style w:type="character" w:customStyle="1" w:styleId="WW8Num6z6">
    <w:name w:val="WW8Num6z6"/>
    <w:rsid w:val="00F81A1D"/>
  </w:style>
  <w:style w:type="character" w:customStyle="1" w:styleId="WW8Num6z7">
    <w:name w:val="WW8Num6z7"/>
    <w:rsid w:val="00F81A1D"/>
  </w:style>
  <w:style w:type="character" w:customStyle="1" w:styleId="WW8Num6z8">
    <w:name w:val="WW8Num6z8"/>
    <w:rsid w:val="00F81A1D"/>
  </w:style>
  <w:style w:type="character" w:customStyle="1" w:styleId="WW8Num7z0">
    <w:name w:val="WW8Num7z0"/>
    <w:rsid w:val="00F81A1D"/>
    <w:rPr>
      <w:rFonts w:ascii="Times New Roman" w:eastAsia="Times New Roman" w:hAnsi="Times New Roman" w:cs="Times New Roman"/>
    </w:rPr>
  </w:style>
  <w:style w:type="character" w:customStyle="1" w:styleId="WW8Num7z1">
    <w:name w:val="WW8Num7z1"/>
    <w:rsid w:val="00F81A1D"/>
    <w:rPr>
      <w:rFonts w:ascii="Courier New" w:hAnsi="Courier New" w:cs="Courier New"/>
    </w:rPr>
  </w:style>
  <w:style w:type="character" w:customStyle="1" w:styleId="WW8Num7z2">
    <w:name w:val="WW8Num7z2"/>
    <w:rsid w:val="00F81A1D"/>
    <w:rPr>
      <w:rFonts w:ascii="Wingdings" w:hAnsi="Wingdings" w:cs="Wingdings"/>
    </w:rPr>
  </w:style>
  <w:style w:type="character" w:customStyle="1" w:styleId="WW8Num7z3">
    <w:name w:val="WW8Num7z3"/>
    <w:rsid w:val="00F81A1D"/>
    <w:rPr>
      <w:rFonts w:ascii="Symbol" w:hAnsi="Symbol" w:cs="Symbol"/>
    </w:rPr>
  </w:style>
  <w:style w:type="character" w:customStyle="1" w:styleId="WW8Num8z0">
    <w:name w:val="WW8Num8z0"/>
    <w:rsid w:val="00F81A1D"/>
  </w:style>
  <w:style w:type="character" w:customStyle="1" w:styleId="WW8Num8z1">
    <w:name w:val="WW8Num8z1"/>
    <w:rsid w:val="00F81A1D"/>
  </w:style>
  <w:style w:type="character" w:customStyle="1" w:styleId="WW8Num8z2">
    <w:name w:val="WW8Num8z2"/>
    <w:rsid w:val="00F81A1D"/>
  </w:style>
  <w:style w:type="character" w:customStyle="1" w:styleId="WW8Num8z3">
    <w:name w:val="WW8Num8z3"/>
    <w:rsid w:val="00F81A1D"/>
  </w:style>
  <w:style w:type="character" w:customStyle="1" w:styleId="WW8Num8z4">
    <w:name w:val="WW8Num8z4"/>
    <w:rsid w:val="00F81A1D"/>
  </w:style>
  <w:style w:type="character" w:customStyle="1" w:styleId="WW8Num8z5">
    <w:name w:val="WW8Num8z5"/>
    <w:rsid w:val="00F81A1D"/>
  </w:style>
  <w:style w:type="character" w:customStyle="1" w:styleId="WW8Num8z6">
    <w:name w:val="WW8Num8z6"/>
    <w:rsid w:val="00F81A1D"/>
  </w:style>
  <w:style w:type="character" w:customStyle="1" w:styleId="WW8Num8z7">
    <w:name w:val="WW8Num8z7"/>
    <w:rsid w:val="00F81A1D"/>
  </w:style>
  <w:style w:type="character" w:customStyle="1" w:styleId="WW8Num8z8">
    <w:name w:val="WW8Num8z8"/>
    <w:rsid w:val="00F81A1D"/>
  </w:style>
  <w:style w:type="character" w:customStyle="1" w:styleId="WW8Num9z0">
    <w:name w:val="WW8Num9z0"/>
    <w:rsid w:val="00F81A1D"/>
    <w:rPr>
      <w:rFonts w:ascii="Arial" w:eastAsia="Arial" w:hAnsi="Arial" w:cs="Arial"/>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9z1">
    <w:name w:val="WW8Num9z1"/>
    <w:rsid w:val="00F81A1D"/>
  </w:style>
  <w:style w:type="character" w:customStyle="1" w:styleId="WW8Num9z2">
    <w:name w:val="WW8Num9z2"/>
    <w:rsid w:val="00F81A1D"/>
  </w:style>
  <w:style w:type="character" w:customStyle="1" w:styleId="WW8Num9z3">
    <w:name w:val="WW8Num9z3"/>
    <w:rsid w:val="00F81A1D"/>
  </w:style>
  <w:style w:type="character" w:customStyle="1" w:styleId="WW8Num9z4">
    <w:name w:val="WW8Num9z4"/>
    <w:rsid w:val="00F81A1D"/>
  </w:style>
  <w:style w:type="character" w:customStyle="1" w:styleId="WW8Num9z5">
    <w:name w:val="WW8Num9z5"/>
    <w:rsid w:val="00F81A1D"/>
  </w:style>
  <w:style w:type="character" w:customStyle="1" w:styleId="WW8Num9z6">
    <w:name w:val="WW8Num9z6"/>
    <w:rsid w:val="00F81A1D"/>
  </w:style>
  <w:style w:type="character" w:customStyle="1" w:styleId="WW8Num9z7">
    <w:name w:val="WW8Num9z7"/>
    <w:rsid w:val="00F81A1D"/>
  </w:style>
  <w:style w:type="character" w:customStyle="1" w:styleId="WW8Num9z8">
    <w:name w:val="WW8Num9z8"/>
    <w:rsid w:val="00F81A1D"/>
  </w:style>
  <w:style w:type="character" w:customStyle="1" w:styleId="WW8Num10z0">
    <w:name w:val="WW8Num10z0"/>
    <w:rsid w:val="00F81A1D"/>
  </w:style>
  <w:style w:type="character" w:customStyle="1" w:styleId="WW8Num10z1">
    <w:name w:val="WW8Num10z1"/>
    <w:rsid w:val="00F81A1D"/>
  </w:style>
  <w:style w:type="character" w:customStyle="1" w:styleId="WW8Num10z2">
    <w:name w:val="WW8Num10z2"/>
    <w:rsid w:val="00F81A1D"/>
  </w:style>
  <w:style w:type="character" w:customStyle="1" w:styleId="WW8Num10z3">
    <w:name w:val="WW8Num10z3"/>
    <w:rsid w:val="00F81A1D"/>
  </w:style>
  <w:style w:type="character" w:customStyle="1" w:styleId="WW8Num10z4">
    <w:name w:val="WW8Num10z4"/>
    <w:rsid w:val="00F81A1D"/>
  </w:style>
  <w:style w:type="character" w:customStyle="1" w:styleId="WW8Num10z5">
    <w:name w:val="WW8Num10z5"/>
    <w:rsid w:val="00F81A1D"/>
  </w:style>
  <w:style w:type="character" w:customStyle="1" w:styleId="WW8Num10z6">
    <w:name w:val="WW8Num10z6"/>
    <w:rsid w:val="00F81A1D"/>
  </w:style>
  <w:style w:type="character" w:customStyle="1" w:styleId="WW8Num10z7">
    <w:name w:val="WW8Num10z7"/>
    <w:rsid w:val="00F81A1D"/>
  </w:style>
  <w:style w:type="character" w:customStyle="1" w:styleId="WW8Num10z8">
    <w:name w:val="WW8Num10z8"/>
    <w:rsid w:val="00F81A1D"/>
  </w:style>
  <w:style w:type="character" w:customStyle="1" w:styleId="WW8Num11z0">
    <w:name w:val="WW8Num11z0"/>
    <w:rsid w:val="00F81A1D"/>
  </w:style>
  <w:style w:type="character" w:customStyle="1" w:styleId="WW8Num11z1">
    <w:name w:val="WW8Num11z1"/>
    <w:rsid w:val="00F81A1D"/>
  </w:style>
  <w:style w:type="character" w:customStyle="1" w:styleId="WW8Num11z2">
    <w:name w:val="WW8Num11z2"/>
    <w:rsid w:val="00F81A1D"/>
  </w:style>
  <w:style w:type="character" w:customStyle="1" w:styleId="WW8Num11z3">
    <w:name w:val="WW8Num11z3"/>
    <w:rsid w:val="00F81A1D"/>
  </w:style>
  <w:style w:type="character" w:customStyle="1" w:styleId="WW8Num11z4">
    <w:name w:val="WW8Num11z4"/>
    <w:rsid w:val="00F81A1D"/>
  </w:style>
  <w:style w:type="character" w:customStyle="1" w:styleId="WW8Num11z5">
    <w:name w:val="WW8Num11z5"/>
    <w:rsid w:val="00F81A1D"/>
  </w:style>
  <w:style w:type="character" w:customStyle="1" w:styleId="WW8Num11z6">
    <w:name w:val="WW8Num11z6"/>
    <w:rsid w:val="00F81A1D"/>
  </w:style>
  <w:style w:type="character" w:customStyle="1" w:styleId="WW8Num11z7">
    <w:name w:val="WW8Num11z7"/>
    <w:rsid w:val="00F81A1D"/>
  </w:style>
  <w:style w:type="character" w:customStyle="1" w:styleId="WW8Num11z8">
    <w:name w:val="WW8Num11z8"/>
    <w:rsid w:val="00F81A1D"/>
  </w:style>
  <w:style w:type="character" w:customStyle="1" w:styleId="WW8Num12z0">
    <w:name w:val="WW8Num12z0"/>
    <w:rsid w:val="00F81A1D"/>
  </w:style>
  <w:style w:type="character" w:customStyle="1" w:styleId="WW8Num12z1">
    <w:name w:val="WW8Num12z1"/>
    <w:rsid w:val="00F81A1D"/>
  </w:style>
  <w:style w:type="character" w:customStyle="1" w:styleId="WW8Num12z2">
    <w:name w:val="WW8Num12z2"/>
    <w:rsid w:val="00F81A1D"/>
  </w:style>
  <w:style w:type="character" w:customStyle="1" w:styleId="WW8Num12z3">
    <w:name w:val="WW8Num12z3"/>
    <w:rsid w:val="00F81A1D"/>
  </w:style>
  <w:style w:type="character" w:customStyle="1" w:styleId="WW8Num12z4">
    <w:name w:val="WW8Num12z4"/>
    <w:rsid w:val="00F81A1D"/>
  </w:style>
  <w:style w:type="character" w:customStyle="1" w:styleId="WW8Num12z5">
    <w:name w:val="WW8Num12z5"/>
    <w:rsid w:val="00F81A1D"/>
  </w:style>
  <w:style w:type="character" w:customStyle="1" w:styleId="WW8Num12z6">
    <w:name w:val="WW8Num12z6"/>
    <w:rsid w:val="00F81A1D"/>
  </w:style>
  <w:style w:type="character" w:customStyle="1" w:styleId="WW8Num12z7">
    <w:name w:val="WW8Num12z7"/>
    <w:rsid w:val="00F81A1D"/>
  </w:style>
  <w:style w:type="character" w:customStyle="1" w:styleId="WW8Num12z8">
    <w:name w:val="WW8Num12z8"/>
    <w:rsid w:val="00F81A1D"/>
  </w:style>
  <w:style w:type="character" w:customStyle="1" w:styleId="11">
    <w:name w:val="Шрифт на абзаца по подразбиране1"/>
    <w:rsid w:val="00F81A1D"/>
  </w:style>
  <w:style w:type="character" w:customStyle="1" w:styleId="21">
    <w:name w:val="Знак Знак2"/>
    <w:rsid w:val="00F81A1D"/>
    <w:rPr>
      <w:rFonts w:ascii="Tahoma" w:hAnsi="Tahoma" w:cs="Tahoma"/>
      <w:sz w:val="40"/>
      <w:lang w:val="en-US" w:bidi="ar-SA"/>
    </w:rPr>
  </w:style>
  <w:style w:type="character" w:customStyle="1" w:styleId="12">
    <w:name w:val="Знак Знак1"/>
    <w:rsid w:val="00F81A1D"/>
    <w:rPr>
      <w:rFonts w:ascii="Tahoma" w:hAnsi="Tahoma" w:cs="Tahoma"/>
      <w:sz w:val="32"/>
      <w:lang w:val="en-US" w:bidi="ar-SA"/>
    </w:rPr>
  </w:style>
  <w:style w:type="character" w:styleId="a3">
    <w:name w:val="Strong"/>
    <w:uiPriority w:val="22"/>
    <w:qFormat/>
    <w:rsid w:val="00F81A1D"/>
    <w:rPr>
      <w:b/>
      <w:bCs/>
    </w:rPr>
  </w:style>
  <w:style w:type="character" w:customStyle="1" w:styleId="22">
    <w:name w:val="Основен текст 2 Знак"/>
    <w:link w:val="23"/>
    <w:rsid w:val="00F81A1D"/>
    <w:rPr>
      <w:sz w:val="16"/>
      <w:szCs w:val="16"/>
      <w:lang w:val="en-US" w:bidi="ar-SA"/>
    </w:rPr>
  </w:style>
  <w:style w:type="character" w:styleId="a4">
    <w:name w:val="page number"/>
    <w:basedOn w:val="11"/>
    <w:rsid w:val="00F81A1D"/>
  </w:style>
  <w:style w:type="character" w:customStyle="1" w:styleId="31">
    <w:name w:val="Знак Знак3"/>
    <w:rsid w:val="00F81A1D"/>
    <w:rPr>
      <w:rFonts w:ascii="Cambria" w:eastAsia="Times New Roman" w:hAnsi="Cambria" w:cs="Times New Roman"/>
      <w:b/>
      <w:bCs/>
      <w:kern w:val="1"/>
      <w:sz w:val="32"/>
      <w:szCs w:val="32"/>
      <w:lang w:val="en-US"/>
    </w:rPr>
  </w:style>
  <w:style w:type="character" w:customStyle="1" w:styleId="a5">
    <w:name w:val="Основен текст_"/>
    <w:rsid w:val="00F81A1D"/>
    <w:rPr>
      <w:sz w:val="23"/>
      <w:szCs w:val="23"/>
      <w:lang w:bidi="ar-SA"/>
    </w:rPr>
  </w:style>
  <w:style w:type="character" w:customStyle="1" w:styleId="a6">
    <w:name w:val="Основен текст + Удебелен"/>
    <w:rsid w:val="00F81A1D"/>
    <w:rPr>
      <w:rFonts w:ascii="Times New Roman" w:eastAsia="Times New Roman" w:hAnsi="Times New Roman" w:cs="Times New Roman"/>
      <w:b/>
      <w:bCs/>
      <w:i w:val="0"/>
      <w:iCs w:val="0"/>
      <w:caps w:val="0"/>
      <w:smallCaps w:val="0"/>
      <w:strike w:val="0"/>
      <w:dstrike w:val="0"/>
      <w:spacing w:val="0"/>
      <w:sz w:val="21"/>
      <w:szCs w:val="21"/>
    </w:rPr>
  </w:style>
  <w:style w:type="character" w:customStyle="1" w:styleId="41">
    <w:name w:val="Заглавие #4_"/>
    <w:rsid w:val="00F81A1D"/>
    <w:rPr>
      <w:rFonts w:ascii="Arial" w:eastAsia="Arial" w:hAnsi="Arial" w:cs="Arial"/>
      <w:sz w:val="22"/>
      <w:szCs w:val="22"/>
      <w:lang w:bidi="ar-SA"/>
    </w:rPr>
  </w:style>
  <w:style w:type="character" w:customStyle="1" w:styleId="32">
    <w:name w:val="Основен текст (3)_"/>
    <w:rsid w:val="00F81A1D"/>
    <w:rPr>
      <w:rFonts w:ascii="Arial" w:eastAsia="Arial" w:hAnsi="Arial" w:cs="Arial"/>
      <w:sz w:val="22"/>
      <w:szCs w:val="22"/>
      <w:lang w:bidi="ar-SA"/>
    </w:rPr>
  </w:style>
  <w:style w:type="character" w:customStyle="1" w:styleId="42">
    <w:name w:val="Основен текст (4)_"/>
    <w:rsid w:val="00F81A1D"/>
    <w:rPr>
      <w:rFonts w:ascii="Arial" w:eastAsia="Arial" w:hAnsi="Arial" w:cs="Arial"/>
      <w:sz w:val="22"/>
      <w:szCs w:val="22"/>
      <w:lang w:bidi="ar-SA"/>
    </w:rPr>
  </w:style>
  <w:style w:type="character" w:customStyle="1" w:styleId="SimHei1105pt">
    <w:name w:val="Основен текст + SimHei;110;5 pt"/>
    <w:rsid w:val="00F81A1D"/>
    <w:rPr>
      <w:rFonts w:ascii="SimHei" w:eastAsia="SimHei" w:hAnsi="SimHei" w:cs="SimHei"/>
      <w:b w:val="0"/>
      <w:bCs w:val="0"/>
      <w:i w:val="0"/>
      <w:iCs w:val="0"/>
      <w:caps w:val="0"/>
      <w:smallCaps w:val="0"/>
      <w:strike w:val="0"/>
      <w:dstrike w:val="0"/>
      <w:spacing w:val="0"/>
      <w:sz w:val="221"/>
      <w:szCs w:val="221"/>
    </w:rPr>
  </w:style>
  <w:style w:type="character" w:customStyle="1" w:styleId="24">
    <w:name w:val="Основен текст2"/>
    <w:rsid w:val="00F81A1D"/>
    <w:rPr>
      <w:rFonts w:ascii="Arial" w:eastAsia="Arial" w:hAnsi="Arial" w:cs="Arial"/>
      <w:b w:val="0"/>
      <w:bCs w:val="0"/>
      <w:i w:val="0"/>
      <w:iCs w:val="0"/>
      <w:caps w:val="0"/>
      <w:smallCaps w:val="0"/>
      <w:strike w:val="0"/>
      <w:dstrike w:val="0"/>
      <w:spacing w:val="0"/>
      <w:sz w:val="22"/>
      <w:szCs w:val="22"/>
      <w:u w:val="single"/>
    </w:rPr>
  </w:style>
  <w:style w:type="character" w:customStyle="1" w:styleId="51">
    <w:name w:val="Основен текст (5)_"/>
    <w:rsid w:val="00F81A1D"/>
    <w:rPr>
      <w:rFonts w:ascii="Arial" w:eastAsia="Arial" w:hAnsi="Arial" w:cs="Arial"/>
      <w:sz w:val="23"/>
      <w:szCs w:val="23"/>
      <w:lang w:bidi="ar-SA"/>
    </w:rPr>
  </w:style>
  <w:style w:type="character" w:customStyle="1" w:styleId="WW8Dropcap0">
    <w:name w:val="WW8Dropcap0"/>
    <w:rsid w:val="00F81A1D"/>
  </w:style>
  <w:style w:type="paragraph" w:customStyle="1" w:styleId="13">
    <w:name w:val="Заглавие1"/>
    <w:basedOn w:val="a"/>
    <w:next w:val="a7"/>
    <w:rsid w:val="00F81A1D"/>
    <w:pPr>
      <w:keepNext/>
      <w:spacing w:before="240" w:after="120"/>
    </w:pPr>
    <w:rPr>
      <w:rFonts w:ascii="Liberation Sans" w:eastAsia="Microsoft YaHei" w:hAnsi="Liberation Sans" w:cs="Mangal"/>
      <w:szCs w:val="28"/>
    </w:rPr>
  </w:style>
  <w:style w:type="paragraph" w:styleId="a7">
    <w:name w:val="Body Text"/>
    <w:basedOn w:val="a"/>
    <w:link w:val="a8"/>
    <w:rsid w:val="00F81A1D"/>
    <w:pPr>
      <w:spacing w:after="120"/>
    </w:pPr>
  </w:style>
  <w:style w:type="paragraph" w:styleId="a9">
    <w:name w:val="List"/>
    <w:basedOn w:val="a7"/>
    <w:rsid w:val="00F81A1D"/>
    <w:rPr>
      <w:rFonts w:cs="Mangal"/>
    </w:rPr>
  </w:style>
  <w:style w:type="paragraph" w:styleId="aa">
    <w:name w:val="caption"/>
    <w:basedOn w:val="a"/>
    <w:qFormat/>
    <w:rsid w:val="00F81A1D"/>
    <w:pPr>
      <w:suppressLineNumbers/>
      <w:spacing w:before="120" w:after="120"/>
    </w:pPr>
    <w:rPr>
      <w:rFonts w:cs="Mangal"/>
      <w:i/>
      <w:iCs/>
      <w:sz w:val="24"/>
      <w:szCs w:val="24"/>
    </w:rPr>
  </w:style>
  <w:style w:type="paragraph" w:customStyle="1" w:styleId="ab">
    <w:name w:val="Указател"/>
    <w:basedOn w:val="a"/>
    <w:rsid w:val="00F81A1D"/>
    <w:pPr>
      <w:suppressLineNumbers/>
    </w:pPr>
    <w:rPr>
      <w:rFonts w:cs="Mangal"/>
    </w:rPr>
  </w:style>
  <w:style w:type="paragraph" w:styleId="ac">
    <w:name w:val="Body Text Indent"/>
    <w:basedOn w:val="a"/>
    <w:link w:val="ad"/>
    <w:rsid w:val="00F81A1D"/>
    <w:pPr>
      <w:ind w:firstLine="1063"/>
      <w:jc w:val="both"/>
    </w:pPr>
    <w:rPr>
      <w:rFonts w:ascii="Tahoma" w:hAnsi="Tahoma" w:cs="Tahoma"/>
      <w:sz w:val="32"/>
    </w:rPr>
  </w:style>
  <w:style w:type="paragraph" w:customStyle="1" w:styleId="210">
    <w:name w:val="Основен текст 21"/>
    <w:basedOn w:val="a"/>
    <w:rsid w:val="00F81A1D"/>
    <w:pPr>
      <w:spacing w:after="120" w:line="480" w:lineRule="auto"/>
    </w:pPr>
  </w:style>
  <w:style w:type="paragraph" w:customStyle="1" w:styleId="310">
    <w:name w:val="Основен текст 31"/>
    <w:basedOn w:val="a"/>
    <w:rsid w:val="00F81A1D"/>
    <w:pPr>
      <w:spacing w:after="120"/>
    </w:pPr>
    <w:rPr>
      <w:sz w:val="16"/>
      <w:szCs w:val="16"/>
    </w:rPr>
  </w:style>
  <w:style w:type="paragraph" w:customStyle="1" w:styleId="Default">
    <w:name w:val="Default"/>
    <w:rsid w:val="00F81A1D"/>
    <w:pPr>
      <w:suppressAutoHyphens/>
      <w:autoSpaceDE w:val="0"/>
    </w:pPr>
    <w:rPr>
      <w:rFonts w:ascii="Arial" w:eastAsia="Calibri" w:hAnsi="Arial" w:cs="Arial"/>
      <w:color w:val="000000"/>
      <w:sz w:val="24"/>
      <w:szCs w:val="24"/>
      <w:lang w:eastAsia="zh-CN"/>
    </w:rPr>
  </w:style>
  <w:style w:type="paragraph" w:customStyle="1" w:styleId="311">
    <w:name w:val="Основен текст с отстъп 31"/>
    <w:basedOn w:val="a"/>
    <w:rsid w:val="00F81A1D"/>
    <w:pPr>
      <w:spacing w:after="120"/>
      <w:ind w:left="283"/>
    </w:pPr>
    <w:rPr>
      <w:sz w:val="16"/>
      <w:szCs w:val="16"/>
    </w:rPr>
  </w:style>
  <w:style w:type="paragraph" w:styleId="ae">
    <w:name w:val="footer"/>
    <w:basedOn w:val="a"/>
    <w:link w:val="af"/>
    <w:uiPriority w:val="99"/>
    <w:rsid w:val="00F81A1D"/>
    <w:pPr>
      <w:tabs>
        <w:tab w:val="center" w:pos="4536"/>
        <w:tab w:val="right" w:pos="9072"/>
      </w:tabs>
    </w:pPr>
  </w:style>
  <w:style w:type="paragraph" w:styleId="af0">
    <w:name w:val="header"/>
    <w:basedOn w:val="a"/>
    <w:link w:val="af1"/>
    <w:rsid w:val="00F81A1D"/>
    <w:pPr>
      <w:tabs>
        <w:tab w:val="center" w:pos="4536"/>
        <w:tab w:val="right" w:pos="9072"/>
      </w:tabs>
    </w:pPr>
  </w:style>
  <w:style w:type="paragraph" w:customStyle="1" w:styleId="CharCharCharChar1CharCharCharCharCharCharCharCharCharCharCharChar">
    <w:name w:val="Char Char Char Char1 Char Char Char Char Char Char Char Char Char Char Char Char"/>
    <w:basedOn w:val="a"/>
    <w:link w:val="CharCharCharChar1CharCharCharCharCharCharCharCharCharCharCharChar0"/>
    <w:rsid w:val="00F81A1D"/>
    <w:pPr>
      <w:tabs>
        <w:tab w:val="left" w:pos="709"/>
      </w:tabs>
      <w:spacing w:before="120"/>
      <w:ind w:firstLine="709"/>
      <w:jc w:val="both"/>
    </w:pPr>
    <w:rPr>
      <w:rFonts w:ascii="Tahoma" w:hAnsi="Tahoma" w:cs="Tahoma"/>
      <w:sz w:val="24"/>
      <w:szCs w:val="24"/>
      <w:lang w:val="pl-PL"/>
    </w:rPr>
  </w:style>
  <w:style w:type="paragraph" w:styleId="af2">
    <w:name w:val="Balloon Text"/>
    <w:basedOn w:val="a"/>
    <w:link w:val="af3"/>
    <w:uiPriority w:val="99"/>
    <w:rsid w:val="00F81A1D"/>
    <w:rPr>
      <w:rFonts w:ascii="Tahoma" w:hAnsi="Tahoma" w:cs="Tahoma"/>
      <w:sz w:val="16"/>
      <w:szCs w:val="16"/>
    </w:rPr>
  </w:style>
  <w:style w:type="paragraph" w:customStyle="1" w:styleId="CharCharCharChar">
    <w:name w:val="Знак Char Char Знак Знак Char Char"/>
    <w:basedOn w:val="a"/>
    <w:rsid w:val="00F81A1D"/>
    <w:pPr>
      <w:tabs>
        <w:tab w:val="left" w:pos="709"/>
      </w:tabs>
    </w:pPr>
    <w:rPr>
      <w:rFonts w:ascii="Tahoma" w:hAnsi="Tahoma" w:cs="Tahoma"/>
      <w:sz w:val="24"/>
      <w:szCs w:val="24"/>
      <w:lang w:val="pl-PL"/>
    </w:rPr>
  </w:style>
  <w:style w:type="paragraph" w:customStyle="1" w:styleId="14">
    <w:name w:val="Основен текст1"/>
    <w:basedOn w:val="a"/>
    <w:rsid w:val="00F81A1D"/>
    <w:pPr>
      <w:shd w:val="clear" w:color="auto" w:fill="FFFFFF"/>
      <w:spacing w:line="312" w:lineRule="exact"/>
    </w:pPr>
    <w:rPr>
      <w:sz w:val="23"/>
      <w:szCs w:val="23"/>
      <w:lang w:val="bg-BG" w:eastAsia="bg-BG"/>
    </w:rPr>
  </w:style>
  <w:style w:type="paragraph" w:customStyle="1" w:styleId="43">
    <w:name w:val="Заглавие #4"/>
    <w:basedOn w:val="a"/>
    <w:rsid w:val="00F81A1D"/>
    <w:pPr>
      <w:shd w:val="clear" w:color="auto" w:fill="FFFFFF"/>
      <w:spacing w:line="274" w:lineRule="exact"/>
    </w:pPr>
    <w:rPr>
      <w:rFonts w:ascii="Arial" w:eastAsia="Arial" w:hAnsi="Arial" w:cs="Arial"/>
      <w:sz w:val="22"/>
      <w:szCs w:val="22"/>
      <w:lang w:val="bg-BG" w:eastAsia="bg-BG"/>
    </w:rPr>
  </w:style>
  <w:style w:type="paragraph" w:customStyle="1" w:styleId="33">
    <w:name w:val="Основен текст3"/>
    <w:basedOn w:val="a"/>
    <w:rsid w:val="00F81A1D"/>
    <w:pPr>
      <w:shd w:val="clear" w:color="auto" w:fill="FFFFFF"/>
      <w:spacing w:before="300" w:after="540" w:line="274" w:lineRule="exact"/>
    </w:pPr>
    <w:rPr>
      <w:rFonts w:ascii="Arial" w:eastAsia="Arial" w:hAnsi="Arial" w:cs="Arial"/>
      <w:color w:val="000000"/>
      <w:sz w:val="22"/>
      <w:szCs w:val="22"/>
    </w:rPr>
  </w:style>
  <w:style w:type="paragraph" w:customStyle="1" w:styleId="34">
    <w:name w:val="Основен текст (3)"/>
    <w:basedOn w:val="a"/>
    <w:rsid w:val="00F81A1D"/>
    <w:pPr>
      <w:shd w:val="clear" w:color="auto" w:fill="FFFFFF"/>
      <w:spacing w:after="60" w:line="0" w:lineRule="atLeast"/>
    </w:pPr>
    <w:rPr>
      <w:rFonts w:ascii="Arial" w:eastAsia="Arial" w:hAnsi="Arial" w:cs="Arial"/>
      <w:sz w:val="22"/>
      <w:szCs w:val="22"/>
      <w:lang w:val="bg-BG" w:eastAsia="bg-BG"/>
    </w:rPr>
  </w:style>
  <w:style w:type="paragraph" w:customStyle="1" w:styleId="44">
    <w:name w:val="Основен текст (4)"/>
    <w:basedOn w:val="a"/>
    <w:rsid w:val="00F81A1D"/>
    <w:pPr>
      <w:shd w:val="clear" w:color="auto" w:fill="FFFFFF"/>
      <w:spacing w:line="0" w:lineRule="atLeast"/>
    </w:pPr>
    <w:rPr>
      <w:rFonts w:ascii="Arial" w:eastAsia="Arial" w:hAnsi="Arial" w:cs="Arial"/>
      <w:sz w:val="22"/>
      <w:szCs w:val="22"/>
      <w:lang w:val="bg-BG" w:eastAsia="bg-BG"/>
    </w:rPr>
  </w:style>
  <w:style w:type="paragraph" w:customStyle="1" w:styleId="52">
    <w:name w:val="Основен текст (5)"/>
    <w:basedOn w:val="a"/>
    <w:rsid w:val="00F81A1D"/>
    <w:pPr>
      <w:shd w:val="clear" w:color="auto" w:fill="FFFFFF"/>
      <w:spacing w:after="240" w:line="274" w:lineRule="exact"/>
    </w:pPr>
    <w:rPr>
      <w:rFonts w:ascii="Arial" w:eastAsia="Arial" w:hAnsi="Arial" w:cs="Arial"/>
      <w:sz w:val="23"/>
      <w:szCs w:val="23"/>
      <w:lang w:val="bg-BG" w:eastAsia="bg-BG"/>
    </w:rPr>
  </w:style>
  <w:style w:type="paragraph" w:customStyle="1" w:styleId="-">
    <w:name w:val="Таблица - съдържание"/>
    <w:basedOn w:val="a"/>
    <w:rsid w:val="00F81A1D"/>
    <w:pPr>
      <w:suppressLineNumbers/>
    </w:pPr>
  </w:style>
  <w:style w:type="paragraph" w:customStyle="1" w:styleId="-0">
    <w:name w:val="Таблица - заглавие"/>
    <w:basedOn w:val="-"/>
    <w:rsid w:val="00F81A1D"/>
    <w:pPr>
      <w:jc w:val="center"/>
    </w:pPr>
    <w:rPr>
      <w:b/>
      <w:bCs/>
    </w:rPr>
  </w:style>
  <w:style w:type="paragraph" w:customStyle="1" w:styleId="-1">
    <w:name w:val="Рамка - съдържание"/>
    <w:basedOn w:val="a"/>
    <w:rsid w:val="00F81A1D"/>
  </w:style>
  <w:style w:type="paragraph" w:styleId="35">
    <w:name w:val="Body Text 3"/>
    <w:basedOn w:val="a"/>
    <w:link w:val="36"/>
    <w:rsid w:val="00D3631B"/>
    <w:pPr>
      <w:spacing w:after="120"/>
    </w:pPr>
    <w:rPr>
      <w:sz w:val="16"/>
      <w:szCs w:val="16"/>
    </w:rPr>
  </w:style>
  <w:style w:type="paragraph" w:styleId="23">
    <w:name w:val="Body Text 2"/>
    <w:basedOn w:val="a"/>
    <w:link w:val="22"/>
    <w:unhideWhenUsed/>
    <w:rsid w:val="002427B0"/>
    <w:pPr>
      <w:suppressAutoHyphens w:val="0"/>
      <w:spacing w:after="120" w:line="480" w:lineRule="auto"/>
    </w:pPr>
    <w:rPr>
      <w:sz w:val="16"/>
      <w:szCs w:val="16"/>
    </w:rPr>
  </w:style>
  <w:style w:type="paragraph" w:styleId="af4">
    <w:name w:val="Title"/>
    <w:basedOn w:val="a"/>
    <w:link w:val="af5"/>
    <w:qFormat/>
    <w:rsid w:val="00B81F78"/>
    <w:pPr>
      <w:suppressAutoHyphens w:val="0"/>
      <w:jc w:val="center"/>
    </w:pPr>
    <w:rPr>
      <w:rFonts w:ascii="Tahoma" w:hAnsi="Tahoma"/>
      <w:u w:val="single"/>
      <w:lang w:val="bg-BG" w:eastAsia="en-US"/>
    </w:rPr>
  </w:style>
  <w:style w:type="paragraph" w:styleId="af6">
    <w:name w:val="Plain Text"/>
    <w:basedOn w:val="a"/>
    <w:link w:val="af7"/>
    <w:rsid w:val="00256DC4"/>
    <w:pPr>
      <w:suppressAutoHyphens w:val="0"/>
    </w:pPr>
    <w:rPr>
      <w:rFonts w:ascii="Courier New" w:hAnsi="Courier New"/>
      <w:sz w:val="24"/>
      <w:szCs w:val="24"/>
      <w:lang w:val="bg-BG" w:eastAsia="bg-BG"/>
    </w:rPr>
  </w:style>
  <w:style w:type="paragraph" w:styleId="37">
    <w:name w:val="Body Text Indent 3"/>
    <w:basedOn w:val="a"/>
    <w:link w:val="38"/>
    <w:rsid w:val="00256DC4"/>
    <w:pPr>
      <w:suppressAutoHyphens w:val="0"/>
      <w:spacing w:after="120"/>
      <w:ind w:left="283"/>
    </w:pPr>
    <w:rPr>
      <w:sz w:val="16"/>
      <w:szCs w:val="16"/>
      <w:lang w:val="bg-BG" w:eastAsia="bg-BG"/>
    </w:rPr>
  </w:style>
  <w:style w:type="paragraph" w:styleId="af8">
    <w:name w:val="Normal (Web)"/>
    <w:basedOn w:val="a"/>
    <w:uiPriority w:val="99"/>
    <w:rsid w:val="00256DC4"/>
    <w:pPr>
      <w:suppressAutoHyphens w:val="0"/>
      <w:ind w:firstLine="990"/>
      <w:jc w:val="both"/>
    </w:pPr>
    <w:rPr>
      <w:color w:val="000000"/>
      <w:sz w:val="24"/>
      <w:szCs w:val="24"/>
      <w:lang w:val="bg-BG" w:eastAsia="bg-BG"/>
    </w:rPr>
  </w:style>
  <w:style w:type="paragraph" w:customStyle="1" w:styleId="m">
    <w:name w:val="m"/>
    <w:basedOn w:val="a"/>
    <w:rsid w:val="00256DC4"/>
    <w:pPr>
      <w:suppressAutoHyphens w:val="0"/>
      <w:ind w:firstLine="990"/>
      <w:jc w:val="both"/>
    </w:pPr>
    <w:rPr>
      <w:color w:val="000000"/>
      <w:sz w:val="24"/>
      <w:szCs w:val="24"/>
      <w:lang w:val="bg-BG" w:eastAsia="bg-BG"/>
    </w:rPr>
  </w:style>
  <w:style w:type="character" w:styleId="af9">
    <w:name w:val="Hyperlink"/>
    <w:uiPriority w:val="99"/>
    <w:rsid w:val="00256DC4"/>
    <w:rPr>
      <w:color w:val="0000FF"/>
      <w:u w:val="single"/>
    </w:rPr>
  </w:style>
  <w:style w:type="paragraph" w:customStyle="1" w:styleId="15">
    <w:name w:val="Списък на абзаци1"/>
    <w:basedOn w:val="a"/>
    <w:next w:val="afa"/>
    <w:uiPriority w:val="34"/>
    <w:qFormat/>
    <w:rsid w:val="00C3038C"/>
    <w:pPr>
      <w:suppressAutoHyphens w:val="0"/>
      <w:spacing w:after="200" w:line="276" w:lineRule="auto"/>
      <w:ind w:left="720"/>
      <w:contextualSpacing/>
    </w:pPr>
    <w:rPr>
      <w:rFonts w:ascii="Calibri" w:eastAsia="Calibri" w:hAnsi="Calibri"/>
      <w:sz w:val="22"/>
      <w:szCs w:val="22"/>
      <w:lang w:eastAsia="en-US"/>
    </w:rPr>
  </w:style>
  <w:style w:type="paragraph" w:styleId="afa">
    <w:name w:val="List Paragraph"/>
    <w:basedOn w:val="a"/>
    <w:uiPriority w:val="34"/>
    <w:qFormat/>
    <w:rsid w:val="00C3038C"/>
    <w:pPr>
      <w:ind w:left="708"/>
    </w:pPr>
  </w:style>
  <w:style w:type="paragraph" w:customStyle="1" w:styleId="45">
    <w:name w:val="Основен текст4"/>
    <w:basedOn w:val="a"/>
    <w:rsid w:val="00DC0A31"/>
    <w:pPr>
      <w:shd w:val="clear" w:color="auto" w:fill="FFFFFF"/>
      <w:suppressAutoHyphens w:val="0"/>
      <w:spacing w:before="120" w:after="420" w:line="0" w:lineRule="atLeast"/>
    </w:pPr>
    <w:rPr>
      <w:sz w:val="24"/>
      <w:szCs w:val="24"/>
      <w:lang w:eastAsia="bg-BG"/>
    </w:rPr>
  </w:style>
  <w:style w:type="paragraph" w:styleId="HTML">
    <w:name w:val="HTML Preformatted"/>
    <w:basedOn w:val="a"/>
    <w:link w:val="HTML0"/>
    <w:unhideWhenUsed/>
    <w:rsid w:val="00EA4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7"/>
      <w:szCs w:val="27"/>
      <w:lang w:val="bg-BG" w:eastAsia="en-US"/>
    </w:rPr>
  </w:style>
  <w:style w:type="character" w:customStyle="1" w:styleId="HTML0">
    <w:name w:val="HTML стандартен Знак"/>
    <w:link w:val="HTML"/>
    <w:rsid w:val="00EA4122"/>
    <w:rPr>
      <w:rFonts w:ascii="Courier New" w:hAnsi="Courier New"/>
      <w:sz w:val="27"/>
      <w:szCs w:val="27"/>
      <w:lang w:eastAsia="en-US"/>
    </w:rPr>
  </w:style>
  <w:style w:type="character" w:customStyle="1" w:styleId="af5">
    <w:name w:val="Заглавие Знак"/>
    <w:link w:val="af4"/>
    <w:rsid w:val="00EA4122"/>
    <w:rPr>
      <w:rFonts w:ascii="Tahoma" w:hAnsi="Tahoma"/>
      <w:sz w:val="28"/>
      <w:u w:val="single"/>
      <w:lang w:eastAsia="en-US"/>
    </w:rPr>
  </w:style>
  <w:style w:type="paragraph" w:styleId="afb">
    <w:name w:val="No Spacing"/>
    <w:uiPriority w:val="1"/>
    <w:qFormat/>
    <w:rsid w:val="00EA4122"/>
    <w:rPr>
      <w:rFonts w:ascii="Calibri" w:eastAsia="Calibri" w:hAnsi="Calibri"/>
      <w:sz w:val="22"/>
      <w:szCs w:val="22"/>
      <w:lang w:eastAsia="en-US"/>
    </w:rPr>
  </w:style>
  <w:style w:type="character" w:customStyle="1" w:styleId="CharCharCharChar1CharCharCharCharCharCharCharCharCharCharCharChar0">
    <w:name w:val="Char Char Char Char1 Char Char Char Char Char Char Char Char Char Char Char Char Знак"/>
    <w:link w:val="CharCharCharChar1CharCharCharCharCharCharCharCharCharCharCharChar"/>
    <w:locked/>
    <w:rsid w:val="00EA4122"/>
    <w:rPr>
      <w:rFonts w:ascii="Tahoma" w:hAnsi="Tahoma" w:cs="Tahoma"/>
      <w:sz w:val="24"/>
      <w:szCs w:val="24"/>
      <w:lang w:val="pl-PL" w:eastAsia="zh-CN"/>
    </w:rPr>
  </w:style>
  <w:style w:type="paragraph" w:customStyle="1" w:styleId="16">
    <w:name w:val="Без разредка1"/>
    <w:uiPriority w:val="1"/>
    <w:qFormat/>
    <w:rsid w:val="00EA4122"/>
    <w:rPr>
      <w:rFonts w:ascii="Calibri" w:eastAsia="Calibri" w:hAnsi="Calibri"/>
      <w:sz w:val="22"/>
      <w:szCs w:val="22"/>
      <w:lang w:eastAsia="en-US"/>
    </w:rPr>
  </w:style>
  <w:style w:type="character" w:customStyle="1" w:styleId="afc">
    <w:name w:val="Горен или долен колонтитул_"/>
    <w:link w:val="afd"/>
    <w:rsid w:val="006725CD"/>
    <w:rPr>
      <w:shd w:val="clear" w:color="auto" w:fill="FFFFFF"/>
    </w:rPr>
  </w:style>
  <w:style w:type="character" w:customStyle="1" w:styleId="135pt">
    <w:name w:val="Горен или долен колонтитул + 13;5 pt"/>
    <w:rsid w:val="006725CD"/>
    <w:rPr>
      <w:rFonts w:ascii="Times New Roman" w:eastAsia="Times New Roman" w:hAnsi="Times New Roman" w:cs="Times New Roman"/>
      <w:sz w:val="27"/>
      <w:szCs w:val="27"/>
      <w:shd w:val="clear" w:color="auto" w:fill="FFFFFF"/>
    </w:rPr>
  </w:style>
  <w:style w:type="paragraph" w:customStyle="1" w:styleId="afd">
    <w:name w:val="Горен или долен колонтитул"/>
    <w:basedOn w:val="a"/>
    <w:link w:val="afc"/>
    <w:rsid w:val="006725CD"/>
    <w:pPr>
      <w:shd w:val="clear" w:color="auto" w:fill="FFFFFF"/>
      <w:suppressAutoHyphens w:val="0"/>
    </w:pPr>
    <w:rPr>
      <w:sz w:val="20"/>
      <w:lang w:val="bg-BG" w:eastAsia="bg-BG"/>
    </w:rPr>
  </w:style>
  <w:style w:type="paragraph" w:customStyle="1" w:styleId="7">
    <w:name w:val="Основен текст7"/>
    <w:basedOn w:val="a"/>
    <w:rsid w:val="006725CD"/>
    <w:pPr>
      <w:shd w:val="clear" w:color="auto" w:fill="FFFFFF"/>
      <w:suppressAutoHyphens w:val="0"/>
      <w:spacing w:line="278" w:lineRule="exact"/>
      <w:ind w:hanging="220"/>
    </w:pPr>
    <w:rPr>
      <w:sz w:val="24"/>
      <w:szCs w:val="24"/>
      <w:lang w:eastAsia="bg-BG"/>
    </w:rPr>
  </w:style>
  <w:style w:type="character" w:customStyle="1" w:styleId="30">
    <w:name w:val="Заглавие 3 Знак"/>
    <w:link w:val="3"/>
    <w:rsid w:val="00222A9D"/>
    <w:rPr>
      <w:b/>
      <w:sz w:val="24"/>
    </w:rPr>
  </w:style>
  <w:style w:type="numbering" w:customStyle="1" w:styleId="17">
    <w:name w:val="Без списък1"/>
    <w:next w:val="a2"/>
    <w:semiHidden/>
    <w:unhideWhenUsed/>
    <w:rsid w:val="00222A9D"/>
  </w:style>
  <w:style w:type="character" w:customStyle="1" w:styleId="10">
    <w:name w:val="Заглавие 1 Знак"/>
    <w:link w:val="1"/>
    <w:rsid w:val="00222A9D"/>
    <w:rPr>
      <w:rFonts w:ascii="Cambria" w:hAnsi="Cambria"/>
      <w:b/>
      <w:bCs/>
      <w:kern w:val="1"/>
      <w:sz w:val="32"/>
      <w:szCs w:val="32"/>
      <w:lang w:val="en-US" w:eastAsia="zh-CN"/>
    </w:rPr>
  </w:style>
  <w:style w:type="character" w:customStyle="1" w:styleId="20">
    <w:name w:val="Заглавие 2 Знак"/>
    <w:link w:val="2"/>
    <w:rsid w:val="00222A9D"/>
    <w:rPr>
      <w:rFonts w:ascii="Tahoma" w:hAnsi="Tahoma" w:cs="Tahoma"/>
      <w:sz w:val="40"/>
      <w:lang w:val="en-US" w:eastAsia="zh-CN"/>
    </w:rPr>
  </w:style>
  <w:style w:type="character" w:customStyle="1" w:styleId="a8">
    <w:name w:val="Основен текст Знак"/>
    <w:link w:val="a7"/>
    <w:rsid w:val="00222A9D"/>
    <w:rPr>
      <w:sz w:val="28"/>
      <w:lang w:val="en-US" w:eastAsia="zh-CN"/>
    </w:rPr>
  </w:style>
  <w:style w:type="character" w:customStyle="1" w:styleId="36">
    <w:name w:val="Основен текст 3 Знак"/>
    <w:link w:val="35"/>
    <w:rsid w:val="00222A9D"/>
    <w:rPr>
      <w:sz w:val="16"/>
      <w:szCs w:val="16"/>
      <w:lang w:val="en-US" w:eastAsia="zh-CN"/>
    </w:rPr>
  </w:style>
  <w:style w:type="character" w:customStyle="1" w:styleId="ad">
    <w:name w:val="Основен текст с отстъп Знак"/>
    <w:link w:val="ac"/>
    <w:rsid w:val="00222A9D"/>
    <w:rPr>
      <w:rFonts w:ascii="Tahoma" w:hAnsi="Tahoma" w:cs="Tahoma"/>
      <w:sz w:val="32"/>
      <w:lang w:val="en-US" w:eastAsia="zh-CN"/>
    </w:rPr>
  </w:style>
  <w:style w:type="paragraph" w:styleId="25">
    <w:name w:val="Body Text Indent 2"/>
    <w:basedOn w:val="a"/>
    <w:link w:val="26"/>
    <w:rsid w:val="00222A9D"/>
    <w:pPr>
      <w:suppressAutoHyphens w:val="0"/>
      <w:spacing w:after="120" w:line="480" w:lineRule="auto"/>
      <w:ind w:left="283"/>
    </w:pPr>
    <w:rPr>
      <w:sz w:val="24"/>
      <w:szCs w:val="24"/>
      <w:lang w:val="bg-BG" w:eastAsia="bg-BG"/>
    </w:rPr>
  </w:style>
  <w:style w:type="character" w:customStyle="1" w:styleId="26">
    <w:name w:val="Основен текст с отстъп 2 Знак"/>
    <w:link w:val="25"/>
    <w:rsid w:val="00222A9D"/>
    <w:rPr>
      <w:sz w:val="24"/>
      <w:szCs w:val="24"/>
    </w:rPr>
  </w:style>
  <w:style w:type="character" w:customStyle="1" w:styleId="af">
    <w:name w:val="Долен колонтитул Знак"/>
    <w:link w:val="ae"/>
    <w:uiPriority w:val="99"/>
    <w:rsid w:val="00222A9D"/>
    <w:rPr>
      <w:sz w:val="28"/>
      <w:lang w:val="en-US" w:eastAsia="zh-CN"/>
    </w:rPr>
  </w:style>
  <w:style w:type="character" w:customStyle="1" w:styleId="af3">
    <w:name w:val="Изнесен текст Знак"/>
    <w:link w:val="af2"/>
    <w:uiPriority w:val="99"/>
    <w:rsid w:val="00222A9D"/>
    <w:rPr>
      <w:rFonts w:ascii="Tahoma" w:hAnsi="Tahoma" w:cs="Tahoma"/>
      <w:sz w:val="16"/>
      <w:szCs w:val="16"/>
      <w:lang w:val="en-US" w:eastAsia="zh-CN"/>
    </w:rPr>
  </w:style>
  <w:style w:type="table" w:styleId="afe">
    <w:name w:val="Table Grid"/>
    <w:basedOn w:val="a1"/>
    <w:uiPriority w:val="59"/>
    <w:rsid w:val="008F4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лавие 5 Знак"/>
    <w:basedOn w:val="a0"/>
    <w:link w:val="5"/>
    <w:rsid w:val="00CC2582"/>
    <w:rPr>
      <w:rFonts w:asciiTheme="majorHAnsi" w:eastAsiaTheme="majorEastAsia" w:hAnsiTheme="majorHAnsi" w:cstheme="majorBidi"/>
      <w:color w:val="2F5496" w:themeColor="accent1" w:themeShade="BF"/>
      <w:sz w:val="28"/>
      <w:lang w:val="en-US" w:eastAsia="zh-CN"/>
    </w:rPr>
  </w:style>
  <w:style w:type="character" w:customStyle="1" w:styleId="60">
    <w:name w:val="Заглавие 6 Знак"/>
    <w:basedOn w:val="a0"/>
    <w:link w:val="6"/>
    <w:uiPriority w:val="9"/>
    <w:rsid w:val="00845135"/>
    <w:rPr>
      <w:rFonts w:ascii="Calibri" w:hAnsi="Calibri"/>
      <w:b/>
      <w:bCs/>
      <w:sz w:val="22"/>
      <w:szCs w:val="22"/>
      <w:lang w:eastAsia="en-US"/>
    </w:rPr>
  </w:style>
  <w:style w:type="character" w:customStyle="1" w:styleId="af1">
    <w:name w:val="Горен колонтитул Знак"/>
    <w:basedOn w:val="a0"/>
    <w:link w:val="af0"/>
    <w:rsid w:val="00845135"/>
    <w:rPr>
      <w:sz w:val="28"/>
      <w:lang w:val="en-US" w:eastAsia="zh-CN"/>
    </w:rPr>
  </w:style>
  <w:style w:type="character" w:customStyle="1" w:styleId="18">
    <w:name w:val="Основен текст Знак1"/>
    <w:basedOn w:val="a0"/>
    <w:semiHidden/>
    <w:rsid w:val="00845135"/>
    <w:rPr>
      <w:sz w:val="22"/>
      <w:szCs w:val="22"/>
      <w:lang w:eastAsia="en-US"/>
    </w:rPr>
  </w:style>
  <w:style w:type="character" w:customStyle="1" w:styleId="211">
    <w:name w:val="Основен текст с отстъп 2 Знак1"/>
    <w:basedOn w:val="a0"/>
    <w:semiHidden/>
    <w:rsid w:val="00845135"/>
    <w:rPr>
      <w:sz w:val="22"/>
      <w:szCs w:val="22"/>
      <w:lang w:eastAsia="en-US"/>
    </w:rPr>
  </w:style>
  <w:style w:type="character" w:customStyle="1" w:styleId="19">
    <w:name w:val="Основен текст с отстъп Знак1"/>
    <w:basedOn w:val="a0"/>
    <w:semiHidden/>
    <w:rsid w:val="00845135"/>
    <w:rPr>
      <w:sz w:val="22"/>
      <w:szCs w:val="22"/>
      <w:lang w:eastAsia="en-US"/>
    </w:rPr>
  </w:style>
  <w:style w:type="paragraph" w:customStyle="1" w:styleId="Style24">
    <w:name w:val="Style24"/>
    <w:basedOn w:val="a"/>
    <w:uiPriority w:val="99"/>
    <w:rsid w:val="00845135"/>
    <w:pPr>
      <w:widowControl w:val="0"/>
      <w:suppressAutoHyphens w:val="0"/>
      <w:autoSpaceDE w:val="0"/>
      <w:autoSpaceDN w:val="0"/>
      <w:adjustRightInd w:val="0"/>
    </w:pPr>
    <w:rPr>
      <w:rFonts w:ascii="Cambria" w:hAnsi="Cambria"/>
      <w:sz w:val="24"/>
      <w:szCs w:val="24"/>
      <w:lang w:val="bg-BG" w:eastAsia="bg-BG"/>
    </w:rPr>
  </w:style>
  <w:style w:type="paragraph" w:customStyle="1" w:styleId="Style25">
    <w:name w:val="Style25"/>
    <w:basedOn w:val="a"/>
    <w:rsid w:val="00845135"/>
    <w:pPr>
      <w:widowControl w:val="0"/>
      <w:suppressAutoHyphens w:val="0"/>
      <w:autoSpaceDE w:val="0"/>
      <w:autoSpaceDN w:val="0"/>
      <w:adjustRightInd w:val="0"/>
      <w:spacing w:line="634" w:lineRule="exact"/>
      <w:jc w:val="center"/>
    </w:pPr>
    <w:rPr>
      <w:rFonts w:ascii="Cambria" w:hAnsi="Cambria"/>
      <w:sz w:val="24"/>
      <w:szCs w:val="24"/>
      <w:lang w:val="bg-BG" w:eastAsia="bg-BG"/>
    </w:rPr>
  </w:style>
  <w:style w:type="paragraph" w:customStyle="1" w:styleId="Style26">
    <w:name w:val="Style26"/>
    <w:basedOn w:val="a"/>
    <w:uiPriority w:val="99"/>
    <w:rsid w:val="00845135"/>
    <w:pPr>
      <w:widowControl w:val="0"/>
      <w:suppressAutoHyphens w:val="0"/>
      <w:autoSpaceDE w:val="0"/>
      <w:autoSpaceDN w:val="0"/>
      <w:adjustRightInd w:val="0"/>
      <w:spacing w:line="283" w:lineRule="exact"/>
      <w:jc w:val="both"/>
    </w:pPr>
    <w:rPr>
      <w:rFonts w:ascii="Cambria" w:hAnsi="Cambria"/>
      <w:sz w:val="24"/>
      <w:szCs w:val="24"/>
      <w:lang w:val="bg-BG" w:eastAsia="bg-BG"/>
    </w:rPr>
  </w:style>
  <w:style w:type="paragraph" w:customStyle="1" w:styleId="Style27">
    <w:name w:val="Style27"/>
    <w:basedOn w:val="a"/>
    <w:uiPriority w:val="99"/>
    <w:rsid w:val="00845135"/>
    <w:pPr>
      <w:widowControl w:val="0"/>
      <w:suppressAutoHyphens w:val="0"/>
      <w:autoSpaceDE w:val="0"/>
      <w:autoSpaceDN w:val="0"/>
      <w:adjustRightInd w:val="0"/>
    </w:pPr>
    <w:rPr>
      <w:rFonts w:ascii="Cambria" w:hAnsi="Cambria"/>
      <w:sz w:val="24"/>
      <w:szCs w:val="24"/>
      <w:lang w:val="bg-BG" w:eastAsia="bg-BG"/>
    </w:rPr>
  </w:style>
  <w:style w:type="character" w:customStyle="1" w:styleId="FontStyle30">
    <w:name w:val="Font Style30"/>
    <w:uiPriority w:val="99"/>
    <w:rsid w:val="00845135"/>
    <w:rPr>
      <w:rFonts w:ascii="Cambria" w:hAnsi="Cambria" w:cs="Cambria"/>
      <w:b/>
      <w:bCs/>
      <w:spacing w:val="-20"/>
      <w:sz w:val="94"/>
      <w:szCs w:val="94"/>
    </w:rPr>
  </w:style>
  <w:style w:type="character" w:customStyle="1" w:styleId="FontStyle31">
    <w:name w:val="Font Style31"/>
    <w:uiPriority w:val="99"/>
    <w:rsid w:val="00845135"/>
    <w:rPr>
      <w:rFonts w:ascii="Cambria" w:hAnsi="Cambria" w:cs="Cambria"/>
      <w:b/>
      <w:bCs/>
      <w:sz w:val="22"/>
      <w:szCs w:val="22"/>
    </w:rPr>
  </w:style>
  <w:style w:type="character" w:customStyle="1" w:styleId="FontStyle32">
    <w:name w:val="Font Style32"/>
    <w:uiPriority w:val="99"/>
    <w:rsid w:val="00845135"/>
    <w:rPr>
      <w:rFonts w:ascii="Cambria" w:hAnsi="Cambria" w:cs="Cambria"/>
      <w:b/>
      <w:bCs/>
      <w:sz w:val="16"/>
      <w:szCs w:val="16"/>
    </w:rPr>
  </w:style>
  <w:style w:type="character" w:customStyle="1" w:styleId="FontStyle33">
    <w:name w:val="Font Style33"/>
    <w:rsid w:val="00845135"/>
    <w:rPr>
      <w:rFonts w:ascii="Cambria" w:hAnsi="Cambria" w:cs="Cambria"/>
      <w:b/>
      <w:bCs/>
      <w:sz w:val="34"/>
      <w:szCs w:val="34"/>
    </w:rPr>
  </w:style>
  <w:style w:type="paragraph" w:customStyle="1" w:styleId="Style2">
    <w:name w:val="Style2"/>
    <w:basedOn w:val="a"/>
    <w:rsid w:val="00845135"/>
    <w:pPr>
      <w:widowControl w:val="0"/>
      <w:suppressAutoHyphens w:val="0"/>
      <w:autoSpaceDE w:val="0"/>
      <w:autoSpaceDN w:val="0"/>
      <w:adjustRightInd w:val="0"/>
      <w:jc w:val="center"/>
    </w:pPr>
    <w:rPr>
      <w:rFonts w:ascii="Cambria" w:hAnsi="Cambria"/>
      <w:sz w:val="24"/>
      <w:szCs w:val="24"/>
      <w:lang w:val="bg-BG" w:eastAsia="bg-BG"/>
    </w:rPr>
  </w:style>
  <w:style w:type="paragraph" w:customStyle="1" w:styleId="Style3">
    <w:name w:val="Style3"/>
    <w:basedOn w:val="a"/>
    <w:uiPriority w:val="99"/>
    <w:rsid w:val="00845135"/>
    <w:pPr>
      <w:widowControl w:val="0"/>
      <w:suppressAutoHyphens w:val="0"/>
      <w:autoSpaceDE w:val="0"/>
      <w:autoSpaceDN w:val="0"/>
      <w:adjustRightInd w:val="0"/>
      <w:spacing w:line="415" w:lineRule="exact"/>
      <w:ind w:firstLine="720"/>
    </w:pPr>
    <w:rPr>
      <w:rFonts w:ascii="Cambria" w:hAnsi="Cambria"/>
      <w:sz w:val="24"/>
      <w:szCs w:val="24"/>
      <w:lang w:val="bg-BG" w:eastAsia="bg-BG"/>
    </w:rPr>
  </w:style>
  <w:style w:type="paragraph" w:customStyle="1" w:styleId="Style4">
    <w:name w:val="Style4"/>
    <w:basedOn w:val="a"/>
    <w:uiPriority w:val="99"/>
    <w:rsid w:val="00845135"/>
    <w:pPr>
      <w:widowControl w:val="0"/>
      <w:suppressAutoHyphens w:val="0"/>
      <w:autoSpaceDE w:val="0"/>
      <w:autoSpaceDN w:val="0"/>
      <w:adjustRightInd w:val="0"/>
      <w:spacing w:line="269" w:lineRule="exact"/>
    </w:pPr>
    <w:rPr>
      <w:rFonts w:ascii="Cambria" w:hAnsi="Cambria"/>
      <w:sz w:val="24"/>
      <w:szCs w:val="24"/>
      <w:lang w:val="bg-BG" w:eastAsia="bg-BG"/>
    </w:rPr>
  </w:style>
  <w:style w:type="paragraph" w:customStyle="1" w:styleId="Style5">
    <w:name w:val="Style5"/>
    <w:basedOn w:val="a"/>
    <w:uiPriority w:val="99"/>
    <w:rsid w:val="00845135"/>
    <w:pPr>
      <w:widowControl w:val="0"/>
      <w:suppressAutoHyphens w:val="0"/>
      <w:autoSpaceDE w:val="0"/>
      <w:autoSpaceDN w:val="0"/>
      <w:adjustRightInd w:val="0"/>
      <w:spacing w:line="413" w:lineRule="exact"/>
      <w:ind w:firstLine="706"/>
    </w:pPr>
    <w:rPr>
      <w:rFonts w:ascii="Cambria" w:hAnsi="Cambria"/>
      <w:sz w:val="24"/>
      <w:szCs w:val="24"/>
      <w:lang w:val="bg-BG" w:eastAsia="bg-BG"/>
    </w:rPr>
  </w:style>
  <w:style w:type="paragraph" w:customStyle="1" w:styleId="Style7">
    <w:name w:val="Style7"/>
    <w:basedOn w:val="a"/>
    <w:rsid w:val="00845135"/>
    <w:pPr>
      <w:widowControl w:val="0"/>
      <w:suppressAutoHyphens w:val="0"/>
      <w:autoSpaceDE w:val="0"/>
      <w:autoSpaceDN w:val="0"/>
      <w:adjustRightInd w:val="0"/>
    </w:pPr>
    <w:rPr>
      <w:rFonts w:ascii="Cambria" w:hAnsi="Cambria"/>
      <w:sz w:val="24"/>
      <w:szCs w:val="24"/>
      <w:lang w:val="bg-BG" w:eastAsia="bg-BG"/>
    </w:rPr>
  </w:style>
  <w:style w:type="paragraph" w:customStyle="1" w:styleId="Style8">
    <w:name w:val="Style8"/>
    <w:basedOn w:val="a"/>
    <w:uiPriority w:val="99"/>
    <w:rsid w:val="00845135"/>
    <w:pPr>
      <w:widowControl w:val="0"/>
      <w:suppressAutoHyphens w:val="0"/>
      <w:autoSpaceDE w:val="0"/>
      <w:autoSpaceDN w:val="0"/>
      <w:adjustRightInd w:val="0"/>
      <w:spacing w:line="278" w:lineRule="exact"/>
      <w:jc w:val="both"/>
    </w:pPr>
    <w:rPr>
      <w:rFonts w:ascii="Cambria" w:hAnsi="Cambria"/>
      <w:sz w:val="24"/>
      <w:szCs w:val="24"/>
      <w:lang w:val="bg-BG" w:eastAsia="bg-BG"/>
    </w:rPr>
  </w:style>
  <w:style w:type="paragraph" w:customStyle="1" w:styleId="Style9">
    <w:name w:val="Style9"/>
    <w:basedOn w:val="a"/>
    <w:uiPriority w:val="99"/>
    <w:rsid w:val="00845135"/>
    <w:pPr>
      <w:widowControl w:val="0"/>
      <w:suppressAutoHyphens w:val="0"/>
      <w:autoSpaceDE w:val="0"/>
      <w:autoSpaceDN w:val="0"/>
      <w:adjustRightInd w:val="0"/>
    </w:pPr>
    <w:rPr>
      <w:rFonts w:ascii="Cambria" w:hAnsi="Cambria"/>
      <w:sz w:val="24"/>
      <w:szCs w:val="24"/>
      <w:lang w:val="bg-BG" w:eastAsia="bg-BG"/>
    </w:rPr>
  </w:style>
  <w:style w:type="paragraph" w:customStyle="1" w:styleId="Style10">
    <w:name w:val="Style10"/>
    <w:basedOn w:val="a"/>
    <w:uiPriority w:val="99"/>
    <w:rsid w:val="00845135"/>
    <w:pPr>
      <w:widowControl w:val="0"/>
      <w:suppressAutoHyphens w:val="0"/>
      <w:autoSpaceDE w:val="0"/>
      <w:autoSpaceDN w:val="0"/>
      <w:adjustRightInd w:val="0"/>
      <w:spacing w:line="278" w:lineRule="exact"/>
      <w:ind w:firstLine="250"/>
    </w:pPr>
    <w:rPr>
      <w:rFonts w:ascii="Cambria" w:hAnsi="Cambria"/>
      <w:sz w:val="24"/>
      <w:szCs w:val="24"/>
      <w:lang w:val="bg-BG" w:eastAsia="bg-BG"/>
    </w:rPr>
  </w:style>
  <w:style w:type="paragraph" w:customStyle="1" w:styleId="Style12">
    <w:name w:val="Style12"/>
    <w:basedOn w:val="a"/>
    <w:uiPriority w:val="99"/>
    <w:rsid w:val="00845135"/>
    <w:pPr>
      <w:widowControl w:val="0"/>
      <w:suppressAutoHyphens w:val="0"/>
      <w:autoSpaceDE w:val="0"/>
      <w:autoSpaceDN w:val="0"/>
      <w:adjustRightInd w:val="0"/>
      <w:spacing w:line="275" w:lineRule="exact"/>
      <w:ind w:firstLine="864"/>
      <w:jc w:val="both"/>
    </w:pPr>
    <w:rPr>
      <w:rFonts w:ascii="Cambria" w:hAnsi="Cambria"/>
      <w:sz w:val="24"/>
      <w:szCs w:val="24"/>
      <w:lang w:val="bg-BG" w:eastAsia="bg-BG"/>
    </w:rPr>
  </w:style>
  <w:style w:type="paragraph" w:customStyle="1" w:styleId="Style13">
    <w:name w:val="Style13"/>
    <w:basedOn w:val="a"/>
    <w:uiPriority w:val="99"/>
    <w:rsid w:val="00845135"/>
    <w:pPr>
      <w:widowControl w:val="0"/>
      <w:suppressAutoHyphens w:val="0"/>
      <w:autoSpaceDE w:val="0"/>
      <w:autoSpaceDN w:val="0"/>
      <w:adjustRightInd w:val="0"/>
      <w:spacing w:line="274" w:lineRule="exact"/>
      <w:ind w:firstLine="566"/>
    </w:pPr>
    <w:rPr>
      <w:rFonts w:ascii="Cambria" w:hAnsi="Cambria"/>
      <w:sz w:val="24"/>
      <w:szCs w:val="24"/>
      <w:lang w:val="bg-BG" w:eastAsia="bg-BG"/>
    </w:rPr>
  </w:style>
  <w:style w:type="paragraph" w:customStyle="1" w:styleId="Style15">
    <w:name w:val="Style15"/>
    <w:basedOn w:val="a"/>
    <w:uiPriority w:val="99"/>
    <w:rsid w:val="00845135"/>
    <w:pPr>
      <w:widowControl w:val="0"/>
      <w:suppressAutoHyphens w:val="0"/>
      <w:autoSpaceDE w:val="0"/>
      <w:autoSpaceDN w:val="0"/>
      <w:adjustRightInd w:val="0"/>
      <w:spacing w:line="278" w:lineRule="exact"/>
      <w:ind w:hanging="360"/>
    </w:pPr>
    <w:rPr>
      <w:rFonts w:ascii="Cambria" w:hAnsi="Cambria"/>
      <w:sz w:val="24"/>
      <w:szCs w:val="24"/>
      <w:lang w:val="bg-BG" w:eastAsia="bg-BG"/>
    </w:rPr>
  </w:style>
  <w:style w:type="paragraph" w:customStyle="1" w:styleId="Style16">
    <w:name w:val="Style16"/>
    <w:basedOn w:val="a"/>
    <w:uiPriority w:val="99"/>
    <w:rsid w:val="00845135"/>
    <w:pPr>
      <w:widowControl w:val="0"/>
      <w:suppressAutoHyphens w:val="0"/>
      <w:autoSpaceDE w:val="0"/>
      <w:autoSpaceDN w:val="0"/>
      <w:adjustRightInd w:val="0"/>
      <w:spacing w:line="413" w:lineRule="exact"/>
      <w:ind w:firstLine="350"/>
    </w:pPr>
    <w:rPr>
      <w:rFonts w:ascii="Cambria" w:hAnsi="Cambria"/>
      <w:sz w:val="24"/>
      <w:szCs w:val="24"/>
      <w:lang w:val="bg-BG" w:eastAsia="bg-BG"/>
    </w:rPr>
  </w:style>
  <w:style w:type="paragraph" w:customStyle="1" w:styleId="Style17">
    <w:name w:val="Style17"/>
    <w:basedOn w:val="a"/>
    <w:uiPriority w:val="99"/>
    <w:rsid w:val="00845135"/>
    <w:pPr>
      <w:widowControl w:val="0"/>
      <w:suppressAutoHyphens w:val="0"/>
      <w:autoSpaceDE w:val="0"/>
      <w:autoSpaceDN w:val="0"/>
      <w:adjustRightInd w:val="0"/>
      <w:jc w:val="center"/>
    </w:pPr>
    <w:rPr>
      <w:rFonts w:ascii="Cambria" w:hAnsi="Cambria"/>
      <w:sz w:val="24"/>
      <w:szCs w:val="24"/>
      <w:lang w:val="bg-BG" w:eastAsia="bg-BG"/>
    </w:rPr>
  </w:style>
  <w:style w:type="paragraph" w:customStyle="1" w:styleId="Style20">
    <w:name w:val="Style20"/>
    <w:basedOn w:val="a"/>
    <w:uiPriority w:val="99"/>
    <w:rsid w:val="00845135"/>
    <w:pPr>
      <w:widowControl w:val="0"/>
      <w:suppressAutoHyphens w:val="0"/>
      <w:autoSpaceDE w:val="0"/>
      <w:autoSpaceDN w:val="0"/>
      <w:adjustRightInd w:val="0"/>
      <w:spacing w:line="413" w:lineRule="exact"/>
      <w:ind w:hanging="302"/>
    </w:pPr>
    <w:rPr>
      <w:rFonts w:ascii="Cambria" w:hAnsi="Cambria"/>
      <w:sz w:val="24"/>
      <w:szCs w:val="24"/>
      <w:lang w:val="bg-BG" w:eastAsia="bg-BG"/>
    </w:rPr>
  </w:style>
  <w:style w:type="character" w:customStyle="1" w:styleId="FontStyle35">
    <w:name w:val="Font Style35"/>
    <w:uiPriority w:val="99"/>
    <w:rsid w:val="00845135"/>
    <w:rPr>
      <w:rFonts w:ascii="Times New Roman" w:hAnsi="Times New Roman" w:cs="Times New Roman"/>
      <w:sz w:val="22"/>
      <w:szCs w:val="22"/>
    </w:rPr>
  </w:style>
  <w:style w:type="character" w:customStyle="1" w:styleId="FontStyle37">
    <w:name w:val="Font Style37"/>
    <w:rsid w:val="00845135"/>
    <w:rPr>
      <w:rFonts w:ascii="Times New Roman" w:hAnsi="Times New Roman" w:cs="Times New Roman"/>
      <w:b/>
      <w:bCs/>
      <w:sz w:val="20"/>
      <w:szCs w:val="20"/>
    </w:rPr>
  </w:style>
  <w:style w:type="paragraph" w:customStyle="1" w:styleId="Style1">
    <w:name w:val="Style1"/>
    <w:basedOn w:val="a"/>
    <w:rsid w:val="00845135"/>
    <w:pPr>
      <w:widowControl w:val="0"/>
      <w:suppressAutoHyphens w:val="0"/>
      <w:autoSpaceDE w:val="0"/>
      <w:autoSpaceDN w:val="0"/>
      <w:adjustRightInd w:val="0"/>
      <w:spacing w:line="634" w:lineRule="exact"/>
      <w:jc w:val="center"/>
    </w:pPr>
    <w:rPr>
      <w:rFonts w:ascii="Cambria" w:hAnsi="Cambria"/>
      <w:sz w:val="24"/>
      <w:szCs w:val="24"/>
      <w:lang w:val="bg-BG" w:eastAsia="bg-BG"/>
    </w:rPr>
  </w:style>
  <w:style w:type="paragraph" w:customStyle="1" w:styleId="Style14">
    <w:name w:val="Style14"/>
    <w:basedOn w:val="a"/>
    <w:uiPriority w:val="99"/>
    <w:rsid w:val="00845135"/>
    <w:pPr>
      <w:widowControl w:val="0"/>
      <w:suppressAutoHyphens w:val="0"/>
      <w:autoSpaceDE w:val="0"/>
      <w:autoSpaceDN w:val="0"/>
      <w:adjustRightInd w:val="0"/>
    </w:pPr>
    <w:rPr>
      <w:rFonts w:ascii="Cambria" w:hAnsi="Cambria"/>
      <w:sz w:val="24"/>
      <w:szCs w:val="24"/>
      <w:lang w:val="bg-BG" w:eastAsia="bg-BG"/>
    </w:rPr>
  </w:style>
  <w:style w:type="character" w:customStyle="1" w:styleId="FontStyle34">
    <w:name w:val="Font Style34"/>
    <w:rsid w:val="00845135"/>
    <w:rPr>
      <w:rFonts w:ascii="Times New Roman" w:hAnsi="Times New Roman" w:cs="Times New Roman"/>
      <w:sz w:val="20"/>
      <w:szCs w:val="20"/>
    </w:rPr>
  </w:style>
  <w:style w:type="paragraph" w:customStyle="1" w:styleId="Style18">
    <w:name w:val="Style18"/>
    <w:basedOn w:val="a"/>
    <w:rsid w:val="00845135"/>
    <w:pPr>
      <w:widowControl w:val="0"/>
      <w:suppressAutoHyphens w:val="0"/>
      <w:autoSpaceDE w:val="0"/>
      <w:autoSpaceDN w:val="0"/>
      <w:adjustRightInd w:val="0"/>
      <w:spacing w:line="250" w:lineRule="exact"/>
      <w:jc w:val="center"/>
    </w:pPr>
    <w:rPr>
      <w:rFonts w:ascii="Cambria" w:hAnsi="Cambria"/>
      <w:sz w:val="24"/>
      <w:szCs w:val="24"/>
      <w:lang w:val="bg-BG" w:eastAsia="bg-BG"/>
    </w:rPr>
  </w:style>
  <w:style w:type="paragraph" w:customStyle="1" w:styleId="Style21">
    <w:name w:val="Style21"/>
    <w:basedOn w:val="a"/>
    <w:rsid w:val="00845135"/>
    <w:pPr>
      <w:widowControl w:val="0"/>
      <w:suppressAutoHyphens w:val="0"/>
      <w:autoSpaceDE w:val="0"/>
      <w:autoSpaceDN w:val="0"/>
      <w:adjustRightInd w:val="0"/>
      <w:spacing w:line="250" w:lineRule="exact"/>
      <w:jc w:val="right"/>
    </w:pPr>
    <w:rPr>
      <w:rFonts w:ascii="Cambria" w:hAnsi="Cambria"/>
      <w:sz w:val="24"/>
      <w:szCs w:val="24"/>
      <w:lang w:val="bg-BG" w:eastAsia="bg-BG"/>
    </w:rPr>
  </w:style>
  <w:style w:type="paragraph" w:customStyle="1" w:styleId="Style22">
    <w:name w:val="Style22"/>
    <w:basedOn w:val="a"/>
    <w:rsid w:val="00845135"/>
    <w:pPr>
      <w:widowControl w:val="0"/>
      <w:suppressAutoHyphens w:val="0"/>
      <w:autoSpaceDE w:val="0"/>
      <w:autoSpaceDN w:val="0"/>
      <w:adjustRightInd w:val="0"/>
      <w:jc w:val="center"/>
    </w:pPr>
    <w:rPr>
      <w:rFonts w:ascii="Cambria" w:hAnsi="Cambria"/>
      <w:sz w:val="24"/>
      <w:szCs w:val="24"/>
      <w:lang w:val="bg-BG" w:eastAsia="bg-BG"/>
    </w:rPr>
  </w:style>
  <w:style w:type="paragraph" w:customStyle="1" w:styleId="Style28">
    <w:name w:val="Style28"/>
    <w:basedOn w:val="a"/>
    <w:rsid w:val="00845135"/>
    <w:pPr>
      <w:widowControl w:val="0"/>
      <w:suppressAutoHyphens w:val="0"/>
      <w:autoSpaceDE w:val="0"/>
      <w:autoSpaceDN w:val="0"/>
      <w:adjustRightInd w:val="0"/>
      <w:spacing w:line="254" w:lineRule="exact"/>
      <w:ind w:hanging="1829"/>
    </w:pPr>
    <w:rPr>
      <w:rFonts w:ascii="Cambria" w:hAnsi="Cambria"/>
      <w:sz w:val="24"/>
      <w:szCs w:val="24"/>
      <w:lang w:val="bg-BG" w:eastAsia="bg-BG"/>
    </w:rPr>
  </w:style>
  <w:style w:type="character" w:styleId="aff">
    <w:name w:val="FollowedHyperlink"/>
    <w:uiPriority w:val="99"/>
    <w:unhideWhenUsed/>
    <w:rsid w:val="00845135"/>
    <w:rPr>
      <w:color w:val="800080"/>
      <w:u w:val="single"/>
    </w:rPr>
  </w:style>
  <w:style w:type="paragraph" w:customStyle="1" w:styleId="Style11">
    <w:name w:val="Style11"/>
    <w:basedOn w:val="a"/>
    <w:uiPriority w:val="99"/>
    <w:rsid w:val="00845135"/>
    <w:pPr>
      <w:widowControl w:val="0"/>
      <w:suppressAutoHyphens w:val="0"/>
      <w:autoSpaceDE w:val="0"/>
      <w:autoSpaceDN w:val="0"/>
      <w:adjustRightInd w:val="0"/>
      <w:spacing w:line="413" w:lineRule="exact"/>
      <w:jc w:val="both"/>
    </w:pPr>
    <w:rPr>
      <w:rFonts w:ascii="Cambria" w:hAnsi="Cambria"/>
      <w:sz w:val="24"/>
      <w:szCs w:val="24"/>
      <w:lang w:val="bg-BG" w:eastAsia="bg-BG"/>
    </w:rPr>
  </w:style>
  <w:style w:type="paragraph" w:customStyle="1" w:styleId="Style6">
    <w:name w:val="Style6"/>
    <w:basedOn w:val="a"/>
    <w:rsid w:val="00845135"/>
    <w:pPr>
      <w:widowControl w:val="0"/>
      <w:suppressAutoHyphens w:val="0"/>
      <w:autoSpaceDE w:val="0"/>
      <w:autoSpaceDN w:val="0"/>
      <w:adjustRightInd w:val="0"/>
    </w:pPr>
    <w:rPr>
      <w:rFonts w:ascii="Cambria" w:hAnsi="Cambria"/>
      <w:sz w:val="24"/>
      <w:szCs w:val="24"/>
      <w:lang w:val="bg-BG" w:eastAsia="bg-BG"/>
    </w:rPr>
  </w:style>
  <w:style w:type="paragraph" w:customStyle="1" w:styleId="Style23">
    <w:name w:val="Style23"/>
    <w:basedOn w:val="a"/>
    <w:uiPriority w:val="99"/>
    <w:rsid w:val="00845135"/>
    <w:pPr>
      <w:widowControl w:val="0"/>
      <w:suppressAutoHyphens w:val="0"/>
      <w:autoSpaceDE w:val="0"/>
      <w:autoSpaceDN w:val="0"/>
      <w:adjustRightInd w:val="0"/>
      <w:spacing w:line="250" w:lineRule="exact"/>
      <w:ind w:firstLine="422"/>
    </w:pPr>
    <w:rPr>
      <w:rFonts w:ascii="Cambria" w:hAnsi="Cambria" w:cs="Cambria"/>
      <w:sz w:val="24"/>
      <w:szCs w:val="24"/>
      <w:lang w:val="bg-BG" w:eastAsia="bg-BG"/>
    </w:rPr>
  </w:style>
  <w:style w:type="character" w:customStyle="1" w:styleId="312">
    <w:name w:val="Основен текст 3 Знак1"/>
    <w:basedOn w:val="a0"/>
    <w:uiPriority w:val="99"/>
    <w:semiHidden/>
    <w:rsid w:val="00845135"/>
    <w:rPr>
      <w:sz w:val="16"/>
      <w:szCs w:val="16"/>
      <w:lang w:eastAsia="en-US"/>
    </w:rPr>
  </w:style>
  <w:style w:type="character" w:customStyle="1" w:styleId="38">
    <w:name w:val="Основен текст с отстъп 3 Знак"/>
    <w:link w:val="37"/>
    <w:rsid w:val="00845135"/>
    <w:rPr>
      <w:sz w:val="16"/>
      <w:szCs w:val="16"/>
    </w:rPr>
  </w:style>
  <w:style w:type="character" w:customStyle="1" w:styleId="313">
    <w:name w:val="Основен текст с отстъп 3 Знак1"/>
    <w:basedOn w:val="a0"/>
    <w:uiPriority w:val="99"/>
    <w:semiHidden/>
    <w:rsid w:val="00845135"/>
    <w:rPr>
      <w:sz w:val="16"/>
      <w:szCs w:val="16"/>
      <w:lang w:eastAsia="en-US"/>
    </w:rPr>
  </w:style>
  <w:style w:type="table" w:customStyle="1" w:styleId="1a">
    <w:name w:val="Мрежа в таблица1"/>
    <w:basedOn w:val="a1"/>
    <w:next w:val="afe"/>
    <w:uiPriority w:val="59"/>
    <w:rsid w:val="008451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Мрежа в таблица2"/>
    <w:basedOn w:val="a1"/>
    <w:next w:val="afe"/>
    <w:uiPriority w:val="59"/>
    <w:rsid w:val="008451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fe"/>
    <w:uiPriority w:val="59"/>
    <w:rsid w:val="008451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e"/>
    <w:uiPriority w:val="59"/>
    <w:rsid w:val="008451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Долен колонтитул Знак1"/>
    <w:uiPriority w:val="99"/>
    <w:semiHidden/>
    <w:rsid w:val="00845135"/>
    <w:rPr>
      <w:sz w:val="22"/>
      <w:szCs w:val="22"/>
      <w:lang w:eastAsia="en-US"/>
    </w:rPr>
  </w:style>
  <w:style w:type="character" w:customStyle="1" w:styleId="1c">
    <w:name w:val="Изнесен текст Знак1"/>
    <w:uiPriority w:val="99"/>
    <w:semiHidden/>
    <w:rsid w:val="00845135"/>
    <w:rPr>
      <w:rFonts w:ascii="Segoe UI" w:hAnsi="Segoe UI" w:cs="Segoe UI" w:hint="default"/>
      <w:sz w:val="18"/>
      <w:szCs w:val="18"/>
      <w:lang w:eastAsia="en-US"/>
    </w:rPr>
  </w:style>
  <w:style w:type="paragraph" w:styleId="aff0">
    <w:name w:val="footnote text"/>
    <w:basedOn w:val="a"/>
    <w:link w:val="aff1"/>
    <w:unhideWhenUsed/>
    <w:rsid w:val="00845135"/>
    <w:pPr>
      <w:suppressAutoHyphens w:val="0"/>
      <w:spacing w:after="200" w:line="276" w:lineRule="auto"/>
    </w:pPr>
    <w:rPr>
      <w:rFonts w:ascii="Calibri" w:eastAsia="Calibri" w:hAnsi="Calibri"/>
      <w:sz w:val="20"/>
      <w:lang w:val="bg-BG" w:eastAsia="en-US"/>
    </w:rPr>
  </w:style>
  <w:style w:type="character" w:customStyle="1" w:styleId="aff1">
    <w:name w:val="Текст под линия Знак"/>
    <w:basedOn w:val="a0"/>
    <w:link w:val="aff0"/>
    <w:rsid w:val="00845135"/>
    <w:rPr>
      <w:rFonts w:ascii="Calibri" w:eastAsia="Calibri" w:hAnsi="Calibri"/>
      <w:lang w:eastAsia="en-US"/>
    </w:rPr>
  </w:style>
  <w:style w:type="character" w:styleId="aff2">
    <w:name w:val="footnote reference"/>
    <w:unhideWhenUsed/>
    <w:rsid w:val="00845135"/>
    <w:rPr>
      <w:vertAlign w:val="superscript"/>
    </w:rPr>
  </w:style>
  <w:style w:type="numbering" w:customStyle="1" w:styleId="28">
    <w:name w:val="Без списък2"/>
    <w:next w:val="a2"/>
    <w:uiPriority w:val="99"/>
    <w:semiHidden/>
    <w:unhideWhenUsed/>
    <w:rsid w:val="00845135"/>
  </w:style>
  <w:style w:type="numbering" w:customStyle="1" w:styleId="39">
    <w:name w:val="Без списък3"/>
    <w:next w:val="a2"/>
    <w:uiPriority w:val="99"/>
    <w:semiHidden/>
    <w:unhideWhenUsed/>
    <w:rsid w:val="00845135"/>
  </w:style>
  <w:style w:type="character" w:styleId="aff3">
    <w:name w:val="Emphasis"/>
    <w:qFormat/>
    <w:rsid w:val="00F01A87"/>
    <w:rPr>
      <w:i/>
      <w:iCs/>
    </w:rPr>
  </w:style>
  <w:style w:type="paragraph" w:customStyle="1" w:styleId="table">
    <w:name w:val="table"/>
    <w:basedOn w:val="a"/>
    <w:link w:val="tableChar"/>
    <w:qFormat/>
    <w:rsid w:val="00D649CA"/>
    <w:pPr>
      <w:suppressAutoHyphens w:val="0"/>
    </w:pPr>
    <w:rPr>
      <w:rFonts w:ascii="Calibri" w:eastAsiaTheme="minorHAnsi" w:hAnsi="Calibri" w:cs="Tahoma"/>
      <w:sz w:val="20"/>
      <w:lang w:val="bg-BG" w:eastAsia="bg-BG"/>
    </w:rPr>
  </w:style>
  <w:style w:type="character" w:customStyle="1" w:styleId="tableChar">
    <w:name w:val="table Char"/>
    <w:basedOn w:val="a0"/>
    <w:link w:val="table"/>
    <w:rsid w:val="00D649CA"/>
    <w:rPr>
      <w:rFonts w:ascii="Calibri" w:eastAsiaTheme="minorHAnsi" w:hAnsi="Calibri" w:cs="Tahoma"/>
    </w:rPr>
  </w:style>
  <w:style w:type="numbering" w:customStyle="1" w:styleId="46">
    <w:name w:val="Без списък4"/>
    <w:next w:val="a2"/>
    <w:semiHidden/>
    <w:unhideWhenUsed/>
    <w:rsid w:val="000024D9"/>
  </w:style>
  <w:style w:type="character" w:styleId="aff4">
    <w:name w:val="Subtle Emphasis"/>
    <w:uiPriority w:val="19"/>
    <w:qFormat/>
    <w:rsid w:val="000024D9"/>
    <w:rPr>
      <w:i/>
      <w:iCs/>
      <w:color w:val="404040"/>
    </w:rPr>
  </w:style>
  <w:style w:type="paragraph" w:styleId="aff5">
    <w:name w:val="Subtitle"/>
    <w:basedOn w:val="a"/>
    <w:link w:val="aff6"/>
    <w:qFormat/>
    <w:rsid w:val="000024D9"/>
    <w:pPr>
      <w:suppressAutoHyphens w:val="0"/>
      <w:ind w:firstLine="720"/>
      <w:jc w:val="center"/>
    </w:pPr>
    <w:rPr>
      <w:b/>
      <w:sz w:val="24"/>
      <w:lang w:eastAsia="bg-BG"/>
    </w:rPr>
  </w:style>
  <w:style w:type="character" w:customStyle="1" w:styleId="aff6">
    <w:name w:val="Подзаглавие Знак"/>
    <w:basedOn w:val="a0"/>
    <w:link w:val="aff5"/>
    <w:rsid w:val="000024D9"/>
    <w:rPr>
      <w:b/>
      <w:sz w:val="24"/>
      <w:lang w:val="en-US"/>
    </w:rPr>
  </w:style>
  <w:style w:type="paragraph" w:customStyle="1" w:styleId="Style">
    <w:name w:val="Style"/>
    <w:rsid w:val="000024D9"/>
    <w:pPr>
      <w:autoSpaceDE w:val="0"/>
      <w:autoSpaceDN w:val="0"/>
      <w:adjustRightInd w:val="0"/>
      <w:ind w:left="140" w:right="140" w:firstLine="840"/>
      <w:jc w:val="both"/>
    </w:pPr>
    <w:rPr>
      <w:sz w:val="24"/>
    </w:rPr>
  </w:style>
  <w:style w:type="character" w:customStyle="1" w:styleId="af7">
    <w:name w:val="Обикновен текст Знак"/>
    <w:link w:val="af6"/>
    <w:rsid w:val="000024D9"/>
    <w:rPr>
      <w:rFonts w:ascii="Courier New" w:hAnsi="Courier New"/>
      <w:sz w:val="24"/>
      <w:szCs w:val="24"/>
    </w:rPr>
  </w:style>
  <w:style w:type="paragraph" w:customStyle="1" w:styleId="CharChar1CharChar">
    <w:name w:val="Char Char1 Char Char"/>
    <w:basedOn w:val="a"/>
    <w:rsid w:val="000024D9"/>
    <w:pPr>
      <w:tabs>
        <w:tab w:val="left" w:pos="709"/>
      </w:tabs>
      <w:suppressAutoHyphens w:val="0"/>
      <w:spacing w:line="360" w:lineRule="auto"/>
    </w:pPr>
    <w:rPr>
      <w:rFonts w:ascii="Tahoma" w:hAnsi="Tahoma"/>
      <w:sz w:val="24"/>
      <w:szCs w:val="24"/>
      <w:lang w:val="pl-PL" w:eastAsia="pl-PL"/>
    </w:rPr>
  </w:style>
  <w:style w:type="paragraph" w:customStyle="1" w:styleId="CharCharCharCharCharChar">
    <w:name w:val="Char Char Char Char Знак Char Char"/>
    <w:basedOn w:val="a"/>
    <w:rsid w:val="000024D9"/>
    <w:pPr>
      <w:tabs>
        <w:tab w:val="left" w:pos="709"/>
      </w:tabs>
      <w:suppressAutoHyphens w:val="0"/>
      <w:spacing w:after="200" w:line="276" w:lineRule="auto"/>
    </w:pPr>
    <w:rPr>
      <w:rFonts w:ascii="Tahoma" w:eastAsia="Calibri" w:hAnsi="Tahoma"/>
      <w:sz w:val="22"/>
      <w:szCs w:val="22"/>
      <w:lang w:val="pl-PL" w:eastAsia="pl-PL"/>
    </w:rPr>
  </w:style>
  <w:style w:type="paragraph" w:customStyle="1" w:styleId="CharCharCharChar0">
    <w:name w:val="Char Char Char Char"/>
    <w:basedOn w:val="a"/>
    <w:rsid w:val="000024D9"/>
    <w:pPr>
      <w:tabs>
        <w:tab w:val="left" w:pos="709"/>
      </w:tabs>
      <w:suppressAutoHyphens w:val="0"/>
    </w:pPr>
    <w:rPr>
      <w:rFonts w:ascii="Tahoma" w:hAnsi="Tahoma"/>
      <w:sz w:val="24"/>
      <w:szCs w:val="24"/>
      <w:lang w:val="pl-PL" w:eastAsia="pl-PL"/>
    </w:rPr>
  </w:style>
  <w:style w:type="paragraph" w:customStyle="1" w:styleId="aff7">
    <w:name w:val="Знак Знак Знак"/>
    <w:basedOn w:val="a"/>
    <w:rsid w:val="000024D9"/>
    <w:pPr>
      <w:tabs>
        <w:tab w:val="left" w:pos="709"/>
      </w:tabs>
      <w:suppressAutoHyphens w:val="0"/>
    </w:pPr>
    <w:rPr>
      <w:rFonts w:ascii="Tahoma" w:hAnsi="Tahoma"/>
      <w:sz w:val="24"/>
      <w:szCs w:val="24"/>
      <w:lang w:val="pl-PL" w:eastAsia="pl-PL"/>
    </w:rPr>
  </w:style>
  <w:style w:type="paragraph" w:customStyle="1" w:styleId="CharChar">
    <w:name w:val="Знак Char Char"/>
    <w:basedOn w:val="a"/>
    <w:rsid w:val="000024D9"/>
    <w:pPr>
      <w:tabs>
        <w:tab w:val="left" w:pos="709"/>
      </w:tabs>
      <w:suppressAutoHyphens w:val="0"/>
    </w:pPr>
    <w:rPr>
      <w:rFonts w:ascii="Tahoma" w:hAnsi="Tahoma"/>
      <w:sz w:val="24"/>
      <w:szCs w:val="24"/>
      <w:lang w:val="pl-PL" w:eastAsia="pl-PL"/>
    </w:rPr>
  </w:style>
  <w:style w:type="character" w:customStyle="1" w:styleId="samedocreference">
    <w:name w:val="samedocreference"/>
    <w:rsid w:val="000024D9"/>
  </w:style>
  <w:style w:type="character" w:customStyle="1" w:styleId="40">
    <w:name w:val="Заглавие 4 Знак"/>
    <w:basedOn w:val="a0"/>
    <w:link w:val="4"/>
    <w:rsid w:val="00CF38D0"/>
    <w:rPr>
      <w:b/>
      <w:bCs/>
      <w:sz w:val="28"/>
      <w:szCs w:val="28"/>
      <w:lang w:val="en-US" w:eastAsia="zh-CN"/>
    </w:rPr>
  </w:style>
  <w:style w:type="paragraph" w:customStyle="1" w:styleId="CharChar1CharChar0">
    <w:name w:val="Char Char1 Char Char"/>
    <w:basedOn w:val="a"/>
    <w:rsid w:val="00CF38D0"/>
    <w:pPr>
      <w:tabs>
        <w:tab w:val="left" w:pos="709"/>
      </w:tabs>
      <w:suppressAutoHyphens w:val="0"/>
      <w:spacing w:line="360" w:lineRule="auto"/>
    </w:pPr>
    <w:rPr>
      <w:rFonts w:ascii="Tahoma" w:hAnsi="Tahoma"/>
      <w:sz w:val="24"/>
      <w:szCs w:val="24"/>
      <w:lang w:val="pl-PL" w:eastAsia="pl-PL"/>
    </w:rPr>
  </w:style>
  <w:style w:type="paragraph" w:customStyle="1" w:styleId="CharCharCharCharCharChar0">
    <w:name w:val="Char Char Char Char Знак Char Char"/>
    <w:basedOn w:val="a"/>
    <w:rsid w:val="00CF38D0"/>
    <w:pPr>
      <w:tabs>
        <w:tab w:val="left" w:pos="709"/>
      </w:tabs>
      <w:suppressAutoHyphens w:val="0"/>
      <w:spacing w:after="200" w:line="276" w:lineRule="auto"/>
    </w:pPr>
    <w:rPr>
      <w:rFonts w:ascii="Tahoma" w:eastAsia="Calibri" w:hAnsi="Tahoma"/>
      <w:sz w:val="22"/>
      <w:szCs w:val="22"/>
      <w:lang w:val="pl-PL" w:eastAsia="pl-PL"/>
    </w:rPr>
  </w:style>
  <w:style w:type="paragraph" w:customStyle="1" w:styleId="CharCharCharChar1">
    <w:name w:val="Char Char Char Char"/>
    <w:basedOn w:val="a"/>
    <w:rsid w:val="00CF38D0"/>
    <w:pPr>
      <w:tabs>
        <w:tab w:val="left" w:pos="709"/>
      </w:tabs>
      <w:suppressAutoHyphens w:val="0"/>
    </w:pPr>
    <w:rPr>
      <w:rFonts w:ascii="Tahoma" w:hAnsi="Tahoma"/>
      <w:sz w:val="24"/>
      <w:szCs w:val="24"/>
      <w:lang w:val="pl-PL" w:eastAsia="pl-PL"/>
    </w:rPr>
  </w:style>
  <w:style w:type="paragraph" w:customStyle="1" w:styleId="aff8">
    <w:name w:val="Знак Знак Знак"/>
    <w:basedOn w:val="a"/>
    <w:rsid w:val="00CF38D0"/>
    <w:pPr>
      <w:tabs>
        <w:tab w:val="left" w:pos="709"/>
      </w:tabs>
      <w:suppressAutoHyphens w:val="0"/>
    </w:pPr>
    <w:rPr>
      <w:rFonts w:ascii="Tahoma" w:hAnsi="Tahoma"/>
      <w:sz w:val="24"/>
      <w:szCs w:val="24"/>
      <w:lang w:val="pl-PL" w:eastAsia="pl-PL"/>
    </w:rPr>
  </w:style>
  <w:style w:type="character" w:customStyle="1" w:styleId="135pt0pt">
    <w:name w:val="Основен текст + 13;5 pt;Удебелен;Разредка 0 pt"/>
    <w:rsid w:val="00CF38D0"/>
    <w:rPr>
      <w:rFonts w:ascii="Tahoma" w:eastAsia="Tahoma" w:hAnsi="Tahoma" w:cs="Tahoma"/>
      <w:b/>
      <w:bCs/>
      <w:spacing w:val="15"/>
      <w:sz w:val="26"/>
      <w:szCs w:val="26"/>
      <w:shd w:val="clear" w:color="auto" w:fill="FFFFFF"/>
    </w:rPr>
  </w:style>
  <w:style w:type="character" w:customStyle="1" w:styleId="Candara175pt">
    <w:name w:val="Основен текст + Candara;17;5 pt;Курсив"/>
    <w:rsid w:val="00CF38D0"/>
    <w:rPr>
      <w:rFonts w:ascii="Candara" w:eastAsia="Candara" w:hAnsi="Candara" w:cs="Candara"/>
      <w:i/>
      <w:iCs/>
      <w:spacing w:val="-3"/>
      <w:sz w:val="34"/>
      <w:szCs w:val="34"/>
      <w:shd w:val="clear" w:color="auto" w:fill="FFFFFF"/>
    </w:rPr>
  </w:style>
  <w:style w:type="character" w:customStyle="1" w:styleId="18pt-1pt">
    <w:name w:val="Основен текст + 18 pt;Разредка -1 pt"/>
    <w:rsid w:val="00CF38D0"/>
    <w:rPr>
      <w:rFonts w:ascii="Tahoma" w:eastAsia="Tahoma" w:hAnsi="Tahoma" w:cs="Tahoma"/>
      <w:spacing w:val="-16"/>
      <w:sz w:val="33"/>
      <w:szCs w:val="33"/>
      <w:shd w:val="clear" w:color="auto" w:fill="FFFFFF"/>
    </w:rPr>
  </w:style>
  <w:style w:type="character" w:customStyle="1" w:styleId="135pt0pt0">
    <w:name w:val="Основен текст + 13;5 pt;Разредка 0 pt"/>
    <w:rsid w:val="00CF38D0"/>
    <w:rPr>
      <w:rFonts w:ascii="Arial" w:eastAsia="Arial" w:hAnsi="Arial" w:cs="Arial"/>
      <w:b w:val="0"/>
      <w:bCs w:val="0"/>
      <w:i w:val="0"/>
      <w:iCs w:val="0"/>
      <w:smallCaps w:val="0"/>
      <w:strike w:val="0"/>
      <w:spacing w:val="-1"/>
      <w:sz w:val="26"/>
      <w:szCs w:val="26"/>
      <w:shd w:val="clear" w:color="auto" w:fill="FFFFFF"/>
    </w:rPr>
  </w:style>
  <w:style w:type="paragraph" w:customStyle="1" w:styleId="firstline">
    <w:name w:val="firstline"/>
    <w:basedOn w:val="a"/>
    <w:rsid w:val="00CF38D0"/>
    <w:pPr>
      <w:suppressAutoHyphens w:val="0"/>
      <w:spacing w:line="240" w:lineRule="atLeast"/>
      <w:ind w:firstLine="640"/>
      <w:jc w:val="both"/>
    </w:pPr>
    <w:rPr>
      <w:color w:val="000000"/>
      <w:sz w:val="24"/>
      <w:szCs w:val="24"/>
      <w:lang w:val="bg-BG" w:eastAsia="bg-BG"/>
    </w:rPr>
  </w:style>
  <w:style w:type="paragraph" w:customStyle="1" w:styleId="aff9">
    <w:name w:val="Относно"/>
    <w:basedOn w:val="a"/>
    <w:rsid w:val="00CF38D0"/>
    <w:pPr>
      <w:suppressAutoHyphens w:val="0"/>
      <w:spacing w:before="120"/>
      <w:ind w:left="1440" w:hanging="1440"/>
      <w:jc w:val="both"/>
    </w:pPr>
    <w:rPr>
      <w:b/>
      <w:sz w:val="24"/>
      <w:szCs w:val="24"/>
      <w:lang w:val="bg-BG" w:eastAsia="en-US"/>
    </w:rPr>
  </w:style>
  <w:style w:type="character" w:styleId="affa">
    <w:name w:val="annotation reference"/>
    <w:rsid w:val="00CF38D0"/>
    <w:rPr>
      <w:sz w:val="16"/>
      <w:szCs w:val="16"/>
    </w:rPr>
  </w:style>
  <w:style w:type="paragraph" w:styleId="affb">
    <w:name w:val="annotation text"/>
    <w:basedOn w:val="a"/>
    <w:link w:val="affc"/>
    <w:rsid w:val="00CF38D0"/>
    <w:pPr>
      <w:widowControl w:val="0"/>
      <w:suppressAutoHyphens w:val="0"/>
      <w:autoSpaceDE w:val="0"/>
      <w:autoSpaceDN w:val="0"/>
      <w:adjustRightInd w:val="0"/>
    </w:pPr>
    <w:rPr>
      <w:rFonts w:ascii="Arial" w:hAnsi="Arial" w:cs="Arial"/>
      <w:sz w:val="20"/>
      <w:lang w:eastAsia="en-US"/>
    </w:rPr>
  </w:style>
  <w:style w:type="character" w:customStyle="1" w:styleId="affc">
    <w:name w:val="Текст на коментар Знак"/>
    <w:basedOn w:val="a0"/>
    <w:link w:val="affb"/>
    <w:rsid w:val="00CF38D0"/>
    <w:rPr>
      <w:rFonts w:ascii="Arial" w:hAnsi="Arial" w:cs="Arial"/>
      <w:lang w:val="en-US" w:eastAsia="en-US"/>
    </w:rPr>
  </w:style>
  <w:style w:type="numbering" w:customStyle="1" w:styleId="53">
    <w:name w:val="Без списък5"/>
    <w:next w:val="a2"/>
    <w:uiPriority w:val="99"/>
    <w:semiHidden/>
    <w:unhideWhenUsed/>
    <w:rsid w:val="008E3EE2"/>
  </w:style>
  <w:style w:type="paragraph" w:customStyle="1" w:styleId="msonormal0">
    <w:name w:val="msonormal"/>
    <w:basedOn w:val="a"/>
    <w:rsid w:val="008E3EE2"/>
    <w:pPr>
      <w:suppressAutoHyphens w:val="0"/>
      <w:spacing w:before="100" w:beforeAutospacing="1" w:after="100" w:afterAutospacing="1"/>
    </w:pPr>
    <w:rPr>
      <w:sz w:val="24"/>
      <w:szCs w:val="24"/>
      <w:lang w:val="bg-BG" w:eastAsia="bg-BG"/>
    </w:rPr>
  </w:style>
  <w:style w:type="character" w:customStyle="1" w:styleId="Tahoma95pt">
    <w:name w:val="Основен текст + Tahoma;9.5 pt"/>
    <w:rsid w:val="006346B3"/>
    <w:rPr>
      <w:rFonts w:ascii="Tahoma" w:eastAsia="Tahoma" w:hAnsi="Tahoma" w:cs="Tahoma"/>
      <w:b w:val="0"/>
      <w:bCs w:val="0"/>
      <w:i w:val="0"/>
      <w:iCs w:val="0"/>
      <w:smallCaps w:val="0"/>
      <w:strike w:val="0"/>
      <w:spacing w:val="0"/>
      <w:sz w:val="19"/>
      <w:szCs w:val="19"/>
    </w:rPr>
  </w:style>
  <w:style w:type="character" w:customStyle="1" w:styleId="markedcontent">
    <w:name w:val="markedcontent"/>
    <w:rsid w:val="00D54E98"/>
  </w:style>
  <w:style w:type="character" w:customStyle="1" w:styleId="postbody">
    <w:name w:val="postbody"/>
    <w:basedOn w:val="a0"/>
    <w:rsid w:val="00493B10"/>
  </w:style>
  <w:style w:type="character" w:customStyle="1" w:styleId="29">
    <w:name w:val="Основен текст (2)_"/>
    <w:basedOn w:val="a0"/>
    <w:link w:val="2a"/>
    <w:rsid w:val="002F226A"/>
    <w:rPr>
      <w:sz w:val="24"/>
      <w:szCs w:val="24"/>
      <w:shd w:val="clear" w:color="auto" w:fill="FFFFFF"/>
    </w:rPr>
  </w:style>
  <w:style w:type="paragraph" w:customStyle="1" w:styleId="2a">
    <w:name w:val="Основен текст (2)"/>
    <w:basedOn w:val="a"/>
    <w:link w:val="29"/>
    <w:rsid w:val="002F226A"/>
    <w:pPr>
      <w:shd w:val="clear" w:color="auto" w:fill="FFFFFF"/>
      <w:suppressAutoHyphens w:val="0"/>
      <w:spacing w:before="600" w:after="60" w:line="0" w:lineRule="atLeast"/>
      <w:ind w:hanging="360"/>
    </w:pPr>
    <w:rPr>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8925">
      <w:bodyDiv w:val="1"/>
      <w:marLeft w:val="0"/>
      <w:marRight w:val="0"/>
      <w:marTop w:val="0"/>
      <w:marBottom w:val="0"/>
      <w:divBdr>
        <w:top w:val="none" w:sz="0" w:space="0" w:color="auto"/>
        <w:left w:val="none" w:sz="0" w:space="0" w:color="auto"/>
        <w:bottom w:val="none" w:sz="0" w:space="0" w:color="auto"/>
        <w:right w:val="none" w:sz="0" w:space="0" w:color="auto"/>
      </w:divBdr>
    </w:div>
    <w:div w:id="38828240">
      <w:bodyDiv w:val="1"/>
      <w:marLeft w:val="0"/>
      <w:marRight w:val="0"/>
      <w:marTop w:val="0"/>
      <w:marBottom w:val="0"/>
      <w:divBdr>
        <w:top w:val="none" w:sz="0" w:space="0" w:color="auto"/>
        <w:left w:val="none" w:sz="0" w:space="0" w:color="auto"/>
        <w:bottom w:val="none" w:sz="0" w:space="0" w:color="auto"/>
        <w:right w:val="none" w:sz="0" w:space="0" w:color="auto"/>
      </w:divBdr>
    </w:div>
    <w:div w:id="439954814">
      <w:bodyDiv w:val="1"/>
      <w:marLeft w:val="0"/>
      <w:marRight w:val="0"/>
      <w:marTop w:val="0"/>
      <w:marBottom w:val="0"/>
      <w:divBdr>
        <w:top w:val="none" w:sz="0" w:space="0" w:color="auto"/>
        <w:left w:val="none" w:sz="0" w:space="0" w:color="auto"/>
        <w:bottom w:val="none" w:sz="0" w:space="0" w:color="auto"/>
        <w:right w:val="none" w:sz="0" w:space="0" w:color="auto"/>
      </w:divBdr>
    </w:div>
    <w:div w:id="554318583">
      <w:bodyDiv w:val="1"/>
      <w:marLeft w:val="0"/>
      <w:marRight w:val="0"/>
      <w:marTop w:val="0"/>
      <w:marBottom w:val="0"/>
      <w:divBdr>
        <w:top w:val="none" w:sz="0" w:space="0" w:color="auto"/>
        <w:left w:val="none" w:sz="0" w:space="0" w:color="auto"/>
        <w:bottom w:val="none" w:sz="0" w:space="0" w:color="auto"/>
        <w:right w:val="none" w:sz="0" w:space="0" w:color="auto"/>
      </w:divBdr>
    </w:div>
    <w:div w:id="757678609">
      <w:bodyDiv w:val="1"/>
      <w:marLeft w:val="0"/>
      <w:marRight w:val="0"/>
      <w:marTop w:val="0"/>
      <w:marBottom w:val="0"/>
      <w:divBdr>
        <w:top w:val="none" w:sz="0" w:space="0" w:color="auto"/>
        <w:left w:val="none" w:sz="0" w:space="0" w:color="auto"/>
        <w:bottom w:val="none" w:sz="0" w:space="0" w:color="auto"/>
        <w:right w:val="none" w:sz="0" w:space="0" w:color="auto"/>
      </w:divBdr>
    </w:div>
    <w:div w:id="1041396063">
      <w:bodyDiv w:val="1"/>
      <w:marLeft w:val="0"/>
      <w:marRight w:val="0"/>
      <w:marTop w:val="0"/>
      <w:marBottom w:val="0"/>
      <w:divBdr>
        <w:top w:val="none" w:sz="0" w:space="0" w:color="auto"/>
        <w:left w:val="none" w:sz="0" w:space="0" w:color="auto"/>
        <w:bottom w:val="none" w:sz="0" w:space="0" w:color="auto"/>
        <w:right w:val="none" w:sz="0" w:space="0" w:color="auto"/>
      </w:divBdr>
    </w:div>
    <w:div w:id="1241870469">
      <w:bodyDiv w:val="1"/>
      <w:marLeft w:val="0"/>
      <w:marRight w:val="0"/>
      <w:marTop w:val="0"/>
      <w:marBottom w:val="0"/>
      <w:divBdr>
        <w:top w:val="none" w:sz="0" w:space="0" w:color="auto"/>
        <w:left w:val="none" w:sz="0" w:space="0" w:color="auto"/>
        <w:bottom w:val="none" w:sz="0" w:space="0" w:color="auto"/>
        <w:right w:val="none" w:sz="0" w:space="0" w:color="auto"/>
      </w:divBdr>
    </w:div>
    <w:div w:id="1653636448">
      <w:bodyDiv w:val="1"/>
      <w:marLeft w:val="0"/>
      <w:marRight w:val="0"/>
      <w:marTop w:val="0"/>
      <w:marBottom w:val="0"/>
      <w:divBdr>
        <w:top w:val="none" w:sz="0" w:space="0" w:color="auto"/>
        <w:left w:val="none" w:sz="0" w:space="0" w:color="auto"/>
        <w:bottom w:val="none" w:sz="0" w:space="0" w:color="auto"/>
        <w:right w:val="none" w:sz="0" w:space="0" w:color="auto"/>
      </w:divBdr>
    </w:div>
    <w:div w:id="1663505883">
      <w:bodyDiv w:val="1"/>
      <w:marLeft w:val="0"/>
      <w:marRight w:val="0"/>
      <w:marTop w:val="0"/>
      <w:marBottom w:val="0"/>
      <w:divBdr>
        <w:top w:val="none" w:sz="0" w:space="0" w:color="auto"/>
        <w:left w:val="none" w:sz="0" w:space="0" w:color="auto"/>
        <w:bottom w:val="none" w:sz="0" w:space="0" w:color="auto"/>
        <w:right w:val="none" w:sz="0" w:space="0" w:color="auto"/>
      </w:divBdr>
    </w:div>
    <w:div w:id="1719625753">
      <w:bodyDiv w:val="1"/>
      <w:marLeft w:val="0"/>
      <w:marRight w:val="0"/>
      <w:marTop w:val="0"/>
      <w:marBottom w:val="0"/>
      <w:divBdr>
        <w:top w:val="none" w:sz="0" w:space="0" w:color="auto"/>
        <w:left w:val="none" w:sz="0" w:space="0" w:color="auto"/>
        <w:bottom w:val="none" w:sz="0" w:space="0" w:color="auto"/>
        <w:right w:val="none" w:sz="0" w:space="0" w:color="auto"/>
      </w:divBdr>
    </w:div>
    <w:div w:id="1801069476">
      <w:bodyDiv w:val="1"/>
      <w:marLeft w:val="0"/>
      <w:marRight w:val="0"/>
      <w:marTop w:val="0"/>
      <w:marBottom w:val="0"/>
      <w:divBdr>
        <w:top w:val="none" w:sz="0" w:space="0" w:color="auto"/>
        <w:left w:val="none" w:sz="0" w:space="0" w:color="auto"/>
        <w:bottom w:val="none" w:sz="0" w:space="0" w:color="auto"/>
        <w:right w:val="none" w:sz="0" w:space="0" w:color="auto"/>
      </w:divBdr>
    </w:div>
    <w:div w:id="193567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1A57C-2FC6-45A6-9EBB-E7BC3431B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9547</Words>
  <Characters>54422</Characters>
  <Application>Microsoft Office Word</Application>
  <DocSecurity>0</DocSecurity>
  <Lines>453</Lines>
  <Paragraphs>127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ПРОТОКОЛ</vt:lpstr>
      <vt:lpstr>ПРОТОКОЛ</vt:lpstr>
    </vt:vector>
  </TitlesOfParts>
  <Company>OH</Company>
  <LinksUpToDate>false</LinksUpToDate>
  <CharactersWithSpaces>63842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Dv</dc:creator>
  <cp:keywords/>
  <cp:lastModifiedBy>Председател</cp:lastModifiedBy>
  <cp:revision>2</cp:revision>
  <cp:lastPrinted>2024-04-30T13:06:00Z</cp:lastPrinted>
  <dcterms:created xsi:type="dcterms:W3CDTF">2024-04-30T13:10:00Z</dcterms:created>
  <dcterms:modified xsi:type="dcterms:W3CDTF">2024-04-30T13:10:00Z</dcterms:modified>
</cp:coreProperties>
</file>