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40489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40489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първа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404897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404897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18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18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40489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43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404897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>На основание чл.21, ал.1, т.12 от ЗМСМА и чл. 26а, ал. 2 от Закона за народните читалища и чл. 18 ал.1 и ал.2 т.9 от Закона за закрила и развитие на културата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404897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404897" w:rsidRPr="00404897" w:rsidRDefault="00404897" w:rsidP="0040489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>Приема Годишна програма за развитие на читалищната дейност в община Харманли за 2026 година.</w:t>
      </w:r>
      <w:bookmarkStart w:id="0" w:name="_GoBack"/>
      <w:bookmarkEnd w:id="0"/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8BD" w:rsidRDefault="000628BD" w:rsidP="00FD11DE">
      <w:pPr>
        <w:spacing w:after="0" w:line="240" w:lineRule="auto"/>
      </w:pPr>
      <w:r>
        <w:separator/>
      </w:r>
    </w:p>
  </w:endnote>
  <w:endnote w:type="continuationSeparator" w:id="0">
    <w:p w:rsidR="000628BD" w:rsidRDefault="000628BD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897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8BD" w:rsidRDefault="000628BD" w:rsidP="00FD11DE">
      <w:pPr>
        <w:spacing w:after="0" w:line="240" w:lineRule="auto"/>
      </w:pPr>
      <w:r>
        <w:separator/>
      </w:r>
    </w:p>
  </w:footnote>
  <w:footnote w:type="continuationSeparator" w:id="0">
    <w:p w:rsidR="000628BD" w:rsidRDefault="000628BD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74F91"/>
    <w:rsid w:val="00393E7D"/>
    <w:rsid w:val="003C689E"/>
    <w:rsid w:val="00404897"/>
    <w:rsid w:val="004E1A0F"/>
    <w:rsid w:val="005221D9"/>
    <w:rsid w:val="0059697B"/>
    <w:rsid w:val="0061226F"/>
    <w:rsid w:val="0069464B"/>
    <w:rsid w:val="006D1538"/>
    <w:rsid w:val="006D46F7"/>
    <w:rsid w:val="0080086A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C0BE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2025-12-02T09:25:00Z</dcterms:created>
  <dcterms:modified xsi:type="dcterms:W3CDTF">2025-12-02T09:25:00Z</dcterms:modified>
</cp:coreProperties>
</file>