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387" w:rsidRDefault="00702387" w:rsidP="00702387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702387" w:rsidRDefault="00702387" w:rsidP="00702387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702387" w:rsidP="00702387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ab/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255CB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31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28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01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6</w:t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г.</w:t>
      </w: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702387" w:rsidRDefault="00702387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702387" w:rsidRDefault="00702387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B50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47016D">
        <w:rPr>
          <w:rFonts w:ascii="Times New Roman" w:hAnsi="Times New Roman" w:cs="Times New Roman"/>
          <w:color w:val="000000" w:themeColor="text1"/>
          <w:sz w:val="24"/>
          <w:szCs w:val="24"/>
        </w:rPr>
        <w:t>4 и ал.5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96314A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т.3</w:t>
      </w:r>
      <w:bookmarkStart w:id="0" w:name="_GoBack"/>
      <w:bookmarkEnd w:id="0"/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47016D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="00393E7D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D73A2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826995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седм</w:t>
      </w:r>
      <w:r w:rsidR="00D27E2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28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01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</w:rPr>
        <w:t>.202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6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0D5B53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zh-CN"/>
        </w:rPr>
        <w:t>0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255CBB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Гласували </w:t>
      </w:r>
      <w:r w:rsidR="008269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19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0D5B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zh-CN"/>
        </w:rPr>
        <w:t>20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="001249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– “за”, 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8269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26995" w:rsidRPr="003B65F0" w:rsidRDefault="00826995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B655A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0C49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0D5B53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7</w:t>
      </w:r>
      <w:r w:rsidR="0082699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404897" w:rsidP="0070238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404897">
        <w:rPr>
          <w:rFonts w:ascii="Times New Roman" w:hAnsi="Times New Roman" w:cs="Times New Roman"/>
          <w:sz w:val="24"/>
          <w:szCs w:val="24"/>
        </w:rPr>
        <w:t xml:space="preserve">На основание </w:t>
      </w:r>
      <w:r w:rsidR="00826995" w:rsidRPr="00826995">
        <w:rPr>
          <w:rFonts w:ascii="Times New Roman" w:hAnsi="Times New Roman" w:cs="Times New Roman"/>
          <w:sz w:val="24"/>
          <w:szCs w:val="24"/>
        </w:rPr>
        <w:t>чл.21, ал.1, т.8 от ЗМСМА, във връзка с чл.8, ал.1, чл.47, ал.1, т.3, ал.2 и ал.3 от ЗОС, чл.35, ал.1 и чл.44 от Наредба №7 за определяне реда и условията за разпореждане и контрол на общинските жилища</w:t>
      </w:r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,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702387" w:rsidRDefault="00702387" w:rsidP="0070238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</w:p>
    <w:p w:rsidR="00826995" w:rsidRPr="00D3786C" w:rsidRDefault="00826995" w:rsidP="0070238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</w:p>
    <w:p w:rsidR="007854F6" w:rsidRDefault="00CF2E4F" w:rsidP="00702387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702387" w:rsidRDefault="00702387" w:rsidP="0082699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826995" w:rsidRDefault="00826995" w:rsidP="0082699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826995" w:rsidRPr="00826995" w:rsidRDefault="00826995" w:rsidP="0082699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6995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826995">
        <w:rPr>
          <w:rFonts w:ascii="Times New Roman" w:eastAsia="Calibri" w:hAnsi="Times New Roman" w:cs="Times New Roman"/>
          <w:sz w:val="24"/>
          <w:szCs w:val="24"/>
        </w:rPr>
        <w:t xml:space="preserve"> Да се продаде на Галя Христова Иванова следния общински жилищен имот:</w:t>
      </w:r>
    </w:p>
    <w:p w:rsidR="00826995" w:rsidRPr="00826995" w:rsidRDefault="00826995" w:rsidP="0082699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САМОСТОЯТЕЛЕН ОБЕКТ В СГРАДА, с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идентификатор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77181.16.414.3.149 (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седемдесет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седем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хиляди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сто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осемдесет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едно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точка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шестнадесет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точка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четиристотин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четиринадесет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точка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три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точка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сто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четиридесет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девет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)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КККР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гр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.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Харманли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общ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.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Харманли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обл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.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Хасково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одобрени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със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заповед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№РД-18-9/23.03.2006г.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Изпълнителния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директор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АК, с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административен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адрес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: </w:t>
      </w:r>
      <w:proofErr w:type="spellStart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гр</w:t>
      </w:r>
      <w:proofErr w:type="spellEnd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. </w:t>
      </w:r>
      <w:proofErr w:type="spellStart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Харманли</w:t>
      </w:r>
      <w:proofErr w:type="spellEnd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, </w:t>
      </w:r>
      <w:proofErr w:type="spellStart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кв</w:t>
      </w:r>
      <w:proofErr w:type="spellEnd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. „</w:t>
      </w:r>
      <w:proofErr w:type="spellStart"/>
      <w:proofErr w:type="gramStart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Изгрев</w:t>
      </w:r>
      <w:proofErr w:type="spellEnd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“</w:t>
      </w:r>
      <w:proofErr w:type="gram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бл</w:t>
      </w:r>
      <w:proofErr w:type="spellEnd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.</w:t>
      </w:r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304-4</w:t>
      </w:r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вх</w:t>
      </w:r>
      <w:proofErr w:type="spellEnd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.</w:t>
      </w:r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Г</w:t>
      </w:r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ет</w:t>
      </w:r>
      <w:proofErr w:type="spellEnd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.</w:t>
      </w:r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7</w:t>
      </w:r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/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седми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/, </w:t>
      </w:r>
      <w:proofErr w:type="spellStart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ап</w:t>
      </w:r>
      <w:proofErr w:type="spellEnd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.</w:t>
      </w:r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149</w:t>
      </w:r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/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сто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четиридесет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девет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/,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който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обект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попада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в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сграда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с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идентификатор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77181.16.414.3(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седемдесет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седем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хиляди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сто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осемдесет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едно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точка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шестнадесет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точка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четиристотин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четиринадесет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точка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три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),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разположена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в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поземлен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имот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77181.16.414(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седемдесет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седем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хиляди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сто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осемдесет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едно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точка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шестнадесет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точка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четиристотин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четиринадесет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), с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предназначение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: </w:t>
      </w:r>
      <w:proofErr w:type="spellStart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жилище</w:t>
      </w:r>
      <w:proofErr w:type="spellEnd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, </w:t>
      </w:r>
      <w:proofErr w:type="spellStart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апартамент</w:t>
      </w:r>
      <w:proofErr w:type="spellEnd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– в </w:t>
      </w:r>
      <w:proofErr w:type="spellStart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жилищна</w:t>
      </w:r>
      <w:proofErr w:type="spellEnd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или</w:t>
      </w:r>
      <w:proofErr w:type="spellEnd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вилна</w:t>
      </w:r>
      <w:proofErr w:type="spellEnd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сграда</w:t>
      </w:r>
      <w:proofErr w:type="spellEnd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, </w:t>
      </w:r>
      <w:proofErr w:type="spellStart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или</w:t>
      </w:r>
      <w:proofErr w:type="spellEnd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в </w:t>
      </w:r>
      <w:proofErr w:type="spellStart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сграда</w:t>
      </w:r>
      <w:proofErr w:type="spellEnd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със</w:t>
      </w:r>
      <w:proofErr w:type="spellEnd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смесено</w:t>
      </w:r>
      <w:proofErr w:type="spellEnd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предназначение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брой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нива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обектаа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: 1(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едно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),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състоящо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се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от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една</w:t>
      </w:r>
      <w:proofErr w:type="spellEnd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стая</w:t>
      </w:r>
      <w:proofErr w:type="spellEnd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, </w:t>
      </w:r>
      <w:proofErr w:type="spellStart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кухня</w:t>
      </w:r>
      <w:proofErr w:type="spellEnd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и </w:t>
      </w:r>
      <w:proofErr w:type="spellStart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сервизни</w:t>
      </w:r>
      <w:proofErr w:type="spellEnd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помещения</w:t>
      </w:r>
      <w:proofErr w:type="spellEnd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,</w:t>
      </w:r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 с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площ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самостоятелния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обект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: </w:t>
      </w:r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41.51</w:t>
      </w:r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(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четиридесет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едно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цяло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петдесет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една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стотни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) </w:t>
      </w:r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кв.м.</w:t>
      </w:r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ведно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с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принадлежащото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му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: </w:t>
      </w:r>
      <w:proofErr w:type="spellStart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избено</w:t>
      </w:r>
      <w:proofErr w:type="spellEnd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помещение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№149</w:t>
      </w:r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/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сто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четиридесет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девет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/,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със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застроена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площ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3.50</w:t>
      </w:r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/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три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цяло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петдесет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стотни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/ </w:t>
      </w:r>
      <w:proofErr w:type="spellStart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кв</w:t>
      </w:r>
      <w:proofErr w:type="spellEnd"/>
      <w:r w:rsidRPr="00826995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. м.</w:t>
      </w:r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0.38%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ид.ч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.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от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ОЧС и ОПС,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при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съседи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: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самостоятелни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обекти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с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идентификатори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: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същия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етаж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: 77181.16.414.3.150, 77181.16.414.3.148,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под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обекта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: 77181.16.414.3.131,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над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обекта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: 77181.16.414.3.161,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актуван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с АЧОС №2888/14.11.2011 г.,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вписан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в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Агенция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вписванията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с вх.рег.№2417,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том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9,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под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акт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№91 </w:t>
      </w:r>
      <w:proofErr w:type="spellStart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</w:t>
      </w:r>
      <w:proofErr w:type="spellEnd"/>
      <w:r w:rsidRPr="00826995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21.11.2011г.</w:t>
      </w:r>
    </w:p>
    <w:p w:rsidR="00826995" w:rsidRPr="00826995" w:rsidRDefault="00826995" w:rsidP="00826995">
      <w:pPr>
        <w:spacing w:after="0" w:line="240" w:lineRule="auto"/>
        <w:ind w:firstLine="493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826995">
        <w:rPr>
          <w:rFonts w:ascii="Times New Roman" w:eastAsia="Calibri" w:hAnsi="Times New Roman" w:cs="Times New Roman"/>
          <w:b/>
          <w:sz w:val="24"/>
          <w:szCs w:val="24"/>
        </w:rPr>
        <w:lastRenderedPageBreak/>
        <w:t>2</w:t>
      </w:r>
      <w:r w:rsidRPr="00826995">
        <w:rPr>
          <w:rFonts w:ascii="Times New Roman" w:eastAsia="Calibri" w:hAnsi="Times New Roman" w:cs="Times New Roman"/>
          <w:b/>
          <w:sz w:val="24"/>
          <w:szCs w:val="24"/>
          <w:lang w:val="en-US"/>
        </w:rPr>
        <w:t>.</w:t>
      </w:r>
      <w:r w:rsidRPr="0082699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2699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Одобрява пазарната цена на имота подробно описан в </w:t>
      </w:r>
      <w:r w:rsidRPr="0082699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т.1</w:t>
      </w:r>
      <w:r w:rsidRPr="0082699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определена от независим лицензиран оценител, в размер на </w:t>
      </w:r>
      <w:r w:rsidRPr="0082699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17 100 </w:t>
      </w:r>
      <w:r w:rsidRPr="00826995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€</w:t>
      </w:r>
      <w:r w:rsidRPr="00826995">
        <w:rPr>
          <w:rFonts w:ascii="Times New Roman" w:eastAsia="Calibri" w:hAnsi="Times New Roman" w:cs="Times New Roman"/>
          <w:color w:val="000000"/>
          <w:sz w:val="24"/>
          <w:szCs w:val="24"/>
        </w:rPr>
        <w:t>(седемнадесет хиляди и сто евро)</w:t>
      </w:r>
      <w:r w:rsidRPr="00826995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82699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равняващи се на </w:t>
      </w:r>
      <w:r w:rsidRPr="0082699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33 400.00 лева</w:t>
      </w:r>
      <w:r w:rsidRPr="00826995">
        <w:rPr>
          <w:rFonts w:ascii="Times New Roman" w:eastAsia="Calibri" w:hAnsi="Times New Roman" w:cs="Times New Roman"/>
          <w:color w:val="000000"/>
          <w:sz w:val="24"/>
          <w:szCs w:val="24"/>
        </w:rPr>
        <w:t>(тридесет и три хиляди и четиристотин лева и 00 стотинки)</w:t>
      </w:r>
      <w:r w:rsidRPr="0082699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</w:t>
      </w:r>
      <w:r w:rsidRPr="00826995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r w:rsidRPr="00826995">
        <w:rPr>
          <w:rFonts w:ascii="Times New Roman" w:eastAsia="Calibri" w:hAnsi="Times New Roman" w:cs="Times New Roman"/>
          <w:color w:val="000000"/>
          <w:sz w:val="24"/>
          <w:szCs w:val="24"/>
        </w:rPr>
        <w:t>Купувачът дължи всички данъци и такси по сделката.</w:t>
      </w:r>
    </w:p>
    <w:p w:rsidR="00826995" w:rsidRPr="00826995" w:rsidRDefault="00826995" w:rsidP="00826995">
      <w:pPr>
        <w:spacing w:after="0" w:line="240" w:lineRule="auto"/>
        <w:ind w:firstLine="49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6995">
        <w:rPr>
          <w:rFonts w:ascii="Times New Roman" w:eastAsia="Calibri" w:hAnsi="Times New Roman" w:cs="Times New Roman"/>
          <w:b/>
          <w:sz w:val="24"/>
          <w:szCs w:val="24"/>
        </w:rPr>
        <w:t xml:space="preserve">3. </w:t>
      </w:r>
      <w:r w:rsidRPr="00826995">
        <w:rPr>
          <w:rFonts w:ascii="Times New Roman" w:eastAsia="Calibri" w:hAnsi="Times New Roman" w:cs="Times New Roman"/>
          <w:sz w:val="24"/>
          <w:szCs w:val="24"/>
        </w:rPr>
        <w:t>Възлага на Кмета на Община Харманли да предприеме необходимите законоустановени действия и да сключи договор.</w:t>
      </w:r>
    </w:p>
    <w:p w:rsidR="00826995" w:rsidRPr="00826995" w:rsidRDefault="00826995" w:rsidP="00826995">
      <w:pPr>
        <w:spacing w:after="0" w:line="240" w:lineRule="auto"/>
        <w:ind w:firstLine="49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26995" w:rsidRPr="00826995" w:rsidRDefault="00826995" w:rsidP="00826995">
      <w:pPr>
        <w:spacing w:after="0" w:line="240" w:lineRule="auto"/>
        <w:ind w:firstLine="495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826995">
        <w:rPr>
          <w:rFonts w:ascii="Times New Roman" w:eastAsia="Calibri" w:hAnsi="Times New Roman" w:cs="Times New Roman"/>
          <w:sz w:val="20"/>
          <w:szCs w:val="20"/>
        </w:rPr>
        <w:t>Приложения: искане, заповед за настаняване, схема на обект, акт за собственост, пазарна и данъчна оценка.</w:t>
      </w:r>
    </w:p>
    <w:p w:rsidR="00D73A2A" w:rsidRDefault="00D73A2A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D73A2A" w:rsidRDefault="00D73A2A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D73A2A" w:rsidRDefault="00D73A2A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D73A2A" w:rsidRDefault="00D73A2A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AC6A01" w:rsidRPr="00FD11DE" w:rsidRDefault="00AC6A01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52F1" w:rsidRDefault="00B652F1" w:rsidP="00FD11DE">
      <w:pPr>
        <w:spacing w:after="0" w:line="240" w:lineRule="auto"/>
      </w:pPr>
      <w:r>
        <w:separator/>
      </w:r>
    </w:p>
  </w:endnote>
  <w:endnote w:type="continuationSeparator" w:id="0">
    <w:p w:rsidR="00B652F1" w:rsidRDefault="00B652F1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314A">
          <w:rPr>
            <w:noProof/>
          </w:rPr>
          <w:t>2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52F1" w:rsidRDefault="00B652F1" w:rsidP="00FD11DE">
      <w:pPr>
        <w:spacing w:after="0" w:line="240" w:lineRule="auto"/>
      </w:pPr>
      <w:r>
        <w:separator/>
      </w:r>
    </w:p>
  </w:footnote>
  <w:footnote w:type="continuationSeparator" w:id="0">
    <w:p w:rsidR="00B652F1" w:rsidRDefault="00B652F1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FC2A4B"/>
    <w:multiLevelType w:val="multilevel"/>
    <w:tmpl w:val="5486F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641A26"/>
    <w:multiLevelType w:val="hybridMultilevel"/>
    <w:tmpl w:val="7734663C"/>
    <w:lvl w:ilvl="0" w:tplc="3A1E10F2">
      <w:start w:val="1"/>
      <w:numFmt w:val="decimal"/>
      <w:lvlText w:val="%1."/>
      <w:lvlJc w:val="left"/>
      <w:pPr>
        <w:ind w:left="1065" w:hanging="360"/>
      </w:p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392241B"/>
    <w:multiLevelType w:val="multilevel"/>
    <w:tmpl w:val="D340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05007C"/>
    <w:multiLevelType w:val="hybridMultilevel"/>
    <w:tmpl w:val="2B90B972"/>
    <w:lvl w:ilvl="0" w:tplc="DB2CAA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DC65A08"/>
    <w:multiLevelType w:val="hybridMultilevel"/>
    <w:tmpl w:val="54E8D450"/>
    <w:lvl w:ilvl="0" w:tplc="6DACF9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87D50CA"/>
    <w:multiLevelType w:val="hybridMultilevel"/>
    <w:tmpl w:val="FD4012A4"/>
    <w:lvl w:ilvl="0" w:tplc="8F44900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68845BA6"/>
    <w:multiLevelType w:val="hybridMultilevel"/>
    <w:tmpl w:val="B21C7240"/>
    <w:lvl w:ilvl="0" w:tplc="E4CE5A4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75BF04A2"/>
    <w:multiLevelType w:val="hybridMultilevel"/>
    <w:tmpl w:val="B106E352"/>
    <w:lvl w:ilvl="0" w:tplc="16DEC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9"/>
  </w:num>
  <w:num w:numId="4">
    <w:abstractNumId w:val="3"/>
  </w:num>
  <w:num w:numId="5">
    <w:abstractNumId w:val="7"/>
  </w:num>
  <w:num w:numId="6">
    <w:abstractNumId w:val="8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628BD"/>
    <w:rsid w:val="00083182"/>
    <w:rsid w:val="000B4B58"/>
    <w:rsid w:val="000C496E"/>
    <w:rsid w:val="000D5B53"/>
    <w:rsid w:val="000F5D5C"/>
    <w:rsid w:val="00124962"/>
    <w:rsid w:val="001D5C19"/>
    <w:rsid w:val="002127DE"/>
    <w:rsid w:val="0023094D"/>
    <w:rsid w:val="00255CBB"/>
    <w:rsid w:val="002A219C"/>
    <w:rsid w:val="00303D75"/>
    <w:rsid w:val="00374F91"/>
    <w:rsid w:val="00393E7D"/>
    <w:rsid w:val="003C689E"/>
    <w:rsid w:val="00404897"/>
    <w:rsid w:val="0047016D"/>
    <w:rsid w:val="004E1A0F"/>
    <w:rsid w:val="005221D9"/>
    <w:rsid w:val="0059697B"/>
    <w:rsid w:val="0061226F"/>
    <w:rsid w:val="00676D2C"/>
    <w:rsid w:val="0069464B"/>
    <w:rsid w:val="006D1538"/>
    <w:rsid w:val="006D46F7"/>
    <w:rsid w:val="00702387"/>
    <w:rsid w:val="0073512F"/>
    <w:rsid w:val="007854F6"/>
    <w:rsid w:val="0080086A"/>
    <w:rsid w:val="00826995"/>
    <w:rsid w:val="008D134B"/>
    <w:rsid w:val="009455C0"/>
    <w:rsid w:val="0096314A"/>
    <w:rsid w:val="009D0FC6"/>
    <w:rsid w:val="009F1FA4"/>
    <w:rsid w:val="00A23F9F"/>
    <w:rsid w:val="00AB0F16"/>
    <w:rsid w:val="00AB4D91"/>
    <w:rsid w:val="00AC6A01"/>
    <w:rsid w:val="00B50355"/>
    <w:rsid w:val="00B5667E"/>
    <w:rsid w:val="00B652F1"/>
    <w:rsid w:val="00B76812"/>
    <w:rsid w:val="00BB450A"/>
    <w:rsid w:val="00BE1237"/>
    <w:rsid w:val="00C006E2"/>
    <w:rsid w:val="00C903ED"/>
    <w:rsid w:val="00CB655A"/>
    <w:rsid w:val="00CF2E4F"/>
    <w:rsid w:val="00D27E2F"/>
    <w:rsid w:val="00D3786C"/>
    <w:rsid w:val="00D47CF0"/>
    <w:rsid w:val="00D66AFF"/>
    <w:rsid w:val="00D73A2A"/>
    <w:rsid w:val="00D82D42"/>
    <w:rsid w:val="00D85EE3"/>
    <w:rsid w:val="00E027B5"/>
    <w:rsid w:val="00E81B64"/>
    <w:rsid w:val="00E81BEC"/>
    <w:rsid w:val="00F220AB"/>
    <w:rsid w:val="00F705F8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3894E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bg-BG"/>
    </w:rPr>
  </w:style>
  <w:style w:type="character" w:customStyle="1" w:styleId="FontStyle34">
    <w:name w:val="Font Style34"/>
    <w:rsid w:val="00AC6A01"/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81B64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85EE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0C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3</cp:revision>
  <cp:lastPrinted>2025-11-03T09:55:00Z</cp:lastPrinted>
  <dcterms:created xsi:type="dcterms:W3CDTF">2026-01-30T12:13:00Z</dcterms:created>
  <dcterms:modified xsi:type="dcterms:W3CDTF">2026-01-30T12:21:00Z</dcterms:modified>
</cp:coreProperties>
</file>