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66A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</w:t>
      </w:r>
      <w:r w:rsidR="000B4B5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6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17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D6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420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Default="00D66AF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 основание чл.</w:t>
      </w:r>
      <w:r w:rsidRPr="0050781E">
        <w:rPr>
          <w:rFonts w:ascii="Times New Roman" w:hAnsi="Times New Roman"/>
          <w:sz w:val="24"/>
          <w:szCs w:val="24"/>
        </w:rPr>
        <w:t>21, ал.1, т.8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781E">
        <w:rPr>
          <w:rFonts w:ascii="Times New Roman" w:hAnsi="Times New Roman"/>
          <w:sz w:val="24"/>
          <w:szCs w:val="24"/>
        </w:rPr>
        <w:t>от Закона за местното самоуправление и местната администрация, чл.8</w:t>
      </w:r>
      <w:r>
        <w:rPr>
          <w:rFonts w:ascii="Times New Roman" w:hAnsi="Times New Roman"/>
          <w:sz w:val="24"/>
          <w:szCs w:val="24"/>
        </w:rPr>
        <w:t>,</w:t>
      </w:r>
      <w:r w:rsidRPr="0050781E">
        <w:rPr>
          <w:rFonts w:ascii="Times New Roman" w:hAnsi="Times New Roman"/>
          <w:sz w:val="24"/>
          <w:szCs w:val="24"/>
        </w:rPr>
        <w:t xml:space="preserve"> ал.1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781E">
        <w:rPr>
          <w:rFonts w:ascii="Times New Roman" w:hAnsi="Times New Roman"/>
          <w:sz w:val="24"/>
          <w:szCs w:val="24"/>
        </w:rPr>
        <w:t>от ЗОС, §12</w:t>
      </w:r>
      <w:r>
        <w:rPr>
          <w:rFonts w:ascii="Times New Roman" w:hAnsi="Times New Roman"/>
          <w:sz w:val="24"/>
          <w:szCs w:val="24"/>
        </w:rPr>
        <w:t>,</w:t>
      </w:r>
      <w:r w:rsidRPr="0050781E">
        <w:rPr>
          <w:rFonts w:ascii="Times New Roman" w:hAnsi="Times New Roman"/>
          <w:sz w:val="24"/>
          <w:szCs w:val="24"/>
        </w:rPr>
        <w:t xml:space="preserve"> т.2 от ПЗР към Закона за изменение и допълнение на Закона за водите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(ДВ, бр.</w:t>
      </w:r>
      <w:r w:rsidRPr="0050781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03 от 2013 г., изм. и доп., бр.58 от 2015</w:t>
      </w:r>
      <w:r w:rsidRPr="0050781E">
        <w:rPr>
          <w:rFonts w:ascii="Times New Roman" w:hAnsi="Times New Roman"/>
          <w:sz w:val="24"/>
          <w:szCs w:val="24"/>
        </w:rPr>
        <w:t>г.)</w:t>
      </w:r>
      <w:r>
        <w:rPr>
          <w:rFonts w:ascii="Times New Roman" w:hAnsi="Times New Roman"/>
          <w:sz w:val="24"/>
          <w:szCs w:val="24"/>
        </w:rPr>
        <w:t xml:space="preserve"> и чл.138в, ал.2 от </w:t>
      </w:r>
      <w:r w:rsidRPr="0050781E">
        <w:rPr>
          <w:rFonts w:ascii="Times New Roman" w:hAnsi="Times New Roman"/>
          <w:sz w:val="24"/>
          <w:szCs w:val="24"/>
        </w:rPr>
        <w:t>Закона за водите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6D1538" w:rsidRPr="00CF2E4F" w:rsidRDefault="006D1538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66AFF" w:rsidRPr="004C1F56" w:rsidRDefault="00D66AFF" w:rsidP="00D66A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І</w:t>
      </w:r>
      <w:r w:rsidRPr="00022372">
        <w:rPr>
          <w:rFonts w:ascii="Times New Roman" w:hAnsi="Times New Roman"/>
          <w:b/>
          <w:sz w:val="24"/>
          <w:szCs w:val="24"/>
        </w:rPr>
        <w:t>.</w:t>
      </w:r>
      <w:r w:rsidRPr="000223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Допълва </w:t>
      </w:r>
      <w:r w:rsidRPr="00DA63C1">
        <w:rPr>
          <w:rFonts w:ascii="Times New Roman" w:hAnsi="Times New Roman"/>
          <w:b/>
          <w:i/>
          <w:sz w:val="24"/>
          <w:szCs w:val="24"/>
        </w:rPr>
        <w:t>Приложение №1</w:t>
      </w:r>
      <w:r>
        <w:rPr>
          <w:rFonts w:ascii="Times New Roman" w:hAnsi="Times New Roman"/>
          <w:sz w:val="24"/>
          <w:szCs w:val="24"/>
        </w:rPr>
        <w:t>, прието с Решение №313/28.04.2021г./Протокол №19, допълнено и изменено с Решения №507/25.05.2022г./Протокол №33; №535/27.07.2022г./ Протокол №35; №573/26.01.2022г./Протокол №37; №708/28.06.2023г/Протокол №46;  №46/20.12.2023г./Протокол №4; №216/30.10.2024г./Протокол№15; №307/26.02.2025г. /Протокол №19 и Решение №340/30.04.2025г./Протокол №21 на Общински съвет – Харманли с горецитирания имот и то придобива следния вид:</w:t>
      </w:r>
    </w:p>
    <w:tbl>
      <w:tblPr>
        <w:tblW w:w="0" w:type="auto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137"/>
        <w:gridCol w:w="2298"/>
        <w:gridCol w:w="2160"/>
      </w:tblGrid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66AFF" w:rsidRDefault="00D66AFF" w:rsidP="00CB2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D66AFF" w:rsidRDefault="00D66AFF" w:rsidP="00CB2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D66AFF" w:rsidRDefault="00D66AFF" w:rsidP="00CB2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66AFF" w:rsidRDefault="00D66AFF" w:rsidP="00CB2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31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Акт за публична общинска собственост</w:t>
            </w:r>
          </w:p>
        </w:tc>
        <w:tc>
          <w:tcPr>
            <w:tcW w:w="22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Поземлен имот с идентификатор</w:t>
            </w: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Землище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178/01.12.1998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77181.8.277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гр. Харманли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1736/26.05.2006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77181.8.290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гр. Харманли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226/09.11.1999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77181.8.317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гр. Харманли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11702/14.09.2018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77181.27.130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гр. Харманли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1735/26.05.2006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77181.28.2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гр. Харманли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1598/10.05.2004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06080.72.360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Браница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1637/10.05.2004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06080.278.862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Браница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179/01.12.1998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07315.91.376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Българин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664/01.12.2000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07315.17.225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Българин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669/01.12.2000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07315.19.368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Българин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328/18.07.2000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12810.121.53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Върбово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319/30.06.2000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23011.190.491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Доситеево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13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318/30.06.2000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23011.36.16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Доситеево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312/28.06.2000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23011.64.33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Доситеево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799/14.12.2000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23741.10.689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794/14.12.2000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23741.15.677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787/12.12.2000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23741.17.663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789/12.12.2000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23741.7.667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795/14.12.2000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23741.7.679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796/14.12.2000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23741.8.682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793/14.12.2000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23741.99.675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801/14.12.2000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23741.11.685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Дрипчево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394/14.09.2000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32487.23.515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392/14.09.2000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32487.3.512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399/18.09.2000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32487.30.520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393/14.09.2000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32487.35.513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398/18.09.2000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32487.43.519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402/25.09.2000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32487.51.524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876/05.03.2001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38011.283.389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Коларово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358/08.08.2000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38011.206.229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Коларово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354/08.08.2001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38011.40.175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Коларово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461/10.10.2000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51041.107.37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244/09.11.1999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51041.25.64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470/18.10.2000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51041.43.211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471/18.10.2000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51041.43.212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472/18.10.2000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51041.43.215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469/17.10.2000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51041.54.202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474/18.10.2000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51041.73.346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Надежден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786/12.12.2000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53237.1.143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Овчарово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784/12.12.2000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53237.50.113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Овчарово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421/29.09.2000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53775.104.235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Орешец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422/29.09.2000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53775.117.45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Орешец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420/29.09.2000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53775.105.8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Орешец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700/05.12.2000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54448.126.978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703/05.12.2000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54448.18.250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690/05.12.2000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54448.34.168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696/05.12.2000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54448.40.873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687/05.12.2000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54448.61.117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699/05.12.2000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54448.70.910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689/05.12.2000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54448.34.157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712/05.12.2000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54448.78.620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437/03.10.2000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62832.13.6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Рогозиново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424/29.09.2000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62832.23.16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Рогозиново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440/03.10.2000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62832.43.18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Рогозиново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55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435/03.10.2000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62832.5.11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Рогозиново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367/11.08.2000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67101.15.10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Славяново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678/04.12.2000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67581.24.174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Смирненци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916/15.05.2001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80552.171.365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Черепово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914/15.05.2001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80552.82.29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Черепово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919/15.05.2001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80552.84.12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Черепово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838/09.01.2001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80827.103.216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Черна могила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833/09.01.2001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80827.40.82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Черна могила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815/18.12.2000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83377.211.669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Шишманово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803/18.12.2000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83377.306.144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Шишманово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711/05.12.2000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54448.100.591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Остър камък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4755/27.11.2013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57434.46.92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Поляново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846/10.01.2001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80827.116.402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Черна могила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354/08.08.2000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38011.40.175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Коларово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31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302/27.06.2000</w:t>
            </w:r>
          </w:p>
        </w:tc>
        <w:tc>
          <w:tcPr>
            <w:tcW w:w="22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04128.21.360</w:t>
            </w: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Бисер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405/25.09.2000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32487.28.528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Изворово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745/12.12.2000г.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53237.31.118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Овчарово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290/27.06.2000г.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57434.1.31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Поляново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1662/03.11.2004г.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53775.39.74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Орешец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839/10.01.2001г.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80827.179.255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Черна могила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252/28.03.2023г.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53237.69.578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Овчарово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180/03.132.1998г.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05298.51.313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с. Болярски извор 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313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4752/27.11.2013г.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05298.73.412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Болярски извор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310/28.06.2000г.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05298.73.413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Болярски извор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348/26.07.2000г.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12810.8.205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Върбово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905/15.05.2001г.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80552.36.31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Черепово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673/01.12.2000г.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07315.23.66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Българин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82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674/01.12.2000г.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07315.25.67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Българин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344/26.07.2000г.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12810.114.177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Върбово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667/01.12.2000г.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12810.104.101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Върбово</w:t>
            </w:r>
          </w:p>
        </w:tc>
      </w:tr>
      <w:tr w:rsidR="00D66AFF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336/24.07.2000г.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07315.15.106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AFF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Българин</w:t>
            </w:r>
          </w:p>
        </w:tc>
      </w:tr>
      <w:tr w:rsidR="00D66AFF" w:rsidRPr="00AE23F5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345/26.07.2000г.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12810.119.188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Върбово</w:t>
            </w:r>
          </w:p>
        </w:tc>
      </w:tr>
      <w:tr w:rsidR="00D66AFF" w:rsidRPr="00AE23F5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346/26.07.2000г.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12810.119.190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Върбово</w:t>
            </w:r>
          </w:p>
        </w:tc>
      </w:tr>
      <w:tr w:rsidR="00D66AFF" w:rsidRPr="00AE23F5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681/04.12.2000г.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67581.103.123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Смирненци</w:t>
            </w:r>
          </w:p>
        </w:tc>
      </w:tr>
      <w:tr w:rsidR="00D66AFF" w:rsidRPr="00AE23F5" w:rsidTr="00CB2D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89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875/05.03.2001г.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38011.245.327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6AFF" w:rsidRPr="00AE23F5" w:rsidRDefault="00D66AFF" w:rsidP="00CB2D8F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E23F5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с. Коларово</w:t>
            </w:r>
          </w:p>
        </w:tc>
      </w:tr>
    </w:tbl>
    <w:p w:rsidR="00D66AFF" w:rsidRPr="00A32CD4" w:rsidRDefault="00D66AFF" w:rsidP="00D66AFF">
      <w:pPr>
        <w:spacing w:after="0" w:line="240" w:lineRule="auto"/>
        <w:ind w:right="-2"/>
        <w:jc w:val="both"/>
        <w:rPr>
          <w:rFonts w:ascii="Times New Roman" w:hAnsi="Times New Roman"/>
          <w:b/>
          <w:sz w:val="18"/>
          <w:szCs w:val="24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745" w:rsidRDefault="00B34745" w:rsidP="00FD11DE">
      <w:pPr>
        <w:spacing w:after="0" w:line="240" w:lineRule="auto"/>
      </w:pPr>
      <w:r>
        <w:separator/>
      </w:r>
    </w:p>
  </w:endnote>
  <w:endnote w:type="continuationSeparator" w:id="0">
    <w:p w:rsidR="00B34745" w:rsidRDefault="00B34745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AFF">
          <w:rPr>
            <w:noProof/>
          </w:rPr>
          <w:t>3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745" w:rsidRDefault="00B34745" w:rsidP="00FD11DE">
      <w:pPr>
        <w:spacing w:after="0" w:line="240" w:lineRule="auto"/>
      </w:pPr>
      <w:r>
        <w:separator/>
      </w:r>
    </w:p>
  </w:footnote>
  <w:footnote w:type="continuationSeparator" w:id="0">
    <w:p w:rsidR="00B34745" w:rsidRDefault="00B34745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9455C0"/>
    <w:rsid w:val="009D0FC6"/>
    <w:rsid w:val="009F1FA4"/>
    <w:rsid w:val="00AB0F16"/>
    <w:rsid w:val="00AB4D91"/>
    <w:rsid w:val="00B34745"/>
    <w:rsid w:val="00B50355"/>
    <w:rsid w:val="00B5667E"/>
    <w:rsid w:val="00BB450A"/>
    <w:rsid w:val="00C006E2"/>
    <w:rsid w:val="00C903ED"/>
    <w:rsid w:val="00CF2E4F"/>
    <w:rsid w:val="00D47CF0"/>
    <w:rsid w:val="00D66AFF"/>
    <w:rsid w:val="00D82D42"/>
    <w:rsid w:val="00E027B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3D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2025-09-25T06:58:00Z</dcterms:created>
  <dcterms:modified xsi:type="dcterms:W3CDTF">2025-09-25T06:58:00Z</dcterms:modified>
</cp:coreProperties>
</file>